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8C5EEB" w14:textId="7D182F64" w:rsidR="001015D6" w:rsidRPr="00327FD9" w:rsidRDefault="001015D6" w:rsidP="001015D6">
      <w:pPr>
        <w:spacing w:line="360" w:lineRule="auto"/>
        <w:jc w:val="center"/>
        <w:rPr>
          <w:b/>
          <w:bCs/>
        </w:rPr>
      </w:pPr>
      <w:bookmarkStart w:id="0" w:name="_Toc330777672"/>
      <w:bookmarkStart w:id="1" w:name="_Toc78122910"/>
      <w:bookmarkStart w:id="2" w:name="_Toc78123033"/>
      <w:bookmarkStart w:id="3" w:name="_Toc78167949"/>
      <w:bookmarkStart w:id="4" w:name="show_isTender"/>
    </w:p>
    <w:p w14:paraId="5B221351" w14:textId="66A0BFE5" w:rsidR="001015D6" w:rsidRPr="00327FD9" w:rsidRDefault="001015D6" w:rsidP="001015D6">
      <w:pPr>
        <w:spacing w:line="360" w:lineRule="auto"/>
        <w:jc w:val="center"/>
        <w:rPr>
          <w:b/>
          <w:bCs/>
          <w:sz w:val="16"/>
          <w:szCs w:val="16"/>
          <w:rtl/>
        </w:rPr>
      </w:pPr>
    </w:p>
    <w:p w14:paraId="454C023C" w14:textId="53E6EC1B" w:rsidR="00194889" w:rsidRPr="00327FD9" w:rsidRDefault="00194889" w:rsidP="00194889">
      <w:pPr>
        <w:spacing w:line="360" w:lineRule="auto"/>
        <w:jc w:val="center"/>
        <w:rPr>
          <w:b/>
          <w:bCs/>
          <w:sz w:val="16"/>
          <w:szCs w:val="16"/>
          <w:rtl/>
        </w:rPr>
      </w:pPr>
    </w:p>
    <w:p w14:paraId="0FFEA2A6" w14:textId="5CFCAEAF" w:rsidR="00194889" w:rsidRPr="00327FD9" w:rsidRDefault="00CA5D5A" w:rsidP="00330DC5">
      <w:pPr>
        <w:spacing w:line="360" w:lineRule="auto"/>
        <w:jc w:val="center"/>
        <w:rPr>
          <w:b/>
          <w:bCs/>
          <w:sz w:val="44"/>
          <w:szCs w:val="48"/>
          <w:rtl/>
        </w:rPr>
      </w:pPr>
      <w:r w:rsidRPr="00327FD9">
        <w:rPr>
          <w:rFonts w:hint="cs"/>
          <w:b/>
          <w:bCs/>
          <w:noProof/>
        </w:rPr>
        <w:drawing>
          <wp:anchor distT="0" distB="0" distL="114300" distR="114300" simplePos="0" relativeHeight="251659264" behindDoc="0" locked="0" layoutInCell="1" allowOverlap="1" wp14:anchorId="0FA7CE34" wp14:editId="530D20DE">
            <wp:simplePos x="0" y="0"/>
            <wp:positionH relativeFrom="column">
              <wp:posOffset>1417320</wp:posOffset>
            </wp:positionH>
            <wp:positionV relativeFrom="paragraph">
              <wp:posOffset>977293</wp:posOffset>
            </wp:positionV>
            <wp:extent cx="2414270" cy="1444625"/>
            <wp:effectExtent l="0" t="0" r="5080" b="0"/>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14270" cy="1444625"/>
                    </a:xfrm>
                    <a:prstGeom prst="rect">
                      <a:avLst/>
                    </a:prstGeom>
                    <a:noFill/>
                  </pic:spPr>
                </pic:pic>
              </a:graphicData>
            </a:graphic>
            <wp14:sizeRelH relativeFrom="page">
              <wp14:pctWidth>0</wp14:pctWidth>
            </wp14:sizeRelH>
            <wp14:sizeRelV relativeFrom="page">
              <wp14:pctHeight>0</wp14:pctHeight>
            </wp14:sizeRelV>
          </wp:anchor>
        </w:drawing>
      </w:r>
      <w:r w:rsidR="00DE50D9" w:rsidRPr="00327FD9">
        <w:rPr>
          <w:rFonts w:hint="cs"/>
          <w:b/>
          <w:bCs/>
          <w:sz w:val="44"/>
          <w:szCs w:val="48"/>
          <w:rtl/>
        </w:rPr>
        <w:t xml:space="preserve">מדינת ישראל - </w:t>
      </w:r>
      <w:bookmarkStart w:id="5" w:name="OfficeValue_6"/>
      <w:r w:rsidR="00F71085" w:rsidRPr="00327FD9">
        <w:rPr>
          <w:rFonts w:hint="cs"/>
          <w:b/>
          <w:bCs/>
          <w:sz w:val="44"/>
          <w:szCs w:val="48"/>
          <w:rtl/>
        </w:rPr>
        <w:t>משרד הבריאות</w:t>
      </w:r>
      <w:bookmarkEnd w:id="5"/>
      <w:r w:rsidR="00DE50D9" w:rsidRPr="00327FD9">
        <w:rPr>
          <w:rFonts w:hint="cs"/>
          <w:b/>
          <w:bCs/>
          <w:sz w:val="44"/>
          <w:szCs w:val="48"/>
          <w:rtl/>
        </w:rPr>
        <w:br/>
        <w:t xml:space="preserve"> </w:t>
      </w:r>
      <w:bookmarkStart w:id="6" w:name="department_1"/>
      <w:bookmarkStart w:id="7" w:name="show_department"/>
      <w:r w:rsidR="00F71085" w:rsidRPr="00327FD9">
        <w:rPr>
          <w:rFonts w:hint="cs"/>
          <w:b/>
          <w:bCs/>
          <w:sz w:val="44"/>
          <w:szCs w:val="48"/>
          <w:rtl/>
        </w:rPr>
        <w:t>אגף טכנולוגיות דיגיטליות ודאטה</w:t>
      </w:r>
      <w:bookmarkEnd w:id="6"/>
      <w:bookmarkEnd w:id="7"/>
    </w:p>
    <w:p w14:paraId="36B26E88" w14:textId="77777777" w:rsidR="00194889" w:rsidRPr="00327FD9" w:rsidRDefault="00DE50D9" w:rsidP="00194889">
      <w:pPr>
        <w:spacing w:line="360" w:lineRule="auto"/>
        <w:jc w:val="center"/>
        <w:rPr>
          <w:b/>
          <w:bCs/>
          <w:sz w:val="16"/>
          <w:szCs w:val="16"/>
          <w:rtl/>
        </w:rPr>
      </w:pPr>
      <w:r w:rsidRPr="00327FD9">
        <w:rPr>
          <w:rFonts w:hint="cs"/>
          <w:b/>
          <w:bCs/>
          <w:sz w:val="16"/>
          <w:szCs w:val="16"/>
          <w:rtl/>
        </w:rPr>
        <w:t xml:space="preserve"> </w:t>
      </w:r>
    </w:p>
    <w:p w14:paraId="76472208" w14:textId="0ADDF02B" w:rsidR="00194889" w:rsidRPr="00492DDF" w:rsidRDefault="00DE50D9" w:rsidP="000568D7">
      <w:pPr>
        <w:pStyle w:val="afb"/>
        <w:tabs>
          <w:tab w:val="left" w:pos="720"/>
        </w:tabs>
        <w:spacing w:line="360" w:lineRule="auto"/>
        <w:jc w:val="center"/>
        <w:rPr>
          <w:b/>
          <w:bCs/>
          <w:noProof w:val="0"/>
          <w:sz w:val="64"/>
          <w:szCs w:val="64"/>
          <w:rtl/>
        </w:rPr>
      </w:pPr>
      <w:r w:rsidRPr="00327FD9">
        <w:rPr>
          <w:rFonts w:hint="cs"/>
          <w:b/>
          <w:bCs/>
          <w:noProof w:val="0"/>
          <w:sz w:val="64"/>
          <w:szCs w:val="64"/>
          <w:rtl/>
        </w:rPr>
        <w:t>מכרז</w:t>
      </w:r>
      <w:r w:rsidR="00CA5D5A" w:rsidRPr="00327FD9">
        <w:rPr>
          <w:rFonts w:hint="cs"/>
          <w:b/>
          <w:bCs/>
          <w:noProof w:val="0"/>
          <w:sz w:val="64"/>
          <w:szCs w:val="64"/>
        </w:rPr>
        <w:t xml:space="preserve"> </w:t>
      </w:r>
      <w:r w:rsidR="00CA5D5A" w:rsidRPr="00492DDF">
        <w:rPr>
          <w:rFonts w:hint="cs"/>
          <w:b/>
          <w:bCs/>
          <w:noProof w:val="0"/>
          <w:sz w:val="64"/>
          <w:szCs w:val="64"/>
          <w:rtl/>
        </w:rPr>
        <w:t>פומבי</w:t>
      </w:r>
      <w:r w:rsidRPr="00492DDF">
        <w:rPr>
          <w:rFonts w:hint="cs"/>
          <w:b/>
          <w:bCs/>
          <w:noProof w:val="0"/>
          <w:sz w:val="64"/>
          <w:szCs w:val="64"/>
          <w:rtl/>
        </w:rPr>
        <w:t xml:space="preserve"> </w:t>
      </w:r>
      <w:bookmarkStart w:id="8" w:name="TenderNumber_1"/>
      <w:r w:rsidR="00434B55" w:rsidRPr="00492DDF">
        <w:rPr>
          <w:rFonts w:hint="cs"/>
          <w:b/>
          <w:bCs/>
          <w:noProof w:val="0"/>
          <w:sz w:val="64"/>
          <w:szCs w:val="64"/>
        </w:rPr>
        <w:t>5/2025</w:t>
      </w:r>
      <w:bookmarkEnd w:id="8"/>
    </w:p>
    <w:p w14:paraId="21F189D0" w14:textId="7977D148" w:rsidR="00194889" w:rsidRPr="00327FD9" w:rsidRDefault="00DE50D9" w:rsidP="00EA2F14">
      <w:pPr>
        <w:spacing w:line="360" w:lineRule="auto"/>
        <w:jc w:val="center"/>
        <w:rPr>
          <w:b/>
          <w:bCs/>
          <w:sz w:val="72"/>
          <w:szCs w:val="72"/>
          <w:rtl/>
        </w:rPr>
      </w:pPr>
      <w:r w:rsidRPr="00492DDF">
        <w:rPr>
          <w:rFonts w:hint="eastAsia"/>
          <w:b/>
          <w:bCs/>
          <w:sz w:val="72"/>
          <w:szCs w:val="72"/>
          <w:rtl/>
        </w:rPr>
        <w:t>ל</w:t>
      </w:r>
      <w:bookmarkStart w:id="9" w:name="TenderDesc_1"/>
      <w:r w:rsidR="00F54B4E" w:rsidRPr="00492DDF">
        <w:rPr>
          <w:rFonts w:hint="cs"/>
          <w:b/>
          <w:bCs/>
          <w:sz w:val="72"/>
          <w:szCs w:val="72"/>
          <w:rtl/>
        </w:rPr>
        <w:t xml:space="preserve">מתן שירותי </w:t>
      </w:r>
      <w:r w:rsidR="00EA2F14" w:rsidRPr="00492DDF">
        <w:rPr>
          <w:rFonts w:hint="eastAsia"/>
          <w:b/>
          <w:bCs/>
          <w:sz w:val="72"/>
          <w:szCs w:val="72"/>
          <w:rtl/>
        </w:rPr>
        <w:t>רישוי</w:t>
      </w:r>
      <w:r w:rsidR="00EA2F14" w:rsidRPr="00492DDF">
        <w:rPr>
          <w:rFonts w:hint="cs"/>
          <w:b/>
          <w:bCs/>
          <w:sz w:val="72"/>
          <w:szCs w:val="72"/>
        </w:rPr>
        <w:t>Google</w:t>
      </w:r>
      <w:r w:rsidR="006E5532">
        <w:rPr>
          <w:b/>
          <w:bCs/>
          <w:sz w:val="72"/>
          <w:szCs w:val="72"/>
        </w:rPr>
        <w:t xml:space="preserve"> </w:t>
      </w:r>
      <w:r w:rsidR="006E5532">
        <w:rPr>
          <w:rFonts w:hint="cs"/>
          <w:b/>
          <w:bCs/>
          <w:sz w:val="72"/>
          <w:szCs w:val="72"/>
          <w:rtl/>
        </w:rPr>
        <w:t xml:space="preserve"> </w:t>
      </w:r>
      <w:r w:rsidR="00EA2F14" w:rsidRPr="00327FD9">
        <w:rPr>
          <w:rFonts w:hint="cs"/>
          <w:b/>
          <w:bCs/>
          <w:sz w:val="72"/>
          <w:szCs w:val="72"/>
        </w:rPr>
        <w:t>Maps API</w:t>
      </w:r>
      <w:r w:rsidR="00EA2F14" w:rsidRPr="00327FD9">
        <w:rPr>
          <w:rFonts w:hint="cs"/>
          <w:b/>
          <w:bCs/>
          <w:sz w:val="72"/>
          <w:szCs w:val="72"/>
          <w:rtl/>
        </w:rPr>
        <w:t xml:space="preserve"> </w:t>
      </w:r>
      <w:bookmarkEnd w:id="9"/>
      <w:r w:rsidR="006E5532">
        <w:rPr>
          <w:rFonts w:hint="cs"/>
          <w:b/>
          <w:bCs/>
          <w:sz w:val="72"/>
          <w:szCs w:val="72"/>
          <w:rtl/>
        </w:rPr>
        <w:t>עבור משרד הבריאות</w:t>
      </w:r>
    </w:p>
    <w:p w14:paraId="4A40C29C" w14:textId="77777777" w:rsidR="00194889" w:rsidRPr="00327FD9" w:rsidRDefault="00DE50D9" w:rsidP="004423BE">
      <w:pPr>
        <w:spacing w:line="360" w:lineRule="auto"/>
        <w:jc w:val="center"/>
        <w:rPr>
          <w:b/>
          <w:bCs/>
          <w:color w:val="FF0000"/>
          <w:sz w:val="32"/>
          <w:szCs w:val="32"/>
          <w:rtl/>
        </w:rPr>
      </w:pPr>
      <w:r w:rsidRPr="00327FD9">
        <w:rPr>
          <w:rFonts w:hint="cs"/>
          <w:b/>
          <w:bCs/>
          <w:sz w:val="32"/>
          <w:szCs w:val="32"/>
          <w:rtl/>
        </w:rPr>
        <w:t xml:space="preserve">(גרסה </w:t>
      </w:r>
      <w:r w:rsidR="00690E2E" w:rsidRPr="00327FD9">
        <w:rPr>
          <w:rFonts w:hint="cs"/>
          <w:b/>
          <w:bCs/>
          <w:sz w:val="32"/>
          <w:szCs w:val="32"/>
          <w:rtl/>
        </w:rPr>
        <w:t>1</w:t>
      </w:r>
      <w:r w:rsidRPr="00327FD9">
        <w:rPr>
          <w:rFonts w:hint="cs"/>
          <w:b/>
          <w:bCs/>
          <w:sz w:val="32"/>
          <w:szCs w:val="32"/>
          <w:rtl/>
        </w:rPr>
        <w:t>)</w:t>
      </w:r>
    </w:p>
    <w:p w14:paraId="3176B08A" w14:textId="77777777" w:rsidR="001015D6" w:rsidRPr="00327FD9" w:rsidRDefault="00DE50D9" w:rsidP="006F467B">
      <w:pPr>
        <w:tabs>
          <w:tab w:val="left" w:pos="4770"/>
        </w:tabs>
        <w:spacing w:line="360" w:lineRule="auto"/>
        <w:rPr>
          <w:b/>
          <w:bCs/>
          <w:sz w:val="72"/>
          <w:szCs w:val="72"/>
          <w:rtl/>
        </w:rPr>
      </w:pPr>
      <w:r w:rsidRPr="00327FD9">
        <w:rPr>
          <w:rFonts w:hint="cs"/>
          <w:b/>
          <w:bCs/>
          <w:sz w:val="36"/>
          <w:szCs w:val="36"/>
          <w:rtl/>
        </w:rPr>
        <w:tab/>
      </w:r>
    </w:p>
    <w:p w14:paraId="315F7E1E" w14:textId="63740A0C" w:rsidR="001015D6" w:rsidRPr="00327FD9" w:rsidRDefault="00DE50D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7FD9">
        <w:rPr>
          <w:rFonts w:hint="cs"/>
          <w:b/>
          <w:bCs/>
          <w:sz w:val="20"/>
          <w:szCs w:val="32"/>
          <w:rtl/>
        </w:rPr>
        <w:t xml:space="preserve">את מסמכי המכרז ניתן למצוא באתר האינטרנט של </w:t>
      </w:r>
      <w:proofErr w:type="spellStart"/>
      <w:r w:rsidRPr="00327FD9">
        <w:rPr>
          <w:rFonts w:hint="cs"/>
          <w:b/>
          <w:bCs/>
          <w:sz w:val="20"/>
          <w:szCs w:val="32"/>
          <w:rtl/>
        </w:rPr>
        <w:t>מינהל</w:t>
      </w:r>
      <w:proofErr w:type="spellEnd"/>
      <w:r w:rsidRPr="00327FD9">
        <w:rPr>
          <w:rFonts w:hint="cs"/>
          <w:b/>
          <w:bCs/>
          <w:sz w:val="20"/>
          <w:szCs w:val="32"/>
          <w:rtl/>
        </w:rPr>
        <w:t xml:space="preserve"> הרכש הממשלתי בכתובת:</w:t>
      </w:r>
      <w:r w:rsidRPr="00327FD9">
        <w:rPr>
          <w:rFonts w:hint="cs"/>
          <w:b/>
          <w:bCs/>
          <w:sz w:val="32"/>
          <w:szCs w:val="32"/>
          <w:rtl/>
        </w:rPr>
        <w:t xml:space="preserve"> </w:t>
      </w:r>
      <w:r w:rsidRPr="00327FD9">
        <w:rPr>
          <w:rFonts w:hint="cs"/>
          <w:b/>
          <w:bCs/>
          <w:sz w:val="32"/>
          <w:szCs w:val="32"/>
        </w:rPr>
        <w:t>www.mr.gov.il</w:t>
      </w:r>
      <w:r w:rsidRPr="00327FD9">
        <w:rPr>
          <w:rFonts w:hint="cs"/>
          <w:b/>
          <w:bCs/>
          <w:sz w:val="32"/>
          <w:szCs w:val="32"/>
          <w:rtl/>
        </w:rPr>
        <w:t xml:space="preserve"> תחת הכותרת – מכרז </w:t>
      </w:r>
      <w:bookmarkStart w:id="10" w:name="TenderNumber_2"/>
      <w:r w:rsidR="00B87A4E" w:rsidRPr="00327FD9">
        <w:rPr>
          <w:rFonts w:hint="cs"/>
          <w:b/>
          <w:bCs/>
          <w:sz w:val="32"/>
          <w:szCs w:val="32"/>
        </w:rPr>
        <w:t>5/2025</w:t>
      </w:r>
      <w:bookmarkEnd w:id="10"/>
      <w:r w:rsidR="00B87A4E" w:rsidRPr="00327FD9">
        <w:rPr>
          <w:rFonts w:hint="cs"/>
          <w:b/>
          <w:bCs/>
          <w:sz w:val="32"/>
          <w:szCs w:val="32"/>
          <w:rtl/>
        </w:rPr>
        <w:t xml:space="preserve"> </w:t>
      </w:r>
      <w:r w:rsidRPr="00327FD9">
        <w:rPr>
          <w:rFonts w:hint="cs"/>
          <w:b/>
          <w:bCs/>
          <w:sz w:val="32"/>
          <w:szCs w:val="32"/>
          <w:rtl/>
        </w:rPr>
        <w:t xml:space="preserve">– </w:t>
      </w:r>
      <w:r w:rsidR="006B3A73" w:rsidRPr="00492DDF">
        <w:rPr>
          <w:rFonts w:hint="eastAsia"/>
          <w:b/>
          <w:bCs/>
          <w:sz w:val="32"/>
          <w:szCs w:val="32"/>
          <w:rtl/>
        </w:rPr>
        <w:t>ל</w:t>
      </w:r>
      <w:bookmarkStart w:id="11" w:name="TenderDesc_2"/>
      <w:r w:rsidR="00F54B4E" w:rsidRPr="00492DDF">
        <w:rPr>
          <w:rFonts w:hint="cs"/>
          <w:b/>
          <w:bCs/>
          <w:sz w:val="32"/>
          <w:szCs w:val="32"/>
          <w:rtl/>
        </w:rPr>
        <w:t>מתן שירותי רישוי</w:t>
      </w:r>
      <w:r w:rsidR="00492DDF">
        <w:rPr>
          <w:rFonts w:hint="cs"/>
          <w:b/>
          <w:bCs/>
          <w:sz w:val="32"/>
          <w:szCs w:val="32"/>
          <w:rtl/>
        </w:rPr>
        <w:t xml:space="preserve"> </w:t>
      </w:r>
      <w:r w:rsidRPr="00492DDF">
        <w:rPr>
          <w:rFonts w:hint="cs"/>
          <w:b/>
          <w:bCs/>
          <w:sz w:val="32"/>
          <w:szCs w:val="32"/>
        </w:rPr>
        <w:t>Google Maps API</w:t>
      </w:r>
      <w:r w:rsidRPr="00327FD9">
        <w:rPr>
          <w:rFonts w:hint="cs"/>
          <w:b/>
          <w:bCs/>
          <w:sz w:val="32"/>
          <w:szCs w:val="32"/>
          <w:rtl/>
        </w:rPr>
        <w:t xml:space="preserve"> </w:t>
      </w:r>
      <w:bookmarkEnd w:id="11"/>
      <w:r w:rsidR="006E5532">
        <w:rPr>
          <w:rFonts w:hint="cs"/>
          <w:b/>
          <w:bCs/>
          <w:sz w:val="32"/>
          <w:szCs w:val="32"/>
          <w:rtl/>
        </w:rPr>
        <w:t>עבור משרד הבריאות</w:t>
      </w:r>
    </w:p>
    <w:p w14:paraId="37761286" w14:textId="77777777" w:rsidR="006F467B" w:rsidRPr="00EB4893" w:rsidRDefault="00DE50D9">
      <w:pPr>
        <w:bidi w:val="0"/>
        <w:spacing w:before="200" w:after="200" w:line="276" w:lineRule="auto"/>
        <w:rPr>
          <w:rFonts w:asciiTheme="minorHAnsi" w:hAnsiTheme="minorHAnsi"/>
          <w:sz w:val="36"/>
          <w:szCs w:val="36"/>
        </w:rPr>
      </w:pPr>
      <w:r w:rsidRPr="00327FD9">
        <w:rPr>
          <w:rFonts w:hint="cs"/>
          <w:sz w:val="36"/>
          <w:szCs w:val="36"/>
          <w:rtl/>
        </w:rPr>
        <w:br w:type="page"/>
      </w:r>
    </w:p>
    <w:p w14:paraId="47B17F69" w14:textId="77777777" w:rsidR="000626ED" w:rsidRPr="00327FD9" w:rsidRDefault="00DE50D9" w:rsidP="0057259E">
      <w:pPr>
        <w:pStyle w:val="1-0"/>
        <w:rPr>
          <w:sz w:val="32"/>
          <w:szCs w:val="32"/>
          <w:rtl/>
        </w:rPr>
      </w:pPr>
      <w:bookmarkStart w:id="12" w:name="_Toc256000039"/>
      <w:bookmarkStart w:id="13" w:name="show_isNotIntroductionEdited"/>
      <w:r w:rsidRPr="00327FD9">
        <w:rPr>
          <w:rFonts w:hint="cs"/>
          <w:sz w:val="32"/>
          <w:szCs w:val="32"/>
          <w:rtl/>
        </w:rPr>
        <w:lastRenderedPageBreak/>
        <w:t>הקדמה</w:t>
      </w:r>
      <w:bookmarkEnd w:id="12"/>
    </w:p>
    <w:p w14:paraId="7F71CC16" w14:textId="59254213" w:rsidR="00EA095D" w:rsidRPr="00327FD9" w:rsidRDefault="00DE50D9" w:rsidP="002B53EA">
      <w:pPr>
        <w:pStyle w:val="2-0"/>
        <w:rPr>
          <w:rtl/>
        </w:rPr>
      </w:pPr>
      <w:bookmarkStart w:id="14" w:name="OfficeValue_1"/>
      <w:r w:rsidRPr="00327FD9">
        <w:rPr>
          <w:rFonts w:hint="cs"/>
          <w:rtl/>
        </w:rPr>
        <w:t>משרד הבריאות</w:t>
      </w:r>
      <w:bookmarkEnd w:id="14"/>
      <w:r w:rsidR="000626ED" w:rsidRPr="00327FD9">
        <w:rPr>
          <w:rFonts w:hint="cs"/>
          <w:rtl/>
        </w:rPr>
        <w:t xml:space="preserve"> </w:t>
      </w:r>
      <w:r w:rsidR="000626ED" w:rsidRPr="00327FD9">
        <w:rPr>
          <w:rFonts w:hint="cs"/>
          <w:b/>
          <w:bCs/>
          <w:rtl/>
        </w:rPr>
        <w:t>("</w:t>
      </w:r>
      <w:r w:rsidRPr="00327FD9">
        <w:rPr>
          <w:rFonts w:hint="cs"/>
          <w:b/>
          <w:bCs/>
          <w:rtl/>
        </w:rPr>
        <w:t>המזמין</w:t>
      </w:r>
      <w:r w:rsidR="000626ED" w:rsidRPr="00327FD9">
        <w:rPr>
          <w:rFonts w:hint="cs"/>
          <w:b/>
          <w:bCs/>
          <w:rtl/>
        </w:rPr>
        <w:t>")</w:t>
      </w:r>
      <w:r w:rsidR="000626ED" w:rsidRPr="00327FD9">
        <w:rPr>
          <w:rFonts w:hint="cs"/>
          <w:rtl/>
        </w:rPr>
        <w:t>, מפרסם בזאת מכרז</w:t>
      </w:r>
      <w:r w:rsidR="00CA5D5A" w:rsidRPr="00327FD9">
        <w:rPr>
          <w:rFonts w:hint="cs"/>
          <w:rtl/>
        </w:rPr>
        <w:t xml:space="preserve"> פומבי מס'</w:t>
      </w:r>
      <w:r w:rsidR="000626ED" w:rsidRPr="00327FD9">
        <w:rPr>
          <w:rFonts w:hint="cs"/>
          <w:rtl/>
        </w:rPr>
        <w:t xml:space="preserve"> </w:t>
      </w:r>
      <w:bookmarkStart w:id="15" w:name="TenderNumber_3"/>
      <w:r w:rsidR="000D4146" w:rsidRPr="00327FD9">
        <w:rPr>
          <w:rFonts w:hint="cs"/>
        </w:rPr>
        <w:t>5/2025</w:t>
      </w:r>
      <w:bookmarkEnd w:id="15"/>
      <w:r w:rsidR="000626ED" w:rsidRPr="00327FD9">
        <w:rPr>
          <w:rFonts w:hint="cs"/>
          <w:rtl/>
        </w:rPr>
        <w:t xml:space="preserve"> ל</w:t>
      </w:r>
      <w:bookmarkStart w:id="16" w:name="TenderDesc_3"/>
      <w:r w:rsidR="00F54B4E">
        <w:rPr>
          <w:rFonts w:hint="cs"/>
          <w:rtl/>
        </w:rPr>
        <w:t>מתן</w:t>
      </w:r>
      <w:r w:rsidR="00F54B4E" w:rsidRPr="00F54B4E">
        <w:rPr>
          <w:rFonts w:hint="cs"/>
          <w:rtl/>
        </w:rPr>
        <w:t xml:space="preserve"> </w:t>
      </w:r>
      <w:r w:rsidR="00F54B4E" w:rsidRPr="0074433E">
        <w:rPr>
          <w:rFonts w:hint="cs"/>
          <w:rtl/>
        </w:rPr>
        <w:t>שירותי</w:t>
      </w:r>
      <w:r w:rsidR="00492DDF">
        <w:rPr>
          <w:rFonts w:hint="cs"/>
          <w:rtl/>
        </w:rPr>
        <w:t xml:space="preserve"> </w:t>
      </w:r>
      <w:r w:rsidR="000626ED" w:rsidRPr="00327FD9">
        <w:rPr>
          <w:rFonts w:hint="cs"/>
          <w:rtl/>
        </w:rPr>
        <w:t xml:space="preserve">רישוי </w:t>
      </w:r>
      <w:r w:rsidR="000626ED" w:rsidRPr="00327FD9">
        <w:rPr>
          <w:rFonts w:hint="cs"/>
        </w:rPr>
        <w:t>Google Maps API</w:t>
      </w:r>
      <w:r w:rsidR="000626ED" w:rsidRPr="00327FD9">
        <w:rPr>
          <w:rFonts w:hint="cs"/>
          <w:rtl/>
        </w:rPr>
        <w:t xml:space="preserve"> </w:t>
      </w:r>
      <w:bookmarkEnd w:id="16"/>
      <w:r w:rsidR="000626ED" w:rsidRPr="00327FD9">
        <w:rPr>
          <w:rFonts w:hint="cs"/>
          <w:rtl/>
        </w:rPr>
        <w:t xml:space="preserve"> </w:t>
      </w:r>
      <w:r w:rsidR="006E5532">
        <w:rPr>
          <w:rFonts w:hint="cs"/>
          <w:b/>
          <w:bCs/>
          <w:rtl/>
        </w:rPr>
        <w:t xml:space="preserve">עבור משרד הבריאות </w:t>
      </w:r>
      <w:r w:rsidR="000626ED" w:rsidRPr="00327FD9">
        <w:rPr>
          <w:rFonts w:hint="cs"/>
          <w:b/>
          <w:bCs/>
          <w:rtl/>
        </w:rPr>
        <w:t>("המכרז"</w:t>
      </w:r>
      <w:r w:rsidR="00DA0DE1" w:rsidRPr="00327FD9">
        <w:rPr>
          <w:rFonts w:hint="cs"/>
          <w:b/>
          <w:bCs/>
          <w:rtl/>
        </w:rPr>
        <w:t>)</w:t>
      </w:r>
      <w:r w:rsidR="00434B55" w:rsidRPr="00327FD9">
        <w:rPr>
          <w:rFonts w:hint="cs"/>
          <w:rtl/>
        </w:rPr>
        <w:t>.</w:t>
      </w:r>
    </w:p>
    <w:p w14:paraId="4BAF6C3E" w14:textId="1008FA5D" w:rsidR="002003EC" w:rsidRPr="00327FD9" w:rsidRDefault="00DE50D9" w:rsidP="00665D1F">
      <w:pPr>
        <w:pStyle w:val="MsoNormal0"/>
        <w:spacing w:before="0" w:after="200"/>
        <w:ind w:right="142"/>
        <w:rPr>
          <w:rFonts w:eastAsia="David"/>
          <w:rtl/>
        </w:rPr>
      </w:pPr>
      <w:bookmarkStart w:id="17" w:name="html_TiurKatzar"/>
      <w:r w:rsidRPr="00327FD9">
        <w:rPr>
          <w:rFonts w:eastAsia="Arial" w:hint="cs"/>
          <w:rtl/>
        </w:rPr>
        <w:t xml:space="preserve">במשרד הבריאות קיימות מספר מערכות בהם  מתבצע שימוש  ב- </w:t>
      </w:r>
      <w:r w:rsidRPr="00327FD9">
        <w:rPr>
          <w:rFonts w:eastAsia="Arial" w:hint="cs"/>
        </w:rPr>
        <w:t>API</w:t>
      </w:r>
      <w:r w:rsidRPr="00327FD9">
        <w:rPr>
          <w:rFonts w:eastAsia="Arial" w:hint="cs"/>
          <w:rtl/>
        </w:rPr>
        <w:t xml:space="preserve"> של גוגל הקשורים למיפוי ומיקום (</w:t>
      </w:r>
      <w:r w:rsidRPr="00327FD9">
        <w:rPr>
          <w:rFonts w:eastAsia="Arial" w:hint="cs"/>
        </w:rPr>
        <w:t>maps, location, places</w:t>
      </w:r>
      <w:r w:rsidRPr="00327FD9">
        <w:rPr>
          <w:rFonts w:eastAsia="Arial" w:hint="cs"/>
          <w:rtl/>
        </w:rPr>
        <w:t xml:space="preserve"> ועוד), ואינם חל</w:t>
      </w:r>
      <w:r w:rsidR="00665D1F" w:rsidRPr="00327FD9">
        <w:rPr>
          <w:rFonts w:eastAsia="Arial" w:hint="cs"/>
          <w:rtl/>
        </w:rPr>
        <w:t>ק מרובד 1 במכרז</w:t>
      </w:r>
      <w:r w:rsidRPr="00327FD9">
        <w:rPr>
          <w:rFonts w:eastAsia="Arial" w:hint="cs"/>
          <w:rtl/>
        </w:rPr>
        <w:t xml:space="preserve"> נימבוס. השימוש נעשה לטובת מערכות קריטיות בארגון, כולל מערכת חקירות אפידמיולוגיות, מערכות </w:t>
      </w:r>
      <w:r w:rsidRPr="00327FD9">
        <w:rPr>
          <w:rFonts w:eastAsia="Arial" w:hint="cs"/>
        </w:rPr>
        <w:t>GIS</w:t>
      </w:r>
      <w:r w:rsidRPr="00327FD9">
        <w:rPr>
          <w:rFonts w:eastAsia="Arial" w:hint="cs"/>
          <w:rtl/>
        </w:rPr>
        <w:t xml:space="preserve"> וייתכן וישולב במערכות נוספות בעתיד. </w:t>
      </w:r>
    </w:p>
    <w:p w14:paraId="23D850EE" w14:textId="43797F4D" w:rsidR="002003EC" w:rsidRPr="00327FD9" w:rsidRDefault="00DE50D9" w:rsidP="00665D1F">
      <w:pPr>
        <w:pStyle w:val="MsoNormal0"/>
        <w:spacing w:before="0" w:after="200"/>
        <w:ind w:right="142"/>
        <w:rPr>
          <w:rFonts w:eastAsia="David"/>
          <w:rtl/>
        </w:rPr>
      </w:pPr>
      <w:r w:rsidRPr="00327FD9">
        <w:rPr>
          <w:rFonts w:eastAsia="Arial" w:hint="cs"/>
          <w:rtl/>
        </w:rPr>
        <w:t xml:space="preserve">לאור סיום תקופת מכרז קודם שנתן מענה לצורך, מבקש המשרד לצאת למכרז חדש עבור ניהול החשבון של המשרד לצורך רכישת שירותי </w:t>
      </w:r>
      <w:r w:rsidRPr="00327FD9">
        <w:rPr>
          <w:rFonts w:eastAsia="Arial" w:hint="cs"/>
        </w:rPr>
        <w:t>Google Maps</w:t>
      </w:r>
      <w:r w:rsidRPr="00327FD9">
        <w:rPr>
          <w:rFonts w:eastAsia="Arial" w:hint="cs"/>
          <w:rtl/>
        </w:rPr>
        <w:t>.</w:t>
      </w:r>
    </w:p>
    <w:p w14:paraId="3CA57C19" w14:textId="44CE08CD" w:rsidR="00135F48" w:rsidRPr="00327FD9" w:rsidRDefault="00DE50D9" w:rsidP="002B53EA">
      <w:pPr>
        <w:pStyle w:val="2-0"/>
        <w:rPr>
          <w:rtl/>
        </w:rPr>
      </w:pPr>
      <w:bookmarkStart w:id="18" w:name="_Toc53331325"/>
      <w:bookmarkEnd w:id="17"/>
      <w:r w:rsidRPr="00327FD9">
        <w:rPr>
          <w:rFonts w:hint="cs"/>
          <w:rtl/>
        </w:rPr>
        <w:t xml:space="preserve">הזוכה </w:t>
      </w:r>
      <w:r w:rsidR="005066ED" w:rsidRPr="00327FD9">
        <w:rPr>
          <w:rFonts w:hint="cs"/>
          <w:rtl/>
        </w:rPr>
        <w:t>שיוכרז</w:t>
      </w:r>
      <w:r w:rsidRPr="00327FD9">
        <w:rPr>
          <w:rFonts w:hint="cs"/>
          <w:rtl/>
        </w:rPr>
        <w:t xml:space="preserve"> במכרז יחת</w:t>
      </w:r>
      <w:r w:rsidR="005066ED" w:rsidRPr="00327FD9">
        <w:rPr>
          <w:rFonts w:hint="cs"/>
          <w:rtl/>
        </w:rPr>
        <w:t>ום</w:t>
      </w:r>
      <w:r w:rsidRPr="00327FD9">
        <w:rPr>
          <w:rFonts w:hint="cs"/>
          <w:rtl/>
        </w:rPr>
        <w:t xml:space="preserve"> על הסכם התקשרות (מצ"ב כפרק ד') עם המזמין לתקופה של </w:t>
      </w:r>
      <w:r w:rsidR="00025AF5">
        <w:rPr>
          <w:rFonts w:hint="cs"/>
          <w:rtl/>
        </w:rPr>
        <w:t>שנה</w:t>
      </w:r>
      <w:r w:rsidR="009B7ED8" w:rsidRPr="00327FD9">
        <w:rPr>
          <w:rFonts w:hint="cs"/>
          <w:rtl/>
        </w:rPr>
        <w:t xml:space="preserve"> </w:t>
      </w:r>
      <w:r w:rsidRPr="00327FD9">
        <w:rPr>
          <w:rFonts w:hint="cs"/>
          <w:b/>
          <w:bCs/>
          <w:rtl/>
        </w:rPr>
        <w:t>("תקופת ההתקשרות")</w:t>
      </w:r>
      <w:bookmarkStart w:id="19" w:name="show_optionConnectionPeriod_1"/>
      <w:r w:rsidRPr="00327FD9">
        <w:rPr>
          <w:rFonts w:hint="cs"/>
          <w:rtl/>
        </w:rPr>
        <w:t>, כאשר למזמין הזכות להאריך את תקופת ההתקשרות בתקופות נוספות, ועד ל</w:t>
      </w:r>
      <w:r w:rsidR="00DC147C">
        <w:rPr>
          <w:rFonts w:hint="cs"/>
          <w:rtl/>
        </w:rPr>
        <w:t xml:space="preserve">תקופה מצטברת וכוללת של </w:t>
      </w:r>
      <w:bookmarkEnd w:id="19"/>
      <w:bookmarkEnd w:id="18"/>
      <w:r w:rsidR="00025AF5">
        <w:rPr>
          <w:rFonts w:hint="cs"/>
          <w:rtl/>
        </w:rPr>
        <w:t>7 שנים סה"כ.</w:t>
      </w:r>
    </w:p>
    <w:p w14:paraId="3396A96B" w14:textId="77777777" w:rsidR="00777816" w:rsidRPr="00327FD9" w:rsidRDefault="00DE50D9" w:rsidP="002B53EA">
      <w:pPr>
        <w:pStyle w:val="2-0"/>
        <w:rPr>
          <w:rtl/>
        </w:rPr>
      </w:pPr>
      <w:r w:rsidRPr="00327FD9">
        <w:rPr>
          <w:rFonts w:hint="cs"/>
          <w:rtl/>
        </w:rPr>
        <w:t xml:space="preserve">מסמכי המכרז מחולקים לפרקים, כמפורט להלן: </w:t>
      </w:r>
    </w:p>
    <w:p w14:paraId="35EE3BA6" w14:textId="77777777" w:rsidR="00777816" w:rsidRPr="00327FD9" w:rsidRDefault="00DE50D9" w:rsidP="00A0392D">
      <w:pPr>
        <w:pStyle w:val="3-"/>
        <w:rPr>
          <w:rtl/>
        </w:rPr>
      </w:pPr>
      <w:r w:rsidRPr="00327FD9">
        <w:rPr>
          <w:rFonts w:hint="cs"/>
          <w:b/>
          <w:bCs/>
          <w:rtl/>
        </w:rPr>
        <w:t>פרק א'</w:t>
      </w:r>
      <w:r w:rsidRPr="00327FD9">
        <w:rPr>
          <w:rFonts w:hint="cs"/>
          <w:rtl/>
        </w:rPr>
        <w:t xml:space="preserve"> – ההליך </w:t>
      </w:r>
      <w:proofErr w:type="spellStart"/>
      <w:r w:rsidRPr="00327FD9">
        <w:rPr>
          <w:rFonts w:hint="cs"/>
          <w:rtl/>
        </w:rPr>
        <w:t>המכרזי</w:t>
      </w:r>
      <w:proofErr w:type="spellEnd"/>
      <w:r w:rsidRPr="00327FD9">
        <w:rPr>
          <w:rFonts w:hint="cs"/>
          <w:rtl/>
        </w:rPr>
        <w:t>.</w:t>
      </w:r>
    </w:p>
    <w:p w14:paraId="0F73179D" w14:textId="77777777" w:rsidR="00777816" w:rsidRPr="00327FD9" w:rsidRDefault="00DE50D9" w:rsidP="00A0392D">
      <w:pPr>
        <w:pStyle w:val="3-"/>
        <w:rPr>
          <w:rtl/>
        </w:rPr>
      </w:pPr>
      <w:r w:rsidRPr="00327FD9">
        <w:rPr>
          <w:rFonts w:hint="cs"/>
          <w:b/>
          <w:bCs/>
          <w:rtl/>
        </w:rPr>
        <w:t>פרק ב'</w:t>
      </w:r>
      <w:r w:rsidRPr="00327FD9">
        <w:rPr>
          <w:rFonts w:hint="cs"/>
          <w:rtl/>
        </w:rPr>
        <w:t xml:space="preserve"> – חוברת ההצעה, אשר תוגש על ידי מציע המתמודד במכרז.</w:t>
      </w:r>
    </w:p>
    <w:p w14:paraId="4D5DA060" w14:textId="77777777" w:rsidR="00777816" w:rsidRPr="00327FD9" w:rsidRDefault="00DE50D9" w:rsidP="00A0392D">
      <w:pPr>
        <w:pStyle w:val="3-"/>
        <w:rPr>
          <w:rtl/>
        </w:rPr>
      </w:pPr>
      <w:r w:rsidRPr="00327FD9">
        <w:rPr>
          <w:rFonts w:hint="cs"/>
          <w:b/>
          <w:bCs/>
          <w:rtl/>
        </w:rPr>
        <w:t xml:space="preserve">פרק ג' </w:t>
      </w:r>
      <w:r w:rsidRPr="00327FD9">
        <w:rPr>
          <w:rFonts w:hint="cs"/>
          <w:rtl/>
        </w:rPr>
        <w:t xml:space="preserve">–  </w:t>
      </w:r>
      <w:r w:rsidR="00D17C52" w:rsidRPr="00327FD9">
        <w:rPr>
          <w:rFonts w:hint="cs"/>
          <w:rtl/>
        </w:rPr>
        <w:t>תכולת</w:t>
      </w:r>
      <w:r w:rsidRPr="00327FD9">
        <w:rPr>
          <w:rFonts w:hint="cs"/>
          <w:rtl/>
        </w:rPr>
        <w:t xml:space="preserve"> ההתקשרות עם הספק הזוכה. </w:t>
      </w:r>
    </w:p>
    <w:p w14:paraId="1BDE6183" w14:textId="77777777" w:rsidR="00777816" w:rsidRPr="00327FD9" w:rsidRDefault="00DE50D9" w:rsidP="00A0392D">
      <w:pPr>
        <w:pStyle w:val="3-"/>
        <w:rPr>
          <w:rtl/>
        </w:rPr>
      </w:pPr>
      <w:r w:rsidRPr="00327FD9">
        <w:rPr>
          <w:rFonts w:hint="cs"/>
          <w:bCs/>
          <w:rtl/>
        </w:rPr>
        <w:t xml:space="preserve">פרק ד' </w:t>
      </w:r>
      <w:r w:rsidRPr="00327FD9">
        <w:rPr>
          <w:rFonts w:hint="cs"/>
          <w:rtl/>
        </w:rPr>
        <w:t>– הסכם ההתקשרות עם הזוכה במכרז.</w:t>
      </w:r>
    </w:p>
    <w:p w14:paraId="3D4FA1E0" w14:textId="77777777" w:rsidR="003A3E9F" w:rsidRPr="00327FD9" w:rsidRDefault="003A3E9F" w:rsidP="00F5078D"/>
    <w:p w14:paraId="3301EC90" w14:textId="77777777" w:rsidR="000626ED" w:rsidRPr="00327FD9" w:rsidRDefault="000626ED" w:rsidP="00F5078D">
      <w:pPr>
        <w:rPr>
          <w:rtl/>
        </w:rPr>
      </w:pPr>
    </w:p>
    <w:p w14:paraId="6BDD1026" w14:textId="77777777" w:rsidR="003E47B9" w:rsidRPr="00327FD9" w:rsidRDefault="003E47B9" w:rsidP="00A10168">
      <w:pPr>
        <w:rPr>
          <w:b/>
          <w:bCs/>
          <w:sz w:val="28"/>
          <w:szCs w:val="28"/>
          <w:u w:val="single"/>
          <w:rtl/>
        </w:rPr>
      </w:pPr>
    </w:p>
    <w:p w14:paraId="1AC178B8" w14:textId="77777777" w:rsidR="003E47B9" w:rsidRPr="00327FD9" w:rsidRDefault="003E47B9" w:rsidP="00A10168">
      <w:pPr>
        <w:rPr>
          <w:b/>
          <w:bCs/>
          <w:sz w:val="28"/>
          <w:szCs w:val="28"/>
          <w:u w:val="single"/>
          <w:rtl/>
        </w:rPr>
      </w:pPr>
    </w:p>
    <w:p w14:paraId="0B40E883" w14:textId="7D8F6A68" w:rsidR="008A2C04" w:rsidRPr="003A0D0F" w:rsidRDefault="00DE50D9" w:rsidP="007F3C97">
      <w:pPr>
        <w:pStyle w:val="af7"/>
        <w:spacing w:line="360" w:lineRule="auto"/>
        <w:ind w:right="52"/>
        <w:jc w:val="center"/>
        <w:rPr>
          <w:rFonts w:cs="David"/>
          <w:b/>
          <w:bCs/>
          <w:sz w:val="28"/>
          <w:szCs w:val="28"/>
          <w:u w:val="single"/>
          <w:rtl/>
        </w:rPr>
      </w:pPr>
      <w:r w:rsidRPr="00327FD9">
        <w:rPr>
          <w:rFonts w:cs="David" w:hint="cs"/>
          <w:b/>
          <w:bCs/>
          <w:sz w:val="28"/>
          <w:szCs w:val="28"/>
          <w:u w:val="single"/>
          <w:rtl/>
        </w:rPr>
        <w:t>המועד האחרון להגשת הצעות במכרז הוא</w:t>
      </w:r>
      <w:r w:rsidR="002E4C9E" w:rsidRPr="00327FD9">
        <w:rPr>
          <w:rFonts w:cs="David" w:hint="cs"/>
          <w:b/>
          <w:bCs/>
          <w:sz w:val="28"/>
          <w:szCs w:val="28"/>
          <w:u w:val="single"/>
          <w:rtl/>
        </w:rPr>
        <w:t xml:space="preserve"> בתאריך </w:t>
      </w:r>
      <w:r w:rsidR="0080502B" w:rsidRPr="003A0D0F">
        <w:rPr>
          <w:rFonts w:cs="David" w:hint="cs"/>
          <w:b/>
          <w:bCs/>
          <w:sz w:val="28"/>
          <w:szCs w:val="28"/>
          <w:u w:val="single"/>
          <w:rtl/>
        </w:rPr>
        <w:t>‏</w:t>
      </w:r>
      <w:r w:rsidR="003A0D0F" w:rsidRPr="003A0D0F">
        <w:rPr>
          <w:rFonts w:cs="David" w:hint="cs"/>
          <w:b/>
          <w:bCs/>
          <w:sz w:val="28"/>
          <w:szCs w:val="28"/>
          <w:u w:val="single"/>
          <w:rtl/>
        </w:rPr>
        <w:t>4/12/20250  בשעה 14:00</w:t>
      </w:r>
    </w:p>
    <w:bookmarkEnd w:id="13"/>
    <w:p w14:paraId="5424AFDF" w14:textId="77777777" w:rsidR="006129BD" w:rsidRPr="00327FD9" w:rsidRDefault="006129BD" w:rsidP="006129BD">
      <w:pPr>
        <w:jc w:val="center"/>
        <w:rPr>
          <w:sz w:val="36"/>
          <w:szCs w:val="36"/>
          <w:rtl/>
        </w:rPr>
      </w:pPr>
    </w:p>
    <w:p w14:paraId="1E7BE664" w14:textId="77777777" w:rsidR="00717FE4" w:rsidRPr="00EB4893" w:rsidRDefault="00DE50D9">
      <w:pPr>
        <w:bidi w:val="0"/>
        <w:spacing w:before="200" w:after="200" w:line="276" w:lineRule="auto"/>
        <w:rPr>
          <w:rFonts w:asciiTheme="minorHAnsi" w:hAnsiTheme="minorHAnsi"/>
          <w:sz w:val="36"/>
          <w:szCs w:val="36"/>
        </w:rPr>
      </w:pPr>
      <w:r w:rsidRPr="00327FD9">
        <w:rPr>
          <w:rFonts w:hint="cs"/>
          <w:sz w:val="36"/>
          <w:szCs w:val="36"/>
          <w:rtl/>
        </w:rPr>
        <w:br w:type="page"/>
      </w:r>
    </w:p>
    <w:p w14:paraId="12423EC8" w14:textId="77777777" w:rsidR="00321C2A" w:rsidRPr="00327FD9" w:rsidRDefault="00DE50D9" w:rsidP="00C0313F">
      <w:pPr>
        <w:pStyle w:val="1-0"/>
        <w:rPr>
          <w:rtl/>
        </w:rPr>
      </w:pPr>
      <w:bookmarkStart w:id="20" w:name="_Toc256000040"/>
      <w:bookmarkStart w:id="21" w:name="_Toc53498844"/>
      <w:bookmarkStart w:id="22" w:name="_Toc173823716"/>
      <w:r w:rsidRPr="00327FD9">
        <w:rPr>
          <w:rFonts w:hint="cs"/>
          <w:rtl/>
        </w:rPr>
        <w:lastRenderedPageBreak/>
        <w:t>תוכן עניינים</w:t>
      </w:r>
      <w:bookmarkEnd w:id="20"/>
      <w:bookmarkEnd w:id="21"/>
    </w:p>
    <w:bookmarkEnd w:id="22"/>
    <w:p w14:paraId="126F37D4" w14:textId="77777777" w:rsidR="002003EC" w:rsidRPr="00F54B4E" w:rsidRDefault="00DE50D9">
      <w:pPr>
        <w:pStyle w:val="TOC2"/>
        <w:tabs>
          <w:tab w:val="left" w:pos="480"/>
          <w:tab w:val="right" w:leader="dot" w:pos="8270"/>
        </w:tabs>
        <w:ind w:left="740" w:hanging="400"/>
        <w:rPr>
          <w:rFonts w:ascii="David" w:hAnsi="David" w:cs="David"/>
          <w:sz w:val="24"/>
          <w:szCs w:val="24"/>
        </w:rPr>
      </w:pPr>
      <w:r w:rsidRPr="00327FD9">
        <w:rPr>
          <w:rFonts w:ascii="David" w:hAnsi="David" w:cs="David" w:hint="cs"/>
          <w:rtl/>
        </w:rPr>
        <w:fldChar w:fldCharType="begin"/>
      </w:r>
      <w:r w:rsidRPr="00327FD9">
        <w:rPr>
          <w:rFonts w:ascii="David" w:hAnsi="David" w:cs="David" w:hint="cs"/>
          <w:rtl/>
        </w:rPr>
        <w:instrText xml:space="preserve"> </w:instrText>
      </w:r>
      <w:r w:rsidRPr="00327FD9">
        <w:rPr>
          <w:rFonts w:ascii="David" w:hAnsi="David" w:cs="David" w:hint="cs"/>
        </w:rPr>
        <w:instrText>TOC</w:instrText>
      </w:r>
      <w:r w:rsidRPr="00327FD9">
        <w:rPr>
          <w:rFonts w:ascii="David" w:hAnsi="David" w:cs="David" w:hint="cs"/>
          <w:rtl/>
        </w:rPr>
        <w:instrText xml:space="preserve"> \</w:instrText>
      </w:r>
      <w:r w:rsidRPr="00327FD9">
        <w:rPr>
          <w:rFonts w:ascii="David" w:hAnsi="David" w:cs="David" w:hint="cs"/>
        </w:rPr>
        <w:instrText>h \z \t "Heading 1,1,Heading 2,2,Heading 3,3,1</w:instrText>
      </w:r>
      <w:r w:rsidRPr="00327FD9">
        <w:rPr>
          <w:rFonts w:ascii="David" w:hAnsi="David" w:cs="David" w:hint="cs"/>
          <w:rtl/>
        </w:rPr>
        <w:instrText xml:space="preserve"> - כותרת,1,כותרת פרק,1,1. כותרת,1" </w:instrText>
      </w:r>
      <w:r w:rsidRPr="00327FD9">
        <w:rPr>
          <w:rFonts w:ascii="David" w:hAnsi="David" w:cs="David" w:hint="cs"/>
          <w:rtl/>
        </w:rPr>
        <w:fldChar w:fldCharType="separate"/>
      </w:r>
      <w:hyperlink w:anchor="_Toc256000039" w:history="1">
        <w:r w:rsidRPr="00F54B4E">
          <w:rPr>
            <w:rStyle w:val="Hyperlink"/>
            <w:rFonts w:ascii="David" w:eastAsia="Times New Roman" w:hAnsi="David" w:cs="David" w:hint="cs"/>
            <w:sz w:val="24"/>
            <w:szCs w:val="24"/>
            <w:rtl/>
          </w:rPr>
          <w:t>1.</w:t>
        </w:r>
        <w:r w:rsidRPr="00F54B4E">
          <w:rPr>
            <w:rFonts w:ascii="David" w:eastAsia="Times New Roman" w:hAnsi="David" w:cs="David" w:hint="cs"/>
            <w:sz w:val="24"/>
            <w:szCs w:val="24"/>
            <w:rtl/>
          </w:rPr>
          <w:tab/>
        </w:r>
        <w:r w:rsidRPr="00F54B4E">
          <w:rPr>
            <w:rStyle w:val="Hyperlink"/>
            <w:rFonts w:ascii="David" w:hAnsi="David" w:cs="David" w:hint="cs"/>
            <w:sz w:val="24"/>
            <w:szCs w:val="24"/>
            <w:rtl/>
          </w:rPr>
          <w:t>הקדמה</w:t>
        </w:r>
        <w:r w:rsidRPr="00F54B4E">
          <w:rPr>
            <w:rFonts w:ascii="David" w:hAnsi="David" w:cs="David" w:hint="cs"/>
            <w:sz w:val="24"/>
            <w:szCs w:val="24"/>
          </w:rPr>
          <w:tab/>
        </w:r>
        <w:r w:rsidRPr="00F54B4E">
          <w:rPr>
            <w:rFonts w:ascii="David" w:hAnsi="David" w:cs="David" w:hint="cs"/>
            <w:sz w:val="24"/>
            <w:szCs w:val="24"/>
          </w:rPr>
          <w:fldChar w:fldCharType="begin"/>
        </w:r>
        <w:r w:rsidRPr="00F54B4E">
          <w:rPr>
            <w:rFonts w:ascii="David" w:hAnsi="David" w:cs="David" w:hint="cs"/>
            <w:sz w:val="24"/>
            <w:szCs w:val="24"/>
          </w:rPr>
          <w:instrText xml:space="preserve"> PAGEREF _Toc256000039 \h </w:instrText>
        </w:r>
        <w:r w:rsidRPr="00F54B4E">
          <w:rPr>
            <w:rFonts w:ascii="David" w:hAnsi="David" w:cs="David" w:hint="cs"/>
            <w:sz w:val="24"/>
            <w:szCs w:val="24"/>
          </w:rPr>
        </w:r>
        <w:r w:rsidRPr="00F54B4E">
          <w:rPr>
            <w:rFonts w:ascii="David" w:hAnsi="David" w:cs="David" w:hint="cs"/>
            <w:sz w:val="24"/>
            <w:szCs w:val="24"/>
          </w:rPr>
          <w:fldChar w:fldCharType="separate"/>
        </w:r>
        <w:r w:rsidRPr="00F54B4E">
          <w:rPr>
            <w:rFonts w:ascii="David" w:hAnsi="David" w:cs="David" w:hint="cs"/>
            <w:sz w:val="24"/>
            <w:szCs w:val="24"/>
          </w:rPr>
          <w:t>2</w:t>
        </w:r>
        <w:r w:rsidRPr="00F54B4E">
          <w:rPr>
            <w:rFonts w:ascii="David" w:hAnsi="David" w:cs="David" w:hint="cs"/>
            <w:sz w:val="24"/>
            <w:szCs w:val="24"/>
          </w:rPr>
          <w:fldChar w:fldCharType="end"/>
        </w:r>
      </w:hyperlink>
    </w:p>
    <w:p w14:paraId="4FBD8A32"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0" w:history="1">
        <w:r w:rsidR="00DE50D9" w:rsidRPr="00F54B4E">
          <w:rPr>
            <w:rStyle w:val="Hyperlink"/>
            <w:rFonts w:ascii="David" w:eastAsia="Times New Roman" w:hAnsi="David" w:cs="David" w:hint="cs"/>
            <w:sz w:val="24"/>
            <w:szCs w:val="24"/>
            <w:rtl/>
          </w:rPr>
          <w:t>2.</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תוכן עניינים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_Toc256000040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3</w:t>
        </w:r>
        <w:r w:rsidR="00DE50D9" w:rsidRPr="00F54B4E">
          <w:rPr>
            <w:rFonts w:ascii="David" w:hAnsi="David" w:cs="David" w:hint="cs"/>
            <w:sz w:val="24"/>
            <w:szCs w:val="24"/>
          </w:rPr>
          <w:fldChar w:fldCharType="end"/>
        </w:r>
      </w:hyperlink>
    </w:p>
    <w:p w14:paraId="356B7343" w14:textId="77777777" w:rsidR="002003EC" w:rsidRPr="00F54B4E" w:rsidRDefault="003A0D0F">
      <w:pPr>
        <w:pStyle w:val="TOC1"/>
        <w:tabs>
          <w:tab w:val="right" w:leader="dot" w:pos="8270"/>
        </w:tabs>
        <w:rPr>
          <w:rFonts w:ascii="David" w:hAnsi="David" w:cs="David"/>
          <w:noProof/>
          <w:sz w:val="24"/>
          <w:szCs w:val="24"/>
        </w:rPr>
      </w:pPr>
      <w:hyperlink w:anchor="_Toc256000041" w:history="1">
        <w:r w:rsidR="00DE50D9" w:rsidRPr="00F54B4E">
          <w:rPr>
            <w:rStyle w:val="Hyperlink"/>
            <w:rFonts w:ascii="David" w:hAnsi="David" w:cs="David" w:hint="cs"/>
            <w:sz w:val="24"/>
            <w:szCs w:val="24"/>
            <w:rtl/>
          </w:rPr>
          <w:t>פרק א'- הליך המכרז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_Toc256000041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w:t>
        </w:r>
        <w:r w:rsidR="00DE50D9" w:rsidRPr="00F54B4E">
          <w:rPr>
            <w:rFonts w:ascii="David" w:hAnsi="David" w:cs="David" w:hint="cs"/>
            <w:sz w:val="24"/>
            <w:szCs w:val="24"/>
          </w:rPr>
          <w:fldChar w:fldCharType="end"/>
        </w:r>
      </w:hyperlink>
    </w:p>
    <w:p w14:paraId="763195AC"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2" w:history="1">
        <w:r w:rsidR="00DE50D9" w:rsidRPr="00F54B4E">
          <w:rPr>
            <w:rStyle w:val="Hyperlink"/>
            <w:rFonts w:ascii="David" w:eastAsia="Times New Roman" w:hAnsi="David" w:cs="David" w:hint="cs"/>
            <w:sz w:val="24"/>
            <w:szCs w:val="24"/>
            <w:rtl/>
          </w:rPr>
          <w:t>3.</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עקרונות המכרז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_Toc256000042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5</w:t>
        </w:r>
        <w:r w:rsidR="00DE50D9" w:rsidRPr="00F54B4E">
          <w:rPr>
            <w:rFonts w:ascii="David" w:hAnsi="David" w:cs="David" w:hint="cs"/>
            <w:sz w:val="24"/>
            <w:szCs w:val="24"/>
          </w:rPr>
          <w:fldChar w:fldCharType="end"/>
        </w:r>
      </w:hyperlink>
    </w:p>
    <w:p w14:paraId="6747DA7F"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3" w:history="1">
        <w:r w:rsidR="00DE50D9" w:rsidRPr="00F54B4E">
          <w:rPr>
            <w:rStyle w:val="Hyperlink"/>
            <w:rFonts w:ascii="David" w:eastAsia="Times New Roman" w:hAnsi="David" w:cs="David" w:hint="cs"/>
            <w:sz w:val="24"/>
            <w:szCs w:val="24"/>
            <w:rtl/>
          </w:rPr>
          <w:t>4.</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תנאי</w:t>
        </w:r>
        <w:r w:rsidR="00035712" w:rsidRPr="00F54B4E">
          <w:rPr>
            <w:rStyle w:val="Hyperlink"/>
            <w:rFonts w:ascii="David" w:hAnsi="David" w:cs="David" w:hint="cs"/>
            <w:sz w:val="24"/>
            <w:szCs w:val="24"/>
            <w:rtl/>
          </w:rPr>
          <w:t>ם להשתתפות במכרז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_Toc256000043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5</w:t>
        </w:r>
        <w:r w:rsidR="00DE50D9" w:rsidRPr="00F54B4E">
          <w:rPr>
            <w:rFonts w:ascii="David" w:hAnsi="David" w:cs="David" w:hint="cs"/>
            <w:sz w:val="24"/>
            <w:szCs w:val="24"/>
          </w:rPr>
          <w:fldChar w:fldCharType="end"/>
        </w:r>
      </w:hyperlink>
    </w:p>
    <w:p w14:paraId="4A963372"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4" w:history="1">
        <w:r w:rsidR="00DE50D9" w:rsidRPr="00F54B4E">
          <w:rPr>
            <w:rStyle w:val="Hyperlink"/>
            <w:rFonts w:ascii="David" w:eastAsia="Times New Roman" w:hAnsi="David" w:cs="David" w:hint="cs"/>
            <w:sz w:val="24"/>
            <w:szCs w:val="24"/>
            <w:rtl/>
          </w:rPr>
          <w:t>5.</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ניקוד ה</w:t>
        </w:r>
        <w:r w:rsidR="008E27B7" w:rsidRPr="00F54B4E">
          <w:rPr>
            <w:rStyle w:val="Hyperlink"/>
            <w:rFonts w:ascii="David" w:hAnsi="David" w:cs="David" w:hint="cs"/>
            <w:sz w:val="24"/>
            <w:szCs w:val="24"/>
            <w:rtl/>
          </w:rPr>
          <w:t>הצעות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_Toc256000044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7</w:t>
        </w:r>
        <w:r w:rsidR="00DE50D9" w:rsidRPr="00F54B4E">
          <w:rPr>
            <w:rFonts w:ascii="David" w:hAnsi="David" w:cs="David" w:hint="cs"/>
            <w:sz w:val="24"/>
            <w:szCs w:val="24"/>
          </w:rPr>
          <w:fldChar w:fldCharType="end"/>
        </w:r>
      </w:hyperlink>
    </w:p>
    <w:p w14:paraId="7F40792C"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5" w:history="1">
        <w:r w:rsidR="00DE50D9" w:rsidRPr="00F54B4E">
          <w:rPr>
            <w:rStyle w:val="Hyperlink"/>
            <w:rFonts w:ascii="David" w:eastAsia="Times New Roman" w:hAnsi="David" w:cs="David" w:hint="cs"/>
            <w:sz w:val="24"/>
            <w:szCs w:val="24"/>
            <w:rtl/>
          </w:rPr>
          <w:t>6.</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בחירת זוכה</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_Toc256000045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8</w:t>
        </w:r>
        <w:r w:rsidR="00DE50D9" w:rsidRPr="00F54B4E">
          <w:rPr>
            <w:rFonts w:ascii="David" w:hAnsi="David" w:cs="David" w:hint="cs"/>
            <w:sz w:val="24"/>
            <w:szCs w:val="24"/>
          </w:rPr>
          <w:fldChar w:fldCharType="end"/>
        </w:r>
      </w:hyperlink>
    </w:p>
    <w:p w14:paraId="6775883D"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6" w:history="1">
        <w:r w:rsidR="00DE50D9" w:rsidRPr="00F54B4E">
          <w:rPr>
            <w:rStyle w:val="Hyperlink"/>
            <w:rFonts w:ascii="David" w:eastAsia="Times New Roman" w:hAnsi="David" w:cs="David" w:hint="cs"/>
            <w:sz w:val="24"/>
            <w:szCs w:val="24"/>
            <w:rtl/>
          </w:rPr>
          <w:t>7.</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מופעים ומועדים במכרז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_Toc256000046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11</w:t>
        </w:r>
        <w:r w:rsidR="00DE50D9" w:rsidRPr="00F54B4E">
          <w:rPr>
            <w:rFonts w:ascii="David" w:hAnsi="David" w:cs="David" w:hint="cs"/>
            <w:sz w:val="24"/>
            <w:szCs w:val="24"/>
          </w:rPr>
          <w:fldChar w:fldCharType="end"/>
        </w:r>
      </w:hyperlink>
    </w:p>
    <w:p w14:paraId="22F884B9"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7" w:history="1">
        <w:r w:rsidR="00DE50D9" w:rsidRPr="00F54B4E">
          <w:rPr>
            <w:rStyle w:val="Hyperlink"/>
            <w:rFonts w:ascii="David" w:eastAsia="Times New Roman" w:hAnsi="David" w:cs="David" w:hint="cs"/>
            <w:sz w:val="24"/>
            <w:szCs w:val="24"/>
            <w:rtl/>
          </w:rPr>
          <w:t>8.</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כללי המכרז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_Toc256000047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16</w:t>
        </w:r>
        <w:r w:rsidR="00DE50D9" w:rsidRPr="00F54B4E">
          <w:rPr>
            <w:rFonts w:ascii="David" w:hAnsi="David" w:cs="David" w:hint="cs"/>
            <w:sz w:val="24"/>
            <w:szCs w:val="24"/>
          </w:rPr>
          <w:fldChar w:fldCharType="end"/>
        </w:r>
      </w:hyperlink>
    </w:p>
    <w:p w14:paraId="33086AA6" w14:textId="77777777" w:rsidR="002003EC" w:rsidRPr="00F54B4E" w:rsidRDefault="003A0D0F">
      <w:pPr>
        <w:pStyle w:val="TOC1"/>
        <w:tabs>
          <w:tab w:val="right" w:leader="dot" w:pos="8270"/>
        </w:tabs>
        <w:rPr>
          <w:rFonts w:ascii="David" w:hAnsi="David" w:cs="David"/>
          <w:noProof/>
          <w:sz w:val="24"/>
          <w:szCs w:val="24"/>
        </w:rPr>
      </w:pPr>
      <w:hyperlink w:anchor="_Toc256000048" w:history="1">
        <w:r w:rsidR="00DE50D9" w:rsidRPr="00F54B4E">
          <w:rPr>
            <w:rStyle w:val="Hyperlink"/>
            <w:rFonts w:ascii="David" w:hAnsi="David" w:cs="David" w:hint="cs"/>
            <w:sz w:val="24"/>
            <w:szCs w:val="24"/>
            <w:rtl/>
          </w:rPr>
          <w:t>פרק ב</w:t>
        </w:r>
        <w:r w:rsidR="00D84FC6" w:rsidRPr="00F54B4E">
          <w:rPr>
            <w:rStyle w:val="Hyperlink"/>
            <w:rFonts w:ascii="David" w:hAnsi="David" w:cs="David" w:hint="cs"/>
            <w:sz w:val="24"/>
            <w:szCs w:val="24"/>
            <w:rtl/>
          </w:rPr>
          <w:t>'</w:t>
        </w:r>
        <w:r w:rsidR="00DE50D9" w:rsidRPr="00F54B4E">
          <w:rPr>
            <w:rStyle w:val="Hyperlink"/>
            <w:rFonts w:ascii="David" w:hAnsi="David" w:cs="David" w:hint="cs"/>
            <w:sz w:val="24"/>
            <w:szCs w:val="24"/>
            <w:rtl/>
          </w:rPr>
          <w:t xml:space="preserve"> – </w:t>
        </w:r>
        <w:r w:rsidR="00BC709B" w:rsidRPr="00F54B4E">
          <w:rPr>
            <w:rStyle w:val="Hyperlink"/>
            <w:rFonts w:ascii="David" w:hAnsi="David" w:cs="David" w:hint="cs"/>
            <w:sz w:val="24"/>
            <w:szCs w:val="24"/>
            <w:rtl/>
          </w:rPr>
          <w:t xml:space="preserve">חוברת </w:t>
        </w:r>
        <w:r w:rsidR="000B02CF" w:rsidRPr="00F54B4E">
          <w:rPr>
            <w:rStyle w:val="Hyperlink"/>
            <w:rFonts w:ascii="David" w:hAnsi="David" w:cs="David" w:hint="cs"/>
            <w:sz w:val="24"/>
            <w:szCs w:val="24"/>
            <w:rtl/>
          </w:rPr>
          <w:t>ה</w:t>
        </w:r>
        <w:r w:rsidR="00DE50D9" w:rsidRPr="00F54B4E">
          <w:rPr>
            <w:rStyle w:val="Hyperlink"/>
            <w:rFonts w:ascii="David" w:hAnsi="David" w:cs="David" w:hint="cs"/>
            <w:sz w:val="24"/>
            <w:szCs w:val="24"/>
            <w:rtl/>
          </w:rPr>
          <w:t>הצעה</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_Toc256000048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21</w:t>
        </w:r>
        <w:r w:rsidR="00DE50D9" w:rsidRPr="00F54B4E">
          <w:rPr>
            <w:rFonts w:ascii="David" w:hAnsi="David" w:cs="David" w:hint="cs"/>
            <w:sz w:val="24"/>
            <w:szCs w:val="24"/>
          </w:rPr>
          <w:fldChar w:fldCharType="end"/>
        </w:r>
      </w:hyperlink>
    </w:p>
    <w:p w14:paraId="64F03A0B"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49" w:history="1">
        <w:r w:rsidR="00DE50D9" w:rsidRPr="00F54B4E">
          <w:rPr>
            <w:rStyle w:val="Hyperlink"/>
            <w:rFonts w:ascii="David" w:eastAsia="Times New Roman" w:hAnsi="David" w:cs="David" w:hint="cs"/>
            <w:sz w:val="24"/>
            <w:szCs w:val="24"/>
            <w:rtl/>
          </w:rPr>
          <w:t>9.</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הגשת הצע</w:t>
        </w:r>
        <w:r w:rsidR="00C76DC7" w:rsidRPr="00F54B4E">
          <w:rPr>
            <w:rStyle w:val="Hyperlink"/>
            <w:rFonts w:ascii="David" w:hAnsi="David" w:cs="David" w:hint="cs"/>
            <w:sz w:val="24"/>
            <w:szCs w:val="24"/>
            <w:rtl/>
          </w:rPr>
          <w:t>ה</w:t>
        </w:r>
        <w:r w:rsidR="00DE50D9" w:rsidRPr="00F54B4E">
          <w:rPr>
            <w:rStyle w:val="Hyperlink"/>
            <w:rFonts w:ascii="David" w:hAnsi="David" w:cs="David" w:hint="cs"/>
            <w:sz w:val="24"/>
            <w:szCs w:val="24"/>
            <w:rtl/>
          </w:rPr>
          <w:t xml:space="preserve"> במכר</w:t>
        </w:r>
        <w:r w:rsidR="00C76DC7" w:rsidRPr="00F54B4E">
          <w:rPr>
            <w:rStyle w:val="Hyperlink"/>
            <w:rFonts w:ascii="David" w:hAnsi="David" w:cs="David" w:hint="cs"/>
            <w:sz w:val="24"/>
            <w:szCs w:val="24"/>
            <w:rtl/>
          </w:rPr>
          <w:t>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_Toc256000049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22</w:t>
        </w:r>
        <w:r w:rsidR="00DE50D9" w:rsidRPr="00F54B4E">
          <w:rPr>
            <w:rFonts w:ascii="David" w:hAnsi="David" w:cs="David" w:hint="cs"/>
            <w:sz w:val="24"/>
            <w:szCs w:val="24"/>
          </w:rPr>
          <w:fldChar w:fldCharType="end"/>
        </w:r>
      </w:hyperlink>
    </w:p>
    <w:p w14:paraId="6EEFACBB"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0" w:history="1">
        <w:r w:rsidR="00DE50D9" w:rsidRPr="00F54B4E">
          <w:rPr>
            <w:rStyle w:val="Hyperlink"/>
            <w:rFonts w:ascii="David" w:eastAsia="Times New Roman" w:hAnsi="David" w:cs="David" w:hint="cs"/>
            <w:sz w:val="24"/>
            <w:szCs w:val="24"/>
            <w:rtl/>
          </w:rPr>
          <w:t>10.</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פרטי המציע</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_Toc256000050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22</w:t>
        </w:r>
        <w:r w:rsidR="00DE50D9" w:rsidRPr="00F54B4E">
          <w:rPr>
            <w:rFonts w:ascii="David" w:hAnsi="David" w:cs="David" w:hint="cs"/>
            <w:sz w:val="24"/>
            <w:szCs w:val="24"/>
          </w:rPr>
          <w:fldChar w:fldCharType="end"/>
        </w:r>
      </w:hyperlink>
    </w:p>
    <w:p w14:paraId="7BC281FC"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1" w:history="1">
        <w:r w:rsidR="00DE50D9" w:rsidRPr="00F54B4E">
          <w:rPr>
            <w:rStyle w:val="Hyperlink"/>
            <w:rFonts w:ascii="David" w:eastAsia="Times New Roman" w:hAnsi="David" w:cs="David" w:hint="cs"/>
            <w:sz w:val="24"/>
            <w:szCs w:val="24"/>
            <w:rtl/>
          </w:rPr>
          <w:t>11.</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 xml:space="preserve">הוכחת </w:t>
        </w:r>
        <w:r w:rsidR="004E394B" w:rsidRPr="00F54B4E">
          <w:rPr>
            <w:rStyle w:val="Hyperlink"/>
            <w:rFonts w:ascii="David" w:hAnsi="David" w:cs="David" w:hint="cs"/>
            <w:sz w:val="24"/>
            <w:szCs w:val="24"/>
            <w:rtl/>
          </w:rPr>
          <w:t>עמידה בתנאי הסף</w:t>
        </w:r>
        <w:r w:rsidR="000B02CF" w:rsidRPr="00F54B4E">
          <w:rPr>
            <w:rStyle w:val="Hyperlink"/>
            <w:rFonts w:ascii="David" w:hAnsi="David" w:cs="David" w:hint="cs"/>
            <w:sz w:val="24"/>
            <w:szCs w:val="24"/>
            <w:rtl/>
          </w:rPr>
          <w:t xml:space="preserve"> של המכר</w:t>
        </w:r>
        <w:r w:rsidR="001B4C8A" w:rsidRPr="00F54B4E">
          <w:rPr>
            <w:rStyle w:val="Hyperlink"/>
            <w:rFonts w:ascii="David" w:hAnsi="David" w:cs="David" w:hint="cs"/>
            <w:sz w:val="24"/>
            <w:szCs w:val="24"/>
            <w:rtl/>
          </w:rPr>
          <w:t>ז</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_Toc256000051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23</w:t>
        </w:r>
        <w:r w:rsidR="00DE50D9" w:rsidRPr="00F54B4E">
          <w:rPr>
            <w:rFonts w:ascii="David" w:hAnsi="David" w:cs="David" w:hint="cs"/>
            <w:sz w:val="24"/>
            <w:szCs w:val="24"/>
          </w:rPr>
          <w:fldChar w:fldCharType="end"/>
        </w:r>
      </w:hyperlink>
    </w:p>
    <w:p w14:paraId="70018AB8"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2" w:history="1">
        <w:r w:rsidR="00DE50D9" w:rsidRPr="00F54B4E">
          <w:rPr>
            <w:rStyle w:val="Hyperlink"/>
            <w:rFonts w:ascii="David" w:eastAsia="Times New Roman" w:hAnsi="David" w:cs="David" w:hint="cs"/>
            <w:sz w:val="24"/>
            <w:szCs w:val="24"/>
            <w:rtl/>
          </w:rPr>
          <w:t>12.</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התחייבויות נוספות של המציע</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_Toc256000052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26</w:t>
        </w:r>
        <w:r w:rsidR="00DE50D9" w:rsidRPr="00F54B4E">
          <w:rPr>
            <w:rFonts w:ascii="David" w:hAnsi="David" w:cs="David" w:hint="cs"/>
            <w:sz w:val="24"/>
            <w:szCs w:val="24"/>
          </w:rPr>
          <w:fldChar w:fldCharType="end"/>
        </w:r>
      </w:hyperlink>
    </w:p>
    <w:p w14:paraId="06339D86"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3" w:history="1">
        <w:r w:rsidR="00DE50D9" w:rsidRPr="00F54B4E">
          <w:rPr>
            <w:rStyle w:val="Hyperlink"/>
            <w:rFonts w:ascii="David" w:eastAsia="Times New Roman" w:hAnsi="David" w:cs="David" w:hint="cs"/>
            <w:sz w:val="24"/>
            <w:szCs w:val="24"/>
            <w:rtl/>
          </w:rPr>
          <w:t>13.</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בקש</w:t>
        </w:r>
        <w:r w:rsidR="0083684B" w:rsidRPr="00F54B4E">
          <w:rPr>
            <w:rStyle w:val="Hyperlink"/>
            <w:rFonts w:ascii="David" w:hAnsi="David" w:cs="David" w:hint="cs"/>
            <w:sz w:val="24"/>
            <w:szCs w:val="24"/>
            <w:rtl/>
          </w:rPr>
          <w:t>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_Toc256000053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28</w:t>
        </w:r>
        <w:r w:rsidR="00DE50D9" w:rsidRPr="00F54B4E">
          <w:rPr>
            <w:rFonts w:ascii="David" w:hAnsi="David" w:cs="David" w:hint="cs"/>
            <w:sz w:val="24"/>
            <w:szCs w:val="24"/>
          </w:rPr>
          <w:fldChar w:fldCharType="end"/>
        </w:r>
      </w:hyperlink>
    </w:p>
    <w:p w14:paraId="052EC7B8"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4" w:history="1">
        <w:r w:rsidR="00DE50D9" w:rsidRPr="00F54B4E">
          <w:rPr>
            <w:rStyle w:val="Hyperlink"/>
            <w:rFonts w:ascii="David" w:eastAsia="Times New Roman" w:hAnsi="David" w:cs="David" w:hint="cs"/>
            <w:sz w:val="24"/>
            <w:szCs w:val="24"/>
            <w:rtl/>
          </w:rPr>
          <w:t>14.</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רשימת נספחים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_Toc256000054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32</w:t>
        </w:r>
        <w:r w:rsidR="00DE50D9" w:rsidRPr="00F54B4E">
          <w:rPr>
            <w:rFonts w:ascii="David" w:hAnsi="David" w:cs="David" w:hint="cs"/>
            <w:sz w:val="24"/>
            <w:szCs w:val="24"/>
          </w:rPr>
          <w:fldChar w:fldCharType="end"/>
        </w:r>
      </w:hyperlink>
    </w:p>
    <w:p w14:paraId="6EB08D7F" w14:textId="77777777" w:rsidR="002003EC" w:rsidRPr="00F54B4E" w:rsidRDefault="003A0D0F">
      <w:pPr>
        <w:pStyle w:val="TOC1"/>
        <w:tabs>
          <w:tab w:val="right" w:leader="dot" w:pos="8270"/>
        </w:tabs>
        <w:rPr>
          <w:rFonts w:ascii="David" w:hAnsi="David" w:cs="David"/>
          <w:noProof/>
          <w:sz w:val="24"/>
          <w:szCs w:val="24"/>
        </w:rPr>
      </w:pPr>
      <w:hyperlink w:anchor="_Toc256000055" w:history="1">
        <w:r w:rsidR="00DE50D9" w:rsidRPr="00F54B4E">
          <w:rPr>
            <w:rStyle w:val="Hyperlink"/>
            <w:rFonts w:ascii="David" w:hAnsi="David" w:cs="David" w:hint="cs"/>
            <w:sz w:val="24"/>
            <w:szCs w:val="24"/>
            <w:rtl/>
          </w:rPr>
          <w:t>פרק ג' – פירוט השירותים ותוכן ההתקשרות עם הספק הזוכה</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_Toc256000055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37</w:t>
        </w:r>
        <w:r w:rsidR="00DE50D9" w:rsidRPr="00F54B4E">
          <w:rPr>
            <w:rFonts w:ascii="David" w:hAnsi="David" w:cs="David" w:hint="cs"/>
            <w:sz w:val="24"/>
            <w:szCs w:val="24"/>
          </w:rPr>
          <w:fldChar w:fldCharType="end"/>
        </w:r>
      </w:hyperlink>
    </w:p>
    <w:p w14:paraId="06312F0F"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6" w:history="1">
        <w:r w:rsidR="00DE50D9" w:rsidRPr="00F54B4E">
          <w:rPr>
            <w:rStyle w:val="Hyperlink"/>
            <w:rFonts w:ascii="David" w:eastAsia="Times New Roman" w:hAnsi="David" w:cs="David" w:hint="cs"/>
            <w:sz w:val="24"/>
            <w:szCs w:val="24"/>
            <w:rtl/>
          </w:rPr>
          <w:t>1.</w:t>
        </w:r>
        <w:r w:rsidR="00DE50D9" w:rsidRPr="00F54B4E">
          <w:rPr>
            <w:rFonts w:ascii="David" w:eastAsia="Times New Roman" w:hAnsi="David" w:cs="David" w:hint="cs"/>
            <w:sz w:val="24"/>
            <w:szCs w:val="24"/>
            <w:rtl/>
          </w:rPr>
          <w:tab/>
        </w:r>
        <w:r w:rsidR="007F2AC7" w:rsidRPr="00F54B4E">
          <w:rPr>
            <w:rStyle w:val="Hyperlink"/>
            <w:rFonts w:ascii="David" w:hAnsi="David" w:cs="David" w:hint="cs"/>
            <w:sz w:val="24"/>
            <w:szCs w:val="24"/>
            <w:rtl/>
          </w:rPr>
          <w:t>סעיף חדש</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_Toc256000056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38</w:t>
        </w:r>
        <w:r w:rsidR="00DE50D9" w:rsidRPr="00F54B4E">
          <w:rPr>
            <w:rFonts w:ascii="David" w:hAnsi="David" w:cs="David" w:hint="cs"/>
            <w:sz w:val="24"/>
            <w:szCs w:val="24"/>
          </w:rPr>
          <w:fldChar w:fldCharType="end"/>
        </w:r>
      </w:hyperlink>
    </w:p>
    <w:p w14:paraId="27E717E9" w14:textId="77777777" w:rsidR="002003EC" w:rsidRPr="00F54B4E" w:rsidRDefault="003A0D0F">
      <w:pPr>
        <w:pStyle w:val="TOC1"/>
        <w:tabs>
          <w:tab w:val="right" w:leader="dot" w:pos="8270"/>
        </w:tabs>
        <w:rPr>
          <w:rFonts w:ascii="David" w:hAnsi="David" w:cs="David"/>
          <w:noProof/>
          <w:sz w:val="24"/>
          <w:szCs w:val="24"/>
        </w:rPr>
      </w:pPr>
      <w:hyperlink w:anchor="_Toc256000057" w:history="1">
        <w:r w:rsidR="00DE50D9" w:rsidRPr="00F54B4E">
          <w:rPr>
            <w:rStyle w:val="Hyperlink"/>
            <w:rFonts w:ascii="David" w:hAnsi="David" w:cs="David" w:hint="cs"/>
            <w:sz w:val="24"/>
            <w:szCs w:val="24"/>
            <w:rtl/>
          </w:rPr>
          <w:t>פ</w:t>
        </w:r>
        <w:r w:rsidR="0007721F" w:rsidRPr="00F54B4E">
          <w:rPr>
            <w:rStyle w:val="Hyperlink"/>
            <w:rFonts w:ascii="David" w:hAnsi="David" w:cs="David" w:hint="cs"/>
            <w:sz w:val="24"/>
            <w:szCs w:val="24"/>
            <w:rtl/>
          </w:rPr>
          <w:t xml:space="preserve">רק </w:t>
        </w:r>
        <w:r w:rsidR="004E394B" w:rsidRPr="00F54B4E">
          <w:rPr>
            <w:rStyle w:val="Hyperlink"/>
            <w:rFonts w:ascii="David" w:hAnsi="David" w:cs="David" w:hint="cs"/>
            <w:sz w:val="24"/>
            <w:szCs w:val="24"/>
            <w:rtl/>
          </w:rPr>
          <w:t>ד</w:t>
        </w:r>
        <w:r w:rsidR="0007721F" w:rsidRPr="00F54B4E">
          <w:rPr>
            <w:rStyle w:val="Hyperlink"/>
            <w:rFonts w:ascii="David" w:hAnsi="David" w:cs="David" w:hint="cs"/>
            <w:sz w:val="24"/>
            <w:szCs w:val="24"/>
            <w:rtl/>
          </w:rPr>
          <w:t xml:space="preserve">' – </w:t>
        </w:r>
        <w:r w:rsidR="00715DCD" w:rsidRPr="00F54B4E">
          <w:rPr>
            <w:rStyle w:val="Hyperlink"/>
            <w:rFonts w:ascii="David" w:hAnsi="David" w:cs="David" w:hint="cs"/>
            <w:sz w:val="24"/>
            <w:szCs w:val="24"/>
            <w:rtl/>
          </w:rPr>
          <w:t>הסכם</w:t>
        </w:r>
        <w:r w:rsidR="00DE50D9" w:rsidRPr="00F54B4E">
          <w:rPr>
            <w:rStyle w:val="Hyperlink"/>
            <w:rFonts w:ascii="David" w:hAnsi="David" w:cs="David" w:hint="cs"/>
            <w:sz w:val="24"/>
            <w:szCs w:val="24"/>
            <w:rtl/>
          </w:rPr>
          <w:t xml:space="preserve"> התקשרות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_Toc256000057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39</w:t>
        </w:r>
        <w:r w:rsidR="00DE50D9" w:rsidRPr="00F54B4E">
          <w:rPr>
            <w:rFonts w:ascii="David" w:hAnsi="David" w:cs="David" w:hint="cs"/>
            <w:sz w:val="24"/>
            <w:szCs w:val="24"/>
          </w:rPr>
          <w:fldChar w:fldCharType="end"/>
        </w:r>
      </w:hyperlink>
    </w:p>
    <w:p w14:paraId="678D07BB"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8" w:history="1">
        <w:r w:rsidR="00DE50D9" w:rsidRPr="00F54B4E">
          <w:rPr>
            <w:rStyle w:val="Hyperlink"/>
            <w:rFonts w:ascii="David" w:eastAsia="Times New Roman" w:hAnsi="David" w:cs="David" w:hint="cs"/>
            <w:sz w:val="24"/>
            <w:szCs w:val="24"/>
            <w:rtl/>
          </w:rPr>
          <w:t>1.</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כללי</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_Toc256000058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41</w:t>
        </w:r>
        <w:r w:rsidR="00DE50D9" w:rsidRPr="00F54B4E">
          <w:rPr>
            <w:rFonts w:ascii="David" w:hAnsi="David" w:cs="David" w:hint="cs"/>
            <w:sz w:val="24"/>
            <w:szCs w:val="24"/>
          </w:rPr>
          <w:fldChar w:fldCharType="end"/>
        </w:r>
      </w:hyperlink>
    </w:p>
    <w:p w14:paraId="286E72B7"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59" w:history="1">
        <w:r w:rsidR="00DE50D9" w:rsidRPr="00F54B4E">
          <w:rPr>
            <w:rStyle w:val="Hyperlink"/>
            <w:rFonts w:ascii="David" w:eastAsia="Times New Roman" w:hAnsi="David" w:cs="David" w:hint="cs"/>
            <w:sz w:val="24"/>
            <w:szCs w:val="24"/>
            <w:rtl/>
          </w:rPr>
          <w:t>2.</w:t>
        </w:r>
        <w:r w:rsidR="00DE50D9" w:rsidRPr="00F54B4E">
          <w:rPr>
            <w:rFonts w:ascii="David" w:eastAsia="Times New Roman" w:hAnsi="David" w:cs="David" w:hint="cs"/>
            <w:sz w:val="24"/>
            <w:szCs w:val="24"/>
            <w:rtl/>
          </w:rPr>
          <w:tab/>
        </w:r>
        <w:r w:rsidR="0053411D" w:rsidRPr="00F54B4E">
          <w:rPr>
            <w:rStyle w:val="Hyperlink"/>
            <w:rFonts w:ascii="David" w:hAnsi="David" w:cs="David" w:hint="cs"/>
            <w:sz w:val="24"/>
            <w:szCs w:val="24"/>
            <w:rtl/>
          </w:rPr>
          <w:t>תקופת ההתקשרות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_Toc256000059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41</w:t>
        </w:r>
        <w:r w:rsidR="00DE50D9" w:rsidRPr="00F54B4E">
          <w:rPr>
            <w:rFonts w:ascii="David" w:hAnsi="David" w:cs="David" w:hint="cs"/>
            <w:sz w:val="24"/>
            <w:szCs w:val="24"/>
          </w:rPr>
          <w:fldChar w:fldCharType="end"/>
        </w:r>
      </w:hyperlink>
    </w:p>
    <w:p w14:paraId="3033B1E5"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0" w:history="1">
        <w:r w:rsidR="00DE50D9" w:rsidRPr="00F54B4E">
          <w:rPr>
            <w:rStyle w:val="Hyperlink"/>
            <w:rFonts w:ascii="David" w:eastAsia="Times New Roman" w:hAnsi="David" w:cs="David" w:hint="cs"/>
            <w:sz w:val="24"/>
            <w:szCs w:val="24"/>
            <w:rtl/>
          </w:rPr>
          <w:t>3.</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התחייבויות והצהרות הספק</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_Toc256000060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41</w:t>
        </w:r>
        <w:r w:rsidR="00DE50D9" w:rsidRPr="00F54B4E">
          <w:rPr>
            <w:rFonts w:ascii="David" w:hAnsi="David" w:cs="David" w:hint="cs"/>
            <w:sz w:val="24"/>
            <w:szCs w:val="24"/>
          </w:rPr>
          <w:fldChar w:fldCharType="end"/>
        </w:r>
      </w:hyperlink>
    </w:p>
    <w:p w14:paraId="4A3C68BF"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1" w:history="1">
        <w:r w:rsidR="00DE50D9" w:rsidRPr="00F54B4E">
          <w:rPr>
            <w:rStyle w:val="Hyperlink"/>
            <w:rFonts w:ascii="David" w:eastAsia="Times New Roman" w:hAnsi="David" w:cs="David" w:hint="cs"/>
            <w:sz w:val="24"/>
            <w:szCs w:val="24"/>
            <w:rtl/>
          </w:rPr>
          <w:t>4.</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סודיות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_Toc256000061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42</w:t>
        </w:r>
        <w:r w:rsidR="00DE50D9" w:rsidRPr="00F54B4E">
          <w:rPr>
            <w:rFonts w:ascii="David" w:hAnsi="David" w:cs="David" w:hint="cs"/>
            <w:sz w:val="24"/>
            <w:szCs w:val="24"/>
          </w:rPr>
          <w:fldChar w:fldCharType="end"/>
        </w:r>
      </w:hyperlink>
    </w:p>
    <w:p w14:paraId="0A8B36F7"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2" w:history="1">
        <w:r w:rsidR="00DE50D9" w:rsidRPr="00F54B4E">
          <w:rPr>
            <w:rStyle w:val="Hyperlink"/>
            <w:rFonts w:ascii="David" w:eastAsia="Times New Roman" w:hAnsi="David" w:cs="David" w:hint="cs"/>
            <w:sz w:val="24"/>
            <w:szCs w:val="24"/>
            <w:rtl/>
          </w:rPr>
          <w:t>5.</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אבטחת מידע</w:t>
        </w:r>
        <w:r w:rsidR="00B66427" w:rsidRPr="00F54B4E">
          <w:rPr>
            <w:rStyle w:val="Hyperlink"/>
            <w:rFonts w:ascii="David" w:hAnsi="David" w:cs="David" w:hint="cs"/>
            <w:sz w:val="24"/>
            <w:szCs w:val="24"/>
            <w:rtl/>
          </w:rPr>
          <w:t xml:space="preserve"> והגנות סייבר</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_Toc256000062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42</w:t>
        </w:r>
        <w:r w:rsidR="00DE50D9" w:rsidRPr="00F54B4E">
          <w:rPr>
            <w:rFonts w:ascii="David" w:hAnsi="David" w:cs="David" w:hint="cs"/>
            <w:sz w:val="24"/>
            <w:szCs w:val="24"/>
          </w:rPr>
          <w:fldChar w:fldCharType="end"/>
        </w:r>
      </w:hyperlink>
    </w:p>
    <w:p w14:paraId="19C85176"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3" w:history="1">
        <w:r w:rsidR="00DE50D9" w:rsidRPr="00F54B4E">
          <w:rPr>
            <w:rStyle w:val="Hyperlink"/>
            <w:rFonts w:ascii="David" w:eastAsia="Times New Roman" w:hAnsi="David" w:cs="David" w:hint="cs"/>
            <w:sz w:val="24"/>
            <w:szCs w:val="24"/>
            <w:rtl/>
          </w:rPr>
          <w:t>6.</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ניגוד עניינים</w:t>
        </w:r>
        <w:r w:rsidR="0053062D" w:rsidRPr="00F54B4E">
          <w:rPr>
            <w:rStyle w:val="Hyperlink"/>
            <w:rFonts w:ascii="David" w:hAnsi="David" w:cs="David" w:hint="cs"/>
            <w:sz w:val="24"/>
            <w:szCs w:val="24"/>
            <w:rtl/>
          </w:rPr>
          <w:t xml:space="preserve"> בביצוע ההסכם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_Toc256000063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43</w:t>
        </w:r>
        <w:r w:rsidR="00DE50D9" w:rsidRPr="00F54B4E">
          <w:rPr>
            <w:rFonts w:ascii="David" w:hAnsi="David" w:cs="David" w:hint="cs"/>
            <w:sz w:val="24"/>
            <w:szCs w:val="24"/>
          </w:rPr>
          <w:fldChar w:fldCharType="end"/>
        </w:r>
      </w:hyperlink>
    </w:p>
    <w:p w14:paraId="34E9EA65"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4" w:history="1">
        <w:r w:rsidR="00DE50D9" w:rsidRPr="00F54B4E">
          <w:rPr>
            <w:rStyle w:val="Hyperlink"/>
            <w:rFonts w:ascii="David" w:eastAsia="Times New Roman" w:hAnsi="David" w:cs="David" w:hint="cs"/>
            <w:sz w:val="24"/>
            <w:szCs w:val="24"/>
            <w:rtl/>
          </w:rPr>
          <w:t>7.</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קניין רוחני וזכויות יוצרים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_Toc256000064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43</w:t>
        </w:r>
        <w:r w:rsidR="00DE50D9" w:rsidRPr="00F54B4E">
          <w:rPr>
            <w:rFonts w:ascii="David" w:hAnsi="David" w:cs="David" w:hint="cs"/>
            <w:sz w:val="24"/>
            <w:szCs w:val="24"/>
          </w:rPr>
          <w:fldChar w:fldCharType="end"/>
        </w:r>
      </w:hyperlink>
    </w:p>
    <w:p w14:paraId="0CD1E5F5"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5" w:history="1">
        <w:r w:rsidR="00DE50D9" w:rsidRPr="00F54B4E">
          <w:rPr>
            <w:rStyle w:val="Hyperlink"/>
            <w:rFonts w:ascii="David" w:eastAsia="Times New Roman" w:hAnsi="David" w:cs="David" w:hint="cs"/>
            <w:sz w:val="24"/>
            <w:szCs w:val="24"/>
            <w:rtl/>
          </w:rPr>
          <w:t>8.</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קבלני משנה</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_Toc256000065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44</w:t>
        </w:r>
        <w:r w:rsidR="00DE50D9" w:rsidRPr="00F54B4E">
          <w:rPr>
            <w:rFonts w:ascii="David" w:hAnsi="David" w:cs="David" w:hint="cs"/>
            <w:sz w:val="24"/>
            <w:szCs w:val="24"/>
          </w:rPr>
          <w:fldChar w:fldCharType="end"/>
        </w:r>
      </w:hyperlink>
    </w:p>
    <w:p w14:paraId="6B6FA37F"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6" w:history="1">
        <w:r w:rsidR="00DE50D9" w:rsidRPr="00F54B4E">
          <w:rPr>
            <w:rStyle w:val="Hyperlink"/>
            <w:rFonts w:ascii="David" w:eastAsia="Times New Roman" w:hAnsi="David" w:cs="David" w:hint="cs"/>
            <w:sz w:val="24"/>
            <w:szCs w:val="24"/>
            <w:rtl/>
          </w:rPr>
          <w:t>9.</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יחסים בין הצדדים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_Toc256000066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44</w:t>
        </w:r>
        <w:r w:rsidR="00DE50D9" w:rsidRPr="00F54B4E">
          <w:rPr>
            <w:rFonts w:ascii="David" w:hAnsi="David" w:cs="David" w:hint="cs"/>
            <w:sz w:val="24"/>
            <w:szCs w:val="24"/>
          </w:rPr>
          <w:fldChar w:fldCharType="end"/>
        </w:r>
      </w:hyperlink>
    </w:p>
    <w:p w14:paraId="34E02185"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7" w:history="1">
        <w:r w:rsidR="00DE50D9" w:rsidRPr="00F54B4E">
          <w:rPr>
            <w:rStyle w:val="Hyperlink"/>
            <w:rFonts w:ascii="David" w:eastAsia="Times New Roman" w:hAnsi="David" w:cs="David" w:hint="cs"/>
            <w:sz w:val="24"/>
            <w:szCs w:val="24"/>
            <w:rtl/>
          </w:rPr>
          <w:t>10.</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תמורה</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_Toc256000067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45</w:t>
        </w:r>
        <w:r w:rsidR="00DE50D9" w:rsidRPr="00F54B4E">
          <w:rPr>
            <w:rFonts w:ascii="David" w:hAnsi="David" w:cs="David" w:hint="cs"/>
            <w:sz w:val="24"/>
            <w:szCs w:val="24"/>
          </w:rPr>
          <w:fldChar w:fldCharType="end"/>
        </w:r>
      </w:hyperlink>
    </w:p>
    <w:p w14:paraId="1572B1D4"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8" w:history="1">
        <w:r w:rsidR="00DE50D9" w:rsidRPr="00F54B4E">
          <w:rPr>
            <w:rStyle w:val="Hyperlink"/>
            <w:rFonts w:ascii="David" w:eastAsia="Times New Roman" w:hAnsi="David" w:cs="David" w:hint="cs"/>
            <w:sz w:val="24"/>
            <w:szCs w:val="24"/>
            <w:rtl/>
          </w:rPr>
          <w:t>11.</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כללי תשלום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_Toc256000068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46</w:t>
        </w:r>
        <w:r w:rsidR="00DE50D9" w:rsidRPr="00F54B4E">
          <w:rPr>
            <w:rFonts w:ascii="David" w:hAnsi="David" w:cs="David" w:hint="cs"/>
            <w:sz w:val="24"/>
            <w:szCs w:val="24"/>
          </w:rPr>
          <w:fldChar w:fldCharType="end"/>
        </w:r>
      </w:hyperlink>
    </w:p>
    <w:p w14:paraId="6C1CC291"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69" w:history="1">
        <w:r w:rsidR="00DE50D9" w:rsidRPr="00F54B4E">
          <w:rPr>
            <w:rStyle w:val="Hyperlink"/>
            <w:rFonts w:ascii="David" w:eastAsia="Times New Roman" w:hAnsi="David" w:cs="David" w:hint="cs"/>
            <w:sz w:val="24"/>
            <w:szCs w:val="24"/>
            <w:rtl/>
          </w:rPr>
          <w:t>12.</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אחריות בנזיקין</w:t>
        </w:r>
        <w:r w:rsidR="00BC62A8" w:rsidRPr="00F54B4E">
          <w:rPr>
            <w:rStyle w:val="Hyperlink"/>
            <w:rFonts w:ascii="David" w:hAnsi="David" w:cs="David" w:hint="cs"/>
            <w:sz w:val="24"/>
            <w:szCs w:val="24"/>
            <w:rtl/>
          </w:rPr>
          <w:t xml:space="preserve"> וחובת שיפוי</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_Toc256000069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47</w:t>
        </w:r>
        <w:r w:rsidR="00DE50D9" w:rsidRPr="00F54B4E">
          <w:rPr>
            <w:rFonts w:ascii="David" w:hAnsi="David" w:cs="David" w:hint="cs"/>
            <w:sz w:val="24"/>
            <w:szCs w:val="24"/>
          </w:rPr>
          <w:fldChar w:fldCharType="end"/>
        </w:r>
      </w:hyperlink>
    </w:p>
    <w:p w14:paraId="2661297E"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0" w:history="1">
        <w:r w:rsidR="00DE50D9" w:rsidRPr="00F54B4E">
          <w:rPr>
            <w:rStyle w:val="Hyperlink"/>
            <w:rFonts w:ascii="David" w:eastAsia="Times New Roman" w:hAnsi="David" w:cs="David" w:hint="cs"/>
            <w:sz w:val="24"/>
            <w:szCs w:val="24"/>
            <w:rtl/>
          </w:rPr>
          <w:t>13.</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ביטוח</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_Toc256000070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48</w:t>
        </w:r>
        <w:r w:rsidR="00DE50D9" w:rsidRPr="00F54B4E">
          <w:rPr>
            <w:rFonts w:ascii="David" w:hAnsi="David" w:cs="David" w:hint="cs"/>
            <w:sz w:val="24"/>
            <w:szCs w:val="24"/>
          </w:rPr>
          <w:fldChar w:fldCharType="end"/>
        </w:r>
      </w:hyperlink>
    </w:p>
    <w:p w14:paraId="78818124"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1" w:history="1">
        <w:r w:rsidR="00DE50D9" w:rsidRPr="00F54B4E">
          <w:rPr>
            <w:rStyle w:val="Hyperlink"/>
            <w:rFonts w:ascii="David" w:eastAsia="Times New Roman" w:hAnsi="David" w:cs="David" w:hint="cs"/>
            <w:sz w:val="24"/>
            <w:szCs w:val="24"/>
            <w:rtl/>
          </w:rPr>
          <w:t>14.</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 xml:space="preserve">המחאת זכויות או חובות על פי </w:t>
        </w:r>
        <w:r w:rsidR="00CC7B9D" w:rsidRPr="00F54B4E">
          <w:rPr>
            <w:rStyle w:val="Hyperlink"/>
            <w:rFonts w:ascii="David" w:hAnsi="David" w:cs="David" w:hint="cs"/>
            <w:sz w:val="24"/>
            <w:szCs w:val="24"/>
            <w:rtl/>
          </w:rPr>
          <w:t>ה</w:t>
        </w:r>
        <w:r w:rsidR="00DE50D9" w:rsidRPr="00F54B4E">
          <w:rPr>
            <w:rStyle w:val="Hyperlink"/>
            <w:rFonts w:ascii="David" w:hAnsi="David" w:cs="David" w:hint="cs"/>
            <w:sz w:val="24"/>
            <w:szCs w:val="24"/>
            <w:rtl/>
          </w:rPr>
          <w:t>הסכם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_Toc256000071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48</w:t>
        </w:r>
        <w:r w:rsidR="00DE50D9" w:rsidRPr="00F54B4E">
          <w:rPr>
            <w:rFonts w:ascii="David" w:hAnsi="David" w:cs="David" w:hint="cs"/>
            <w:sz w:val="24"/>
            <w:szCs w:val="24"/>
          </w:rPr>
          <w:fldChar w:fldCharType="end"/>
        </w:r>
      </w:hyperlink>
    </w:p>
    <w:p w14:paraId="1B442F07"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2" w:history="1">
        <w:r w:rsidR="00DE50D9" w:rsidRPr="00F54B4E">
          <w:rPr>
            <w:rStyle w:val="Hyperlink"/>
            <w:rFonts w:ascii="David" w:eastAsia="Times New Roman" w:hAnsi="David" w:cs="David" w:hint="cs"/>
            <w:sz w:val="24"/>
            <w:szCs w:val="24"/>
            <w:rtl/>
          </w:rPr>
          <w:t>15.</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הפסקת ההתקשרות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_Toc256000072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49</w:t>
        </w:r>
        <w:r w:rsidR="00DE50D9" w:rsidRPr="00F54B4E">
          <w:rPr>
            <w:rFonts w:ascii="David" w:hAnsi="David" w:cs="David" w:hint="cs"/>
            <w:sz w:val="24"/>
            <w:szCs w:val="24"/>
          </w:rPr>
          <w:fldChar w:fldCharType="end"/>
        </w:r>
      </w:hyperlink>
    </w:p>
    <w:p w14:paraId="21CCD738"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3" w:history="1">
        <w:r w:rsidR="00DE50D9" w:rsidRPr="00F54B4E">
          <w:rPr>
            <w:rStyle w:val="Hyperlink"/>
            <w:rFonts w:ascii="David" w:eastAsia="Times New Roman" w:hAnsi="David" w:cs="David" w:hint="cs"/>
            <w:sz w:val="24"/>
            <w:szCs w:val="24"/>
            <w:rtl/>
          </w:rPr>
          <w:t>16.</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הפרת ההסכם</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_Toc256000073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49</w:t>
        </w:r>
        <w:r w:rsidR="00DE50D9" w:rsidRPr="00F54B4E">
          <w:rPr>
            <w:rFonts w:ascii="David" w:hAnsi="David" w:cs="David" w:hint="cs"/>
            <w:sz w:val="24"/>
            <w:szCs w:val="24"/>
          </w:rPr>
          <w:fldChar w:fldCharType="end"/>
        </w:r>
      </w:hyperlink>
    </w:p>
    <w:p w14:paraId="4A69313F"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4" w:history="1">
        <w:r w:rsidR="00DE50D9" w:rsidRPr="00F54B4E">
          <w:rPr>
            <w:rStyle w:val="Hyperlink"/>
            <w:rFonts w:ascii="David" w:eastAsia="Times New Roman" w:hAnsi="David" w:cs="David" w:hint="cs"/>
            <w:sz w:val="24"/>
            <w:szCs w:val="24"/>
            <w:rtl/>
          </w:rPr>
          <w:t>17.</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תרופות מצטברות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_Toc256000074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51</w:t>
        </w:r>
        <w:r w:rsidR="00DE50D9" w:rsidRPr="00F54B4E">
          <w:rPr>
            <w:rFonts w:ascii="David" w:hAnsi="David" w:cs="David" w:hint="cs"/>
            <w:sz w:val="24"/>
            <w:szCs w:val="24"/>
          </w:rPr>
          <w:fldChar w:fldCharType="end"/>
        </w:r>
      </w:hyperlink>
    </w:p>
    <w:p w14:paraId="409316AD"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5" w:history="1">
        <w:r w:rsidR="00DE50D9" w:rsidRPr="00F54B4E">
          <w:rPr>
            <w:rStyle w:val="Hyperlink"/>
            <w:rFonts w:ascii="David" w:eastAsia="Times New Roman" w:hAnsi="David" w:cs="David" w:hint="cs"/>
            <w:sz w:val="24"/>
            <w:szCs w:val="24"/>
            <w:rtl/>
          </w:rPr>
          <w:t>18.</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סיום התקשרות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_Toc256000075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52</w:t>
        </w:r>
        <w:r w:rsidR="00DE50D9" w:rsidRPr="00F54B4E">
          <w:rPr>
            <w:rFonts w:ascii="David" w:hAnsi="David" w:cs="David" w:hint="cs"/>
            <w:sz w:val="24"/>
            <w:szCs w:val="24"/>
          </w:rPr>
          <w:fldChar w:fldCharType="end"/>
        </w:r>
      </w:hyperlink>
    </w:p>
    <w:p w14:paraId="65D9CE0D"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6" w:history="1">
        <w:r w:rsidR="00DE50D9" w:rsidRPr="00F54B4E">
          <w:rPr>
            <w:rStyle w:val="Hyperlink"/>
            <w:rFonts w:ascii="David" w:eastAsia="Times New Roman" w:hAnsi="David" w:cs="David" w:hint="cs"/>
            <w:sz w:val="24"/>
            <w:szCs w:val="24"/>
            <w:rtl/>
          </w:rPr>
          <w:t>19.</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כתובות הצדדים והודעות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_Toc256000076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52</w:t>
        </w:r>
        <w:r w:rsidR="00DE50D9" w:rsidRPr="00F54B4E">
          <w:rPr>
            <w:rFonts w:ascii="David" w:hAnsi="David" w:cs="David" w:hint="cs"/>
            <w:sz w:val="24"/>
            <w:szCs w:val="24"/>
          </w:rPr>
          <w:fldChar w:fldCharType="end"/>
        </w:r>
      </w:hyperlink>
    </w:p>
    <w:p w14:paraId="6FC2B571" w14:textId="77777777" w:rsidR="002003EC" w:rsidRPr="00F54B4E" w:rsidRDefault="003A0D0F">
      <w:pPr>
        <w:pStyle w:val="TOC2"/>
        <w:tabs>
          <w:tab w:val="left" w:pos="480"/>
          <w:tab w:val="right" w:leader="dot" w:pos="8270"/>
        </w:tabs>
        <w:ind w:left="740" w:hanging="400"/>
        <w:rPr>
          <w:rFonts w:ascii="David" w:hAnsi="David" w:cs="David"/>
          <w:sz w:val="24"/>
          <w:szCs w:val="24"/>
        </w:rPr>
      </w:pPr>
      <w:hyperlink w:anchor="_Toc256000077" w:history="1">
        <w:r w:rsidR="00DE50D9" w:rsidRPr="00F54B4E">
          <w:rPr>
            <w:rStyle w:val="Hyperlink"/>
            <w:rFonts w:ascii="David" w:eastAsia="Times New Roman" w:hAnsi="David" w:cs="David" w:hint="cs"/>
            <w:sz w:val="24"/>
            <w:szCs w:val="24"/>
            <w:rtl/>
          </w:rPr>
          <w:t>20.</w:t>
        </w:r>
        <w:r w:rsidR="00DE50D9" w:rsidRPr="00F54B4E">
          <w:rPr>
            <w:rFonts w:ascii="David" w:eastAsia="Times New Roman" w:hAnsi="David" w:cs="David" w:hint="cs"/>
            <w:sz w:val="24"/>
            <w:szCs w:val="24"/>
            <w:rtl/>
          </w:rPr>
          <w:tab/>
        </w:r>
        <w:r w:rsidR="00DE50D9" w:rsidRPr="00F54B4E">
          <w:rPr>
            <w:rStyle w:val="Hyperlink"/>
            <w:rFonts w:ascii="David" w:hAnsi="David" w:cs="David" w:hint="cs"/>
            <w:sz w:val="24"/>
            <w:szCs w:val="24"/>
            <w:rtl/>
          </w:rPr>
          <w:t>שונות</w:t>
        </w:r>
        <w:r w:rsidR="00DE50D9" w:rsidRPr="00F54B4E">
          <w:rPr>
            <w:rFonts w:ascii="David" w:hAnsi="David" w:cs="David" w:hint="cs"/>
            <w:sz w:val="24"/>
            <w:szCs w:val="24"/>
          </w:rPr>
          <w:tab/>
        </w:r>
        <w:r w:rsidR="00DE50D9" w:rsidRPr="00F54B4E">
          <w:rPr>
            <w:rFonts w:ascii="David" w:hAnsi="David" w:cs="David" w:hint="cs"/>
            <w:sz w:val="24"/>
            <w:szCs w:val="24"/>
          </w:rPr>
          <w:fldChar w:fldCharType="begin"/>
        </w:r>
        <w:r w:rsidR="00DE50D9" w:rsidRPr="00F54B4E">
          <w:rPr>
            <w:rFonts w:ascii="David" w:hAnsi="David" w:cs="David" w:hint="cs"/>
            <w:sz w:val="24"/>
            <w:szCs w:val="24"/>
          </w:rPr>
          <w:instrText xml:space="preserve"> PAGEREF _Toc256000077 \h </w:instrText>
        </w:r>
        <w:r w:rsidR="00DE50D9" w:rsidRPr="00F54B4E">
          <w:rPr>
            <w:rFonts w:ascii="David" w:hAnsi="David" w:cs="David" w:hint="cs"/>
            <w:sz w:val="24"/>
            <w:szCs w:val="24"/>
          </w:rPr>
        </w:r>
        <w:r w:rsidR="00DE50D9" w:rsidRPr="00F54B4E">
          <w:rPr>
            <w:rFonts w:ascii="David" w:hAnsi="David" w:cs="David" w:hint="cs"/>
            <w:sz w:val="24"/>
            <w:szCs w:val="24"/>
          </w:rPr>
          <w:fldChar w:fldCharType="separate"/>
        </w:r>
        <w:r w:rsidR="00DE50D9" w:rsidRPr="00F54B4E">
          <w:rPr>
            <w:rFonts w:ascii="David" w:hAnsi="David" w:cs="David" w:hint="cs"/>
            <w:sz w:val="24"/>
            <w:szCs w:val="24"/>
          </w:rPr>
          <w:t>53</w:t>
        </w:r>
        <w:r w:rsidR="00DE50D9" w:rsidRPr="00F54B4E">
          <w:rPr>
            <w:rFonts w:ascii="David" w:hAnsi="David" w:cs="David" w:hint="cs"/>
            <w:sz w:val="24"/>
            <w:szCs w:val="24"/>
          </w:rPr>
          <w:fldChar w:fldCharType="end"/>
        </w:r>
      </w:hyperlink>
    </w:p>
    <w:p w14:paraId="1BB79F66" w14:textId="77777777" w:rsidR="00717FE4" w:rsidRPr="00327FD9" w:rsidRDefault="00DE50D9" w:rsidP="00EF0EE2">
      <w:pPr>
        <w:pStyle w:val="TOC2"/>
        <w:ind w:left="740" w:hanging="400"/>
        <w:rPr>
          <w:rStyle w:val="Hyperlink"/>
          <w:rFonts w:ascii="David" w:hAnsi="David" w:cs="David"/>
          <w:color w:val="auto"/>
          <w:u w:val="none"/>
          <w:rtl/>
        </w:rPr>
      </w:pPr>
      <w:r w:rsidRPr="00327FD9">
        <w:rPr>
          <w:rFonts w:ascii="David" w:hAnsi="David" w:cs="David" w:hint="cs"/>
          <w:rtl/>
        </w:rPr>
        <w:fldChar w:fldCharType="end"/>
      </w:r>
    </w:p>
    <w:p w14:paraId="6E6ABC88" w14:textId="77777777" w:rsidR="00717FE4" w:rsidRPr="00327FD9" w:rsidRDefault="00717FE4" w:rsidP="00717FE4">
      <w:pPr>
        <w:tabs>
          <w:tab w:val="left" w:pos="504"/>
        </w:tabs>
        <w:spacing w:line="360" w:lineRule="auto"/>
        <w:rPr>
          <w:b/>
          <w:bCs/>
          <w:sz w:val="22"/>
          <w:szCs w:val="22"/>
          <w:rtl/>
        </w:rPr>
      </w:pPr>
    </w:p>
    <w:p w14:paraId="0FCF9B41" w14:textId="77777777" w:rsidR="00B01EC3" w:rsidRPr="00327FD9" w:rsidRDefault="00B01EC3" w:rsidP="00E0309B">
      <w:pPr>
        <w:rPr>
          <w:rtl/>
        </w:rPr>
        <w:sectPr w:rsidR="00B01EC3" w:rsidRPr="00327FD9"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A83CB2E" w14:textId="77777777" w:rsidR="00B01EC3" w:rsidRPr="00327FD9" w:rsidRDefault="00B01EC3" w:rsidP="00E0309B">
      <w:pPr>
        <w:rPr>
          <w:rtl/>
        </w:rPr>
        <w:sectPr w:rsidR="00B01EC3" w:rsidRPr="00327FD9" w:rsidSect="003D6B71">
          <w:type w:val="continuous"/>
          <w:pgSz w:w="11906" w:h="16838" w:code="9"/>
          <w:pgMar w:top="1616" w:right="1826" w:bottom="1440" w:left="1800" w:header="709" w:footer="709" w:gutter="0"/>
          <w:cols w:space="708"/>
          <w:titlePg/>
          <w:bidi/>
          <w:rtlGutter/>
          <w:docGrid w:linePitch="360"/>
        </w:sectPr>
      </w:pPr>
    </w:p>
    <w:p w14:paraId="1D1670E4" w14:textId="77777777" w:rsidR="005E3856" w:rsidRPr="00327FD9" w:rsidRDefault="005E3856" w:rsidP="005E3856">
      <w:pPr>
        <w:rPr>
          <w:sz w:val="36"/>
          <w:szCs w:val="36"/>
          <w:rtl/>
        </w:rPr>
      </w:pPr>
    </w:p>
    <w:p w14:paraId="00F591C1" w14:textId="77777777" w:rsidR="00652684" w:rsidRPr="00327FD9" w:rsidRDefault="00652684" w:rsidP="005E3856">
      <w:pPr>
        <w:rPr>
          <w:sz w:val="36"/>
          <w:szCs w:val="36"/>
          <w:rtl/>
        </w:rPr>
      </w:pPr>
    </w:p>
    <w:p w14:paraId="67E5520F" w14:textId="77777777" w:rsidR="00652684" w:rsidRPr="00327FD9" w:rsidRDefault="00652684" w:rsidP="005E3856">
      <w:pPr>
        <w:rPr>
          <w:sz w:val="36"/>
          <w:szCs w:val="36"/>
          <w:rtl/>
        </w:rPr>
      </w:pPr>
    </w:p>
    <w:p w14:paraId="6389E516" w14:textId="77777777" w:rsidR="005327F4" w:rsidRPr="00327FD9" w:rsidRDefault="005327F4" w:rsidP="005327F4">
      <w:pPr>
        <w:rPr>
          <w:sz w:val="28"/>
          <w:szCs w:val="28"/>
          <w:rtl/>
        </w:rPr>
      </w:pPr>
    </w:p>
    <w:p w14:paraId="3C2667EA" w14:textId="77777777" w:rsidR="005327F4" w:rsidRPr="00327FD9" w:rsidRDefault="005327F4" w:rsidP="005327F4">
      <w:pPr>
        <w:rPr>
          <w:sz w:val="36"/>
          <w:szCs w:val="36"/>
          <w:rtl/>
        </w:rPr>
      </w:pPr>
    </w:p>
    <w:p w14:paraId="286D5D91" w14:textId="77777777" w:rsidR="005327F4" w:rsidRPr="00327FD9" w:rsidRDefault="005327F4" w:rsidP="005327F4">
      <w:pPr>
        <w:tabs>
          <w:tab w:val="left" w:pos="504"/>
        </w:tabs>
        <w:spacing w:line="360" w:lineRule="auto"/>
        <w:rPr>
          <w:b/>
          <w:bCs/>
          <w:sz w:val="22"/>
          <w:szCs w:val="22"/>
          <w:rtl/>
        </w:rPr>
      </w:pPr>
    </w:p>
    <w:p w14:paraId="06AB4A30" w14:textId="77777777" w:rsidR="005D0A83" w:rsidRPr="00327FD9" w:rsidRDefault="005D0A83" w:rsidP="005D0A83">
      <w:pPr>
        <w:rPr>
          <w:rtl/>
        </w:rPr>
      </w:pPr>
    </w:p>
    <w:p w14:paraId="7449C3FD" w14:textId="77777777" w:rsidR="005D0A83" w:rsidRPr="00327FD9" w:rsidRDefault="005D0A83" w:rsidP="005D0A83">
      <w:pPr>
        <w:rPr>
          <w:rtl/>
        </w:rPr>
      </w:pPr>
    </w:p>
    <w:p w14:paraId="4CF0B5B9" w14:textId="77777777" w:rsidR="002A3E64" w:rsidRPr="00327FD9" w:rsidRDefault="00DE50D9" w:rsidP="0057259E">
      <w:pPr>
        <w:pStyle w:val="afffffff9"/>
        <w:rPr>
          <w:rtl/>
        </w:rPr>
      </w:pPr>
      <w:bookmarkStart w:id="23" w:name="_Toc256000041"/>
      <w:bookmarkStart w:id="24" w:name="_Toc32477896"/>
      <w:bookmarkStart w:id="25" w:name="_Toc173823717"/>
      <w:bookmarkStart w:id="26" w:name="_Toc173825525"/>
      <w:r w:rsidRPr="00327FD9">
        <w:rPr>
          <w:rFonts w:hint="cs"/>
          <w:rtl/>
        </w:rPr>
        <w:t>פרק א'- הליך המכרז</w:t>
      </w:r>
      <w:bookmarkEnd w:id="23"/>
      <w:bookmarkEnd w:id="24"/>
      <w:bookmarkEnd w:id="25"/>
      <w:bookmarkEnd w:id="26"/>
    </w:p>
    <w:p w14:paraId="49785AF0" w14:textId="77777777" w:rsidR="005D0A83" w:rsidRPr="00327FD9" w:rsidRDefault="005D0A83" w:rsidP="005D0A83">
      <w:pPr>
        <w:rPr>
          <w:rtl/>
        </w:rPr>
      </w:pPr>
    </w:p>
    <w:p w14:paraId="29459623" w14:textId="77777777" w:rsidR="005D0A83" w:rsidRPr="00327FD9" w:rsidRDefault="005D0A83" w:rsidP="005D0A83">
      <w:pPr>
        <w:rPr>
          <w:rtl/>
        </w:rPr>
      </w:pPr>
    </w:p>
    <w:p w14:paraId="6D9D743C" w14:textId="77777777" w:rsidR="005D0A83" w:rsidRPr="00327FD9" w:rsidRDefault="005D0A83" w:rsidP="005D0A83">
      <w:pPr>
        <w:rPr>
          <w:rtl/>
        </w:rPr>
      </w:pPr>
    </w:p>
    <w:p w14:paraId="4C81127D" w14:textId="77777777" w:rsidR="005D0A83" w:rsidRPr="00327FD9" w:rsidRDefault="005D0A83" w:rsidP="005D0A83">
      <w:pPr>
        <w:rPr>
          <w:rtl/>
        </w:rPr>
      </w:pPr>
    </w:p>
    <w:p w14:paraId="0EAF2672" w14:textId="77777777" w:rsidR="005D0A83" w:rsidRPr="00327FD9" w:rsidRDefault="005D0A83" w:rsidP="005D0A83">
      <w:pPr>
        <w:rPr>
          <w:rtl/>
        </w:rPr>
      </w:pPr>
    </w:p>
    <w:p w14:paraId="70629F81" w14:textId="77777777" w:rsidR="005D0A83" w:rsidRPr="00327FD9" w:rsidRDefault="005D0A83" w:rsidP="005D0A83">
      <w:pPr>
        <w:rPr>
          <w:rtl/>
        </w:rPr>
        <w:sectPr w:rsidR="005D0A83" w:rsidRPr="00327FD9" w:rsidSect="00654526">
          <w:footerReference w:type="first" r:id="rId12"/>
          <w:pgSz w:w="11906" w:h="16838" w:code="9"/>
          <w:pgMar w:top="1616" w:right="1826" w:bottom="1440" w:left="1800" w:header="709" w:footer="709" w:gutter="0"/>
          <w:cols w:space="708"/>
          <w:titlePg/>
          <w:bidi/>
          <w:rtlGutter/>
          <w:docGrid w:linePitch="360"/>
        </w:sectPr>
      </w:pPr>
    </w:p>
    <w:p w14:paraId="128E0BA1" w14:textId="77777777" w:rsidR="002658E9" w:rsidRPr="00327FD9" w:rsidRDefault="00DE50D9" w:rsidP="002B53EA">
      <w:pPr>
        <w:pStyle w:val="1fe"/>
        <w:rPr>
          <w:rtl/>
        </w:rPr>
      </w:pPr>
      <w:bookmarkStart w:id="27" w:name="_Toc256000042"/>
      <w:bookmarkStart w:id="28" w:name="_Toc173823718"/>
      <w:bookmarkStart w:id="29" w:name="_Toc173825526"/>
      <w:bookmarkStart w:id="30" w:name="_Toc53331328"/>
      <w:r w:rsidRPr="00327FD9">
        <w:rPr>
          <w:rFonts w:hint="cs"/>
          <w:rtl/>
        </w:rPr>
        <w:lastRenderedPageBreak/>
        <w:t>עקרונות המכרז</w:t>
      </w:r>
      <w:bookmarkEnd w:id="27"/>
      <w:bookmarkEnd w:id="28"/>
      <w:bookmarkEnd w:id="29"/>
    </w:p>
    <w:p w14:paraId="6E60EB63" w14:textId="77777777" w:rsidR="002658E9" w:rsidRPr="00327FD9" w:rsidRDefault="00DE50D9" w:rsidP="002B53EA">
      <w:pPr>
        <w:pStyle w:val="2-0"/>
        <w:rPr>
          <w:rtl/>
        </w:rPr>
      </w:pPr>
      <w:bookmarkStart w:id="31" w:name="show_micrazpumbi"/>
      <w:r w:rsidRPr="00327FD9">
        <w:rPr>
          <w:rFonts w:hint="cs"/>
          <w:rtl/>
        </w:rPr>
        <w:t xml:space="preserve">מכרז זה הוא מכרז פומבי הנערך בהתאם לחוק חובת המכרזים, התשנ"ב-1992 </w:t>
      </w:r>
      <w:r w:rsidRPr="00327FD9">
        <w:rPr>
          <w:rFonts w:hint="cs"/>
          <w:b/>
          <w:bCs/>
          <w:rtl/>
        </w:rPr>
        <w:t>("חוק חובת המכרזים")</w:t>
      </w:r>
      <w:r w:rsidRPr="00327FD9">
        <w:rPr>
          <w:rFonts w:hint="cs"/>
          <w:rtl/>
        </w:rPr>
        <w:t xml:space="preserve"> ותקנותיו, ובכלל זה תקנות חובת המכרזים, התשנ"ג-1993 </w:t>
      </w:r>
      <w:r w:rsidRPr="00327FD9">
        <w:rPr>
          <w:rFonts w:hint="cs"/>
          <w:b/>
          <w:bCs/>
          <w:rtl/>
        </w:rPr>
        <w:t>("תקנות חובת המכרזים")</w:t>
      </w:r>
      <w:r w:rsidRPr="00327FD9">
        <w:rPr>
          <w:rFonts w:hint="cs"/>
          <w:rtl/>
        </w:rPr>
        <w:t xml:space="preserve">.  </w:t>
      </w:r>
    </w:p>
    <w:bookmarkEnd w:id="31"/>
    <w:p w14:paraId="1733353F" w14:textId="77777777" w:rsidR="002658E9" w:rsidRPr="00327FD9" w:rsidRDefault="00DE50D9" w:rsidP="00973BC2">
      <w:pPr>
        <w:pStyle w:val="2-0"/>
        <w:rPr>
          <w:rtl/>
        </w:rPr>
      </w:pPr>
      <w:r w:rsidRPr="00327FD9">
        <w:rPr>
          <w:rFonts w:hint="cs"/>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228E642A" w14:textId="77777777" w:rsidR="002658E9" w:rsidRPr="00327FD9" w:rsidRDefault="00DE50D9" w:rsidP="00973BC2">
      <w:pPr>
        <w:pStyle w:val="2-0"/>
        <w:rPr>
          <w:rtl/>
        </w:rPr>
      </w:pPr>
      <w:bookmarkStart w:id="32" w:name="hidden_numZohim_1"/>
      <w:r w:rsidRPr="00327FD9">
        <w:rPr>
          <w:rFonts w:hint="cs"/>
          <w:rtl/>
        </w:rPr>
        <w:t xml:space="preserve">בתום הליך המכרז, המזמין יכריז על המדורג ראשון כזוכה במכרז ויחתום עימו על הסכם התקשרות, </w:t>
      </w:r>
      <w:proofErr w:type="spellStart"/>
      <w:r w:rsidRPr="00327FD9">
        <w:rPr>
          <w:rFonts w:hint="cs"/>
          <w:rtl/>
        </w:rPr>
        <w:t>הכל</w:t>
      </w:r>
      <w:proofErr w:type="spellEnd"/>
      <w:r w:rsidRPr="00327FD9">
        <w:rPr>
          <w:rFonts w:hint="cs"/>
          <w:rtl/>
        </w:rPr>
        <w:t xml:space="preserve"> כמפורט להלן.</w:t>
      </w:r>
    </w:p>
    <w:bookmarkEnd w:id="32"/>
    <w:p w14:paraId="4BA57487" w14:textId="77777777" w:rsidR="002658E9" w:rsidRPr="00327FD9" w:rsidRDefault="00DE50D9" w:rsidP="00973BC2">
      <w:pPr>
        <w:pStyle w:val="2-0"/>
        <w:rPr>
          <w:rtl/>
        </w:rPr>
      </w:pPr>
      <w:r w:rsidRPr="00327FD9">
        <w:rPr>
          <w:rFonts w:hint="cs"/>
          <w:rtl/>
        </w:rPr>
        <w:t xml:space="preserve">המכרז יתנהל בהתאם לדין, ולפי כללי המכרז המפורטים במסמכי המכרז. </w:t>
      </w:r>
      <w:bookmarkStart w:id="33" w:name="_Toc32477899"/>
      <w:bookmarkStart w:id="34" w:name="_Toc43400588"/>
      <w:bookmarkStart w:id="35" w:name="_Toc44931897"/>
      <w:bookmarkStart w:id="36" w:name="_Toc44931984"/>
      <w:bookmarkStart w:id="37" w:name="_Toc53331329"/>
      <w:bookmarkEnd w:id="30"/>
    </w:p>
    <w:p w14:paraId="25742DA5" w14:textId="77777777" w:rsidR="008E6C99" w:rsidRPr="00327FD9" w:rsidRDefault="00DE50D9" w:rsidP="00973BC2">
      <w:pPr>
        <w:pStyle w:val="1fe"/>
        <w:rPr>
          <w:rtl/>
        </w:rPr>
      </w:pPr>
      <w:bookmarkStart w:id="38" w:name="_Toc256000043"/>
      <w:bookmarkStart w:id="39" w:name="_Toc173823719"/>
      <w:bookmarkStart w:id="40" w:name="_Toc173825527"/>
      <w:r w:rsidRPr="00327FD9">
        <w:rPr>
          <w:rFonts w:hint="cs"/>
          <w:rtl/>
        </w:rPr>
        <w:t>תנאי</w:t>
      </w:r>
      <w:r w:rsidR="00035712" w:rsidRPr="00327FD9">
        <w:rPr>
          <w:rFonts w:hint="cs"/>
          <w:rtl/>
        </w:rPr>
        <w:t>ם להשתתפות במכרז</w:t>
      </w:r>
      <w:bookmarkEnd w:id="38"/>
      <w:bookmarkEnd w:id="39"/>
      <w:bookmarkEnd w:id="40"/>
      <w:r w:rsidRPr="00327FD9">
        <w:rPr>
          <w:rFonts w:hint="cs"/>
          <w:rtl/>
        </w:rPr>
        <w:t xml:space="preserve"> </w:t>
      </w:r>
      <w:bookmarkEnd w:id="33"/>
      <w:bookmarkEnd w:id="34"/>
      <w:bookmarkEnd w:id="35"/>
      <w:bookmarkEnd w:id="36"/>
      <w:bookmarkEnd w:id="37"/>
    </w:p>
    <w:p w14:paraId="7507DB2B" w14:textId="77777777" w:rsidR="00F43C9A" w:rsidRPr="00327FD9" w:rsidRDefault="00DE50D9" w:rsidP="007B01DE">
      <w:pPr>
        <w:pStyle w:val="2-"/>
        <w:rPr>
          <w:rtl/>
        </w:rPr>
      </w:pPr>
      <w:bookmarkStart w:id="41" w:name="_Toc43400589"/>
      <w:bookmarkStart w:id="42" w:name="_Toc44931898"/>
      <w:bookmarkStart w:id="43" w:name="_Toc44931985"/>
      <w:r w:rsidRPr="00327FD9">
        <w:rPr>
          <w:rFonts w:hint="cs"/>
          <w:rtl/>
        </w:rPr>
        <w:t>תנאי סף להשתתפות במכרז</w:t>
      </w:r>
      <w:bookmarkEnd w:id="41"/>
      <w:bookmarkEnd w:id="42"/>
      <w:bookmarkEnd w:id="43"/>
    </w:p>
    <w:p w14:paraId="497004B8" w14:textId="77777777" w:rsidR="00A900DD" w:rsidRPr="00327FD9" w:rsidRDefault="00DE50D9" w:rsidP="00A0392D">
      <w:pPr>
        <w:pStyle w:val="3-"/>
        <w:rPr>
          <w:rtl/>
        </w:rPr>
      </w:pPr>
      <w:r w:rsidRPr="00327FD9">
        <w:rPr>
          <w:rFonts w:hint="cs"/>
          <w:rtl/>
        </w:rPr>
        <w:t>רשאי להשתתף במכרז מציע אשר עומד, במועד</w:t>
      </w:r>
      <w:r w:rsidR="008A2C04" w:rsidRPr="00327FD9">
        <w:rPr>
          <w:rFonts w:hint="cs"/>
          <w:rtl/>
        </w:rPr>
        <w:t xml:space="preserve"> </w:t>
      </w:r>
      <w:r w:rsidR="00C411C5" w:rsidRPr="00327FD9">
        <w:rPr>
          <w:rFonts w:hint="cs"/>
          <w:rtl/>
        </w:rPr>
        <w:t>ה</w:t>
      </w:r>
      <w:r w:rsidR="008A2C04" w:rsidRPr="00327FD9">
        <w:rPr>
          <w:rFonts w:hint="cs"/>
          <w:rtl/>
        </w:rPr>
        <w:t>אחרון ל</w:t>
      </w:r>
      <w:r w:rsidRPr="00327FD9">
        <w:rPr>
          <w:rFonts w:hint="cs"/>
          <w:rtl/>
        </w:rPr>
        <w:t>הגשת ההצע</w:t>
      </w:r>
      <w:r w:rsidR="008A2C04" w:rsidRPr="00327FD9">
        <w:rPr>
          <w:rFonts w:hint="cs"/>
          <w:rtl/>
        </w:rPr>
        <w:t>ות</w:t>
      </w:r>
      <w:r w:rsidRPr="00327FD9">
        <w:rPr>
          <w:rFonts w:hint="cs"/>
          <w:rtl/>
        </w:rPr>
        <w:t xml:space="preserve">, </w:t>
      </w:r>
      <w:r w:rsidR="0047693B" w:rsidRPr="00327FD9">
        <w:rPr>
          <w:rFonts w:hint="cs"/>
          <w:rtl/>
        </w:rPr>
        <w:t>בתנאי הסף להשתתפות במכרז המנו</w:t>
      </w:r>
      <w:r w:rsidRPr="00327FD9">
        <w:rPr>
          <w:rFonts w:hint="cs"/>
          <w:rtl/>
        </w:rPr>
        <w:t>י</w:t>
      </w:r>
      <w:r w:rsidR="0047693B" w:rsidRPr="00327FD9">
        <w:rPr>
          <w:rFonts w:hint="cs"/>
          <w:rtl/>
        </w:rPr>
        <w:t>ים להלן</w:t>
      </w:r>
      <w:r w:rsidR="00144132" w:rsidRPr="00327FD9">
        <w:rPr>
          <w:rFonts w:hint="cs"/>
          <w:rtl/>
        </w:rPr>
        <w:t xml:space="preserve">. </w:t>
      </w:r>
    </w:p>
    <w:p w14:paraId="6971E9AC" w14:textId="77777777" w:rsidR="00F43C9A" w:rsidRPr="00327FD9" w:rsidRDefault="00DE50D9" w:rsidP="00A0392D">
      <w:pPr>
        <w:pStyle w:val="3-"/>
        <w:rPr>
          <w:rtl/>
        </w:rPr>
      </w:pPr>
      <w:r w:rsidRPr="00327FD9">
        <w:rPr>
          <w:rFonts w:hint="cs"/>
          <w:rtl/>
        </w:rPr>
        <w:t>הוכחת העמידה בתנאי הסף המנויים להלן, תתבצע בהתאם להוראות חוברת ההצעה (</w:t>
      </w:r>
      <w:r w:rsidRPr="00327FD9">
        <w:rPr>
          <w:rFonts w:hint="cs"/>
          <w:b/>
          <w:bCs/>
          <w:rtl/>
        </w:rPr>
        <w:t>פרק ב</w:t>
      </w:r>
      <w:r w:rsidRPr="00327FD9">
        <w:rPr>
          <w:rFonts w:hint="cs"/>
          <w:rtl/>
        </w:rPr>
        <w:t>)</w:t>
      </w:r>
      <w:r w:rsidR="00A900DD" w:rsidRPr="00327FD9">
        <w:rPr>
          <w:rFonts w:hint="cs"/>
          <w:rtl/>
        </w:rPr>
        <w:t>.</w:t>
      </w:r>
    </w:p>
    <w:p w14:paraId="521E5BBA" w14:textId="77777777" w:rsidR="00390B5E" w:rsidRPr="00327FD9" w:rsidRDefault="00DE50D9" w:rsidP="007B01DE">
      <w:pPr>
        <w:pStyle w:val="2-"/>
        <w:rPr>
          <w:rtl/>
        </w:rPr>
      </w:pPr>
      <w:bookmarkStart w:id="44" w:name="_Toc43400590"/>
      <w:bookmarkStart w:id="45" w:name="_Toc44931899"/>
      <w:bookmarkStart w:id="46" w:name="_Toc44931986"/>
      <w:r w:rsidRPr="00327FD9">
        <w:rPr>
          <w:rFonts w:hint="cs"/>
          <w:rtl/>
        </w:rPr>
        <w:t>תנאי סף מנהליים:</w:t>
      </w:r>
      <w:bookmarkEnd w:id="44"/>
      <w:bookmarkEnd w:id="45"/>
      <w:bookmarkEnd w:id="46"/>
    </w:p>
    <w:p w14:paraId="71B1CC27" w14:textId="77777777" w:rsidR="00F81260" w:rsidRPr="00327FD9" w:rsidRDefault="00DE50D9" w:rsidP="00A0392D">
      <w:pPr>
        <w:pStyle w:val="3-"/>
        <w:rPr>
          <w:rtl/>
        </w:rPr>
      </w:pPr>
      <w:r w:rsidRPr="00327FD9">
        <w:rPr>
          <w:rFonts w:hint="cs"/>
          <w:rtl/>
        </w:rPr>
        <w:t xml:space="preserve">אם </w:t>
      </w:r>
      <w:r w:rsidR="004455F2" w:rsidRPr="00327FD9">
        <w:rPr>
          <w:rFonts w:hint="cs"/>
          <w:rtl/>
        </w:rPr>
        <w:t>חלה על המציע חובת רישום</w:t>
      </w:r>
      <w:r w:rsidR="000B70FD" w:rsidRPr="00327FD9">
        <w:rPr>
          <w:rFonts w:hint="cs"/>
          <w:rtl/>
        </w:rPr>
        <w:t>, על פי דין,</w:t>
      </w:r>
      <w:r w:rsidR="004455F2" w:rsidRPr="00327FD9">
        <w:rPr>
          <w:rFonts w:hint="cs"/>
          <w:rtl/>
        </w:rPr>
        <w:t xml:space="preserve"> בישראל, </w:t>
      </w:r>
      <w:r w:rsidR="00652E81" w:rsidRPr="00327FD9">
        <w:rPr>
          <w:rFonts w:hint="cs"/>
          <w:rtl/>
        </w:rPr>
        <w:t>על</w:t>
      </w:r>
      <w:r w:rsidR="004455F2" w:rsidRPr="00327FD9">
        <w:rPr>
          <w:rFonts w:hint="cs"/>
          <w:rtl/>
        </w:rPr>
        <w:t>יו</w:t>
      </w:r>
      <w:r w:rsidR="00652E81" w:rsidRPr="00327FD9">
        <w:rPr>
          <w:rFonts w:hint="cs"/>
          <w:rtl/>
        </w:rPr>
        <w:t xml:space="preserve"> להיות</w:t>
      </w:r>
      <w:r w:rsidRPr="00327FD9">
        <w:rPr>
          <w:rFonts w:hint="cs"/>
          <w:rtl/>
        </w:rPr>
        <w:t xml:space="preserve"> רשום כדין.</w:t>
      </w:r>
    </w:p>
    <w:p w14:paraId="4CF1EF5A" w14:textId="77777777" w:rsidR="00F43C9A" w:rsidRPr="00327FD9" w:rsidRDefault="00DE50D9" w:rsidP="00A0392D">
      <w:pPr>
        <w:pStyle w:val="3-"/>
        <w:rPr>
          <w:rtl/>
        </w:rPr>
      </w:pPr>
      <w:r w:rsidRPr="00327FD9">
        <w:rPr>
          <w:rFonts w:hint="cs"/>
          <w:rtl/>
        </w:rPr>
        <w:t>המציע עומד</w:t>
      </w:r>
      <w:r w:rsidR="004F1288" w:rsidRPr="00327FD9">
        <w:rPr>
          <w:rFonts w:hint="cs"/>
          <w:rtl/>
        </w:rPr>
        <w:t xml:space="preserve"> בדרישות </w:t>
      </w:r>
      <w:r w:rsidR="006B64EF" w:rsidRPr="00327FD9">
        <w:rPr>
          <w:rFonts w:hint="cs"/>
          <w:rtl/>
        </w:rPr>
        <w:t xml:space="preserve">חוק עסקאות גופים ציבוריים, </w:t>
      </w:r>
      <w:proofErr w:type="spellStart"/>
      <w:r w:rsidR="006B64EF" w:rsidRPr="00327FD9">
        <w:rPr>
          <w:rFonts w:hint="cs"/>
          <w:rtl/>
        </w:rPr>
        <w:t>התשל"ו</w:t>
      </w:r>
      <w:proofErr w:type="spellEnd"/>
      <w:r w:rsidR="006B64EF" w:rsidRPr="00327FD9">
        <w:rPr>
          <w:rFonts w:hint="cs"/>
          <w:rtl/>
        </w:rPr>
        <w:t>- 1976</w:t>
      </w:r>
      <w:r w:rsidR="006B64EF" w:rsidRPr="00327FD9">
        <w:rPr>
          <w:rFonts w:hint="cs"/>
        </w:rPr>
        <w:t xml:space="preserve"> </w:t>
      </w:r>
      <w:r w:rsidR="006B64EF" w:rsidRPr="00327FD9">
        <w:rPr>
          <w:rFonts w:hint="cs"/>
          <w:rtl/>
        </w:rPr>
        <w:t>("</w:t>
      </w:r>
      <w:r w:rsidR="006B64EF" w:rsidRPr="00327FD9">
        <w:rPr>
          <w:rFonts w:hint="cs"/>
          <w:b/>
          <w:bCs/>
          <w:rtl/>
        </w:rPr>
        <w:t>חוק עסקאות גופים ציבוריים</w:t>
      </w:r>
      <w:r w:rsidR="006B64EF" w:rsidRPr="00327FD9">
        <w:rPr>
          <w:rFonts w:hint="cs"/>
          <w:rtl/>
        </w:rPr>
        <w:t>")</w:t>
      </w:r>
      <w:r w:rsidRPr="00327FD9">
        <w:rPr>
          <w:rFonts w:hint="cs"/>
          <w:rtl/>
        </w:rPr>
        <w:t>.</w:t>
      </w:r>
    </w:p>
    <w:p w14:paraId="78781AD8" w14:textId="77777777" w:rsidR="00866096" w:rsidRPr="00327FD9" w:rsidRDefault="00DE50D9" w:rsidP="00A0392D">
      <w:pPr>
        <w:pStyle w:val="3-"/>
        <w:rPr>
          <w:rtl/>
        </w:rPr>
      </w:pPr>
      <w:r w:rsidRPr="00327FD9">
        <w:rPr>
          <w:rFonts w:hint="cs"/>
          <w:rtl/>
        </w:rPr>
        <w:t xml:space="preserve">כלל </w:t>
      </w:r>
      <w:bookmarkStart w:id="47" w:name="show_IsSherutOrHR"/>
      <w:r w:rsidRPr="00327FD9">
        <w:rPr>
          <w:rFonts w:hint="cs"/>
          <w:rtl/>
        </w:rPr>
        <w:t xml:space="preserve">השירותים </w:t>
      </w:r>
      <w:bookmarkEnd w:id="47"/>
      <w:r w:rsidRPr="00327FD9">
        <w:rPr>
          <w:rFonts w:hint="cs"/>
          <w:rtl/>
        </w:rPr>
        <w:t xml:space="preserve">המוצעים על ידי המציע עומדים בדרישות הרישוי והתקנים הנדרשים על פי דין לצורך אספקתם, </w:t>
      </w:r>
      <w:r w:rsidR="00DE5C54" w:rsidRPr="00327FD9">
        <w:rPr>
          <w:rFonts w:hint="cs"/>
          <w:rtl/>
        </w:rPr>
        <w:t xml:space="preserve">אם </w:t>
      </w:r>
      <w:r w:rsidRPr="00327FD9">
        <w:rPr>
          <w:rFonts w:hint="cs"/>
          <w:rtl/>
        </w:rPr>
        <w:t>ישנם.</w:t>
      </w:r>
    </w:p>
    <w:p w14:paraId="32AAD7CA" w14:textId="77777777" w:rsidR="00390B5E" w:rsidRPr="00327FD9" w:rsidRDefault="00DE50D9" w:rsidP="007B01DE">
      <w:pPr>
        <w:pStyle w:val="2-"/>
        <w:rPr>
          <w:rtl/>
        </w:rPr>
      </w:pPr>
      <w:bookmarkStart w:id="48" w:name="_Toc32477196"/>
      <w:bookmarkStart w:id="49" w:name="_Toc43400591"/>
      <w:bookmarkStart w:id="50" w:name="_Toc44931900"/>
      <w:bookmarkStart w:id="51" w:name="_Toc44931987"/>
      <w:bookmarkEnd w:id="48"/>
      <w:r w:rsidRPr="00327FD9">
        <w:rPr>
          <w:rFonts w:hint="cs"/>
          <w:rtl/>
        </w:rPr>
        <w:t>תנאי סף מקצועיים:</w:t>
      </w:r>
      <w:bookmarkEnd w:id="49"/>
      <w:bookmarkEnd w:id="50"/>
      <w:bookmarkEnd w:id="51"/>
    </w:p>
    <w:p w14:paraId="5F253C05" w14:textId="77777777" w:rsidR="00CC3072" w:rsidRPr="00327FD9" w:rsidRDefault="00DE50D9" w:rsidP="00A0392D">
      <w:pPr>
        <w:pStyle w:val="3-5"/>
        <w:rPr>
          <w:rtl/>
        </w:rPr>
      </w:pPr>
      <w:r w:rsidRPr="00327FD9">
        <w:rPr>
          <w:rFonts w:hint="cs"/>
          <w:rtl/>
        </w:rPr>
        <w:t>המציע</w:t>
      </w:r>
      <w:r w:rsidR="0047693B" w:rsidRPr="00327FD9">
        <w:rPr>
          <w:rFonts w:hint="cs"/>
          <w:rtl/>
        </w:rPr>
        <w:t xml:space="preserve"> עומד בתנאים המפורטים להלן</w:t>
      </w:r>
      <w:r w:rsidRPr="00327FD9">
        <w:rPr>
          <w:rFonts w:hint="cs"/>
          <w:rtl/>
        </w:rPr>
        <w:t>:</w:t>
      </w:r>
    </w:p>
    <w:p w14:paraId="3F866B95" w14:textId="77777777" w:rsidR="002003EC" w:rsidRPr="00327FD9" w:rsidRDefault="00DE50D9">
      <w:pPr>
        <w:pStyle w:val="4-3"/>
        <w:rPr>
          <w:rtl/>
        </w:rPr>
      </w:pPr>
      <w:r w:rsidRPr="00327FD9">
        <w:rPr>
          <w:rFonts w:eastAsia="David" w:hint="cs"/>
          <w:b/>
          <w:bCs/>
          <w:rtl/>
        </w:rPr>
        <w:t>הגדרת המציע</w:t>
      </w:r>
      <w:r w:rsidRPr="00327FD9">
        <w:rPr>
          <w:rFonts w:eastAsia="David" w:hint="cs"/>
          <w:rtl/>
        </w:rPr>
        <w:t xml:space="preserve"> –</w:t>
      </w:r>
    </w:p>
    <w:p w14:paraId="22D9F717" w14:textId="174CD28A" w:rsidR="002003EC" w:rsidRPr="00327FD9" w:rsidRDefault="00DE50D9" w:rsidP="003A0D0F">
      <w:pPr>
        <w:pStyle w:val="5-"/>
        <w:numPr>
          <w:ilvl w:val="0"/>
          <w:numId w:val="0"/>
        </w:numPr>
        <w:ind w:left="2970"/>
        <w:rPr>
          <w:rtl/>
        </w:rPr>
      </w:pPr>
      <w:r w:rsidRPr="00327FD9">
        <w:rPr>
          <w:rFonts w:eastAsia="David" w:hint="cs"/>
          <w:rtl/>
        </w:rPr>
        <w:t>המציע מוגדר כ</w:t>
      </w:r>
      <w:r w:rsidR="0074433E">
        <w:rPr>
          <w:rFonts w:eastAsia="David" w:hint="cs"/>
          <w:rtl/>
        </w:rPr>
        <w:t>-</w:t>
      </w:r>
      <w:r w:rsidRPr="00327FD9">
        <w:rPr>
          <w:rFonts w:eastAsia="David" w:hint="cs"/>
        </w:rPr>
        <w:t>Google Partner or authorized Reseller</w:t>
      </w:r>
      <w:r w:rsidRPr="00327FD9">
        <w:rPr>
          <w:rFonts w:eastAsia="David" w:hint="cs"/>
          <w:rtl/>
        </w:rPr>
        <w:t xml:space="preserve"> (יש לצרף אסמכת</w:t>
      </w:r>
      <w:r w:rsidR="0074433E">
        <w:rPr>
          <w:rFonts w:eastAsia="David" w:hint="cs"/>
          <w:rtl/>
        </w:rPr>
        <w:t>ה</w:t>
      </w:r>
      <w:r w:rsidRPr="00327FD9">
        <w:rPr>
          <w:rFonts w:eastAsia="David" w:hint="cs"/>
          <w:rtl/>
        </w:rPr>
        <w:t>).</w:t>
      </w:r>
    </w:p>
    <w:p w14:paraId="1EE8FD88" w14:textId="77777777" w:rsidR="002003EC" w:rsidRPr="00327FD9" w:rsidRDefault="002003EC">
      <w:pPr>
        <w:rPr>
          <w:rtl/>
        </w:rPr>
      </w:pPr>
    </w:p>
    <w:p w14:paraId="6B530B84" w14:textId="77777777" w:rsidR="00E9646D" w:rsidRPr="00327FD9" w:rsidRDefault="00E9646D" w:rsidP="00385DAF">
      <w:pPr>
        <w:sectPr w:rsidR="00E9646D" w:rsidRPr="00327FD9" w:rsidSect="00654526">
          <w:pgSz w:w="11906" w:h="16838" w:code="9"/>
          <w:pgMar w:top="1616" w:right="1826" w:bottom="1440" w:left="1800" w:header="709" w:footer="709" w:gutter="0"/>
          <w:cols w:space="708"/>
          <w:titlePg/>
          <w:bidi/>
          <w:rtlGutter/>
          <w:docGrid w:linePitch="360"/>
        </w:sectPr>
      </w:pPr>
    </w:p>
    <w:p w14:paraId="6BEDC13C" w14:textId="77777777" w:rsidR="00391993" w:rsidRPr="00327FD9" w:rsidRDefault="00DE50D9" w:rsidP="00973BC2">
      <w:pPr>
        <w:pStyle w:val="1fe"/>
        <w:rPr>
          <w:rtl/>
        </w:rPr>
      </w:pPr>
      <w:bookmarkStart w:id="52" w:name="_Toc256000044"/>
      <w:bookmarkStart w:id="53" w:name="_Toc173823720"/>
      <w:bookmarkStart w:id="54" w:name="_Toc173825528"/>
      <w:r w:rsidRPr="00327FD9">
        <w:rPr>
          <w:rFonts w:hint="cs"/>
          <w:rtl/>
        </w:rPr>
        <w:lastRenderedPageBreak/>
        <w:t>ניקוד ה</w:t>
      </w:r>
      <w:r w:rsidR="008E27B7" w:rsidRPr="00327FD9">
        <w:rPr>
          <w:rFonts w:hint="cs"/>
          <w:rtl/>
        </w:rPr>
        <w:t>הצעות</w:t>
      </w:r>
      <w:bookmarkEnd w:id="52"/>
      <w:bookmarkEnd w:id="53"/>
      <w:bookmarkEnd w:id="54"/>
    </w:p>
    <w:p w14:paraId="1B1B056C" w14:textId="77777777" w:rsidR="00C10C50" w:rsidRPr="00327FD9" w:rsidRDefault="00DE50D9" w:rsidP="007B01DE">
      <w:pPr>
        <w:pStyle w:val="2-"/>
        <w:rPr>
          <w:rtl/>
        </w:rPr>
      </w:pPr>
      <w:bookmarkStart w:id="55" w:name="_Toc43400593"/>
      <w:bookmarkStart w:id="56" w:name="_Toc44931902"/>
      <w:bookmarkStart w:id="57" w:name="_Toc44931989"/>
      <w:bookmarkStart w:id="58" w:name="_Toc516503348"/>
      <w:r w:rsidRPr="00327FD9">
        <w:rPr>
          <w:rFonts w:hint="cs"/>
          <w:rtl/>
        </w:rPr>
        <w:t>אמות מידה ל</w:t>
      </w:r>
      <w:r w:rsidR="009153BE" w:rsidRPr="00327FD9">
        <w:rPr>
          <w:rFonts w:hint="cs"/>
          <w:rtl/>
        </w:rPr>
        <w:t>ניקוד ה</w:t>
      </w:r>
      <w:r w:rsidRPr="00327FD9">
        <w:rPr>
          <w:rFonts w:hint="cs"/>
          <w:rtl/>
        </w:rPr>
        <w:t>צעות במכרז</w:t>
      </w:r>
      <w:bookmarkEnd w:id="55"/>
      <w:bookmarkEnd w:id="56"/>
      <w:bookmarkEnd w:id="57"/>
    </w:p>
    <w:p w14:paraId="76ABC5FD" w14:textId="77777777" w:rsidR="00C10C50" w:rsidRPr="00327FD9" w:rsidRDefault="00DE50D9" w:rsidP="00A0392D">
      <w:pPr>
        <w:pStyle w:val="3-"/>
        <w:rPr>
          <w:rtl/>
        </w:rPr>
      </w:pPr>
      <w:r w:rsidRPr="00327FD9">
        <w:rPr>
          <w:rFonts w:hint="cs"/>
          <w:rtl/>
        </w:rPr>
        <w:t>ה</w:t>
      </w:r>
      <w:r w:rsidR="005A5E72" w:rsidRPr="00327FD9">
        <w:rPr>
          <w:rFonts w:hint="cs"/>
          <w:rtl/>
        </w:rPr>
        <w:t>ניקוד</w:t>
      </w:r>
      <w:r w:rsidRPr="00327FD9">
        <w:rPr>
          <w:rFonts w:hint="cs"/>
          <w:rtl/>
        </w:rPr>
        <w:t xml:space="preserve"> של כל הצעה</w:t>
      </w:r>
      <w:r w:rsidR="005A5E72" w:rsidRPr="00327FD9">
        <w:rPr>
          <w:rFonts w:hint="cs"/>
          <w:rtl/>
        </w:rPr>
        <w:t xml:space="preserve"> במכרז</w:t>
      </w:r>
      <w:r w:rsidRPr="00327FD9">
        <w:rPr>
          <w:rFonts w:hint="cs"/>
          <w:rtl/>
        </w:rPr>
        <w:t xml:space="preserve"> יהיה בהתאם ל</w:t>
      </w:r>
      <w:r w:rsidR="0089216B" w:rsidRPr="00327FD9">
        <w:rPr>
          <w:rFonts w:hint="cs"/>
          <w:rtl/>
        </w:rPr>
        <w:t>אמות המידה</w:t>
      </w:r>
      <w:r w:rsidRPr="00327FD9">
        <w:rPr>
          <w:rFonts w:hint="cs"/>
          <w:rtl/>
        </w:rPr>
        <w:t xml:space="preserve"> הבא</w:t>
      </w:r>
      <w:r w:rsidR="008D6B53" w:rsidRPr="00327FD9">
        <w:rPr>
          <w:rFonts w:hint="cs"/>
          <w:rtl/>
        </w:rPr>
        <w:t>ות</w:t>
      </w:r>
      <w:r w:rsidRPr="00327FD9">
        <w:rPr>
          <w:rFonts w:hint="cs"/>
          <w:rtl/>
        </w:rPr>
        <w:t xml:space="preserve">: </w:t>
      </w:r>
    </w:p>
    <w:p w14:paraId="36D77F3C" w14:textId="1602F8FC" w:rsidR="00C10C50" w:rsidRPr="00327FD9" w:rsidRDefault="00DE50D9" w:rsidP="000C2347">
      <w:pPr>
        <w:pStyle w:val="4-3"/>
        <w:rPr>
          <w:rtl/>
        </w:rPr>
      </w:pPr>
      <w:bookmarkStart w:id="59" w:name="show_MishkalMechir"/>
      <w:r w:rsidRPr="00327FD9">
        <w:rPr>
          <w:rFonts w:hint="cs"/>
          <w:rtl/>
        </w:rPr>
        <w:t>מחיר –</w:t>
      </w:r>
      <w:bookmarkStart w:id="60" w:name="MishkalMechir"/>
      <w:r w:rsidR="00EB4893">
        <w:rPr>
          <w:rFonts w:hint="cs"/>
          <w:rtl/>
        </w:rPr>
        <w:t xml:space="preserve"> </w:t>
      </w:r>
      <w:r w:rsidR="00E451C7" w:rsidRPr="00327FD9">
        <w:rPr>
          <w:rFonts w:hint="cs"/>
          <w:rtl/>
        </w:rPr>
        <w:t>100</w:t>
      </w:r>
      <w:bookmarkEnd w:id="60"/>
      <w:r w:rsidRPr="00327FD9">
        <w:rPr>
          <w:rFonts w:hint="cs"/>
          <w:rtl/>
        </w:rPr>
        <w:t>%</w:t>
      </w:r>
      <w:r w:rsidR="00DA0A6E" w:rsidRPr="00327FD9">
        <w:rPr>
          <w:rFonts w:hint="cs"/>
          <w:rtl/>
        </w:rPr>
        <w:t>.</w:t>
      </w:r>
      <w:bookmarkEnd w:id="59"/>
    </w:p>
    <w:p w14:paraId="0438F23F" w14:textId="77777777" w:rsidR="0091559C" w:rsidRPr="00327FD9" w:rsidRDefault="00DE50D9" w:rsidP="007B01DE">
      <w:pPr>
        <w:pStyle w:val="2-"/>
        <w:rPr>
          <w:rtl/>
        </w:rPr>
      </w:pPr>
      <w:bookmarkStart w:id="61" w:name="show_isMarkivMechir_1"/>
      <w:r w:rsidRPr="00327FD9">
        <w:rPr>
          <w:rFonts w:hint="cs"/>
          <w:rtl/>
        </w:rPr>
        <w:t>מדדי מחיר</w:t>
      </w:r>
    </w:p>
    <w:p w14:paraId="17B21F60" w14:textId="7C6B1FFC" w:rsidR="0071157D" w:rsidRPr="00327FD9" w:rsidRDefault="00DE50D9" w:rsidP="00A0392D">
      <w:pPr>
        <w:pStyle w:val="3-"/>
        <w:rPr>
          <w:rtl/>
        </w:rPr>
      </w:pPr>
      <w:r w:rsidRPr="00327FD9">
        <w:rPr>
          <w:rFonts w:hint="cs"/>
          <w:rtl/>
        </w:rPr>
        <w:t xml:space="preserve">מציע במכרז נדרש לתת הצעת מחיר בהתאם למפורט ב"טופס הצעת המחיר" (ראה נספח 1 בפרק ב' של המכרז). </w:t>
      </w:r>
    </w:p>
    <w:p w14:paraId="276A5A1A" w14:textId="77777777" w:rsidR="0071157D" w:rsidRPr="00327FD9" w:rsidRDefault="00DE50D9" w:rsidP="00A0392D">
      <w:pPr>
        <w:pStyle w:val="3-"/>
      </w:pPr>
      <w:r w:rsidRPr="00327FD9">
        <w:rPr>
          <w:rFonts w:hint="cs"/>
          <w:rtl/>
        </w:rPr>
        <w:t>עבור כל יחידת תמחור שתופיע בטופס הצעת המחיר יחושב ציון, בהתאם לנוסחאות המפ</w:t>
      </w:r>
      <w:r w:rsidR="00BC561A" w:rsidRPr="00327FD9">
        <w:rPr>
          <w:rFonts w:hint="cs"/>
          <w:rtl/>
        </w:rPr>
        <w:t>ו</w:t>
      </w:r>
      <w:r w:rsidRPr="00327FD9">
        <w:rPr>
          <w:rFonts w:hint="cs"/>
          <w:rtl/>
        </w:rPr>
        <w:t xml:space="preserve">רטות מטה. </w:t>
      </w:r>
    </w:p>
    <w:p w14:paraId="360F6213" w14:textId="77777777" w:rsidR="003242B8" w:rsidRPr="00327FD9" w:rsidRDefault="00DE50D9" w:rsidP="003242B8">
      <w:pPr>
        <w:pStyle w:val="3-"/>
        <w:rPr>
          <w:rtl/>
        </w:rPr>
      </w:pPr>
      <w:r w:rsidRPr="00327FD9">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07324973" w14:textId="77777777" w:rsidR="003242B8" w:rsidRPr="00327FD9" w:rsidRDefault="003242B8" w:rsidP="00B1054D">
      <w:pPr>
        <w:pStyle w:val="3-"/>
        <w:numPr>
          <w:ilvl w:val="0"/>
          <w:numId w:val="0"/>
        </w:numPr>
        <w:ind w:left="1800"/>
        <w:rPr>
          <w:rtl/>
        </w:rPr>
      </w:pPr>
    </w:p>
    <w:bookmarkEnd w:id="61"/>
    <w:p w14:paraId="2F386C63" w14:textId="77777777" w:rsidR="00DA0A6E" w:rsidRPr="00327FD9" w:rsidRDefault="003A5975" w:rsidP="007B01DE">
      <w:pPr>
        <w:pStyle w:val="2-"/>
        <w:rPr>
          <w:rtl/>
        </w:rPr>
      </w:pPr>
      <w:r w:rsidRPr="00327FD9">
        <w:rPr>
          <w:rFonts w:hint="cs"/>
          <w:rtl/>
        </w:rPr>
        <w:t xml:space="preserve">אופן </w:t>
      </w:r>
      <w:r w:rsidR="002D7FEE" w:rsidRPr="00327FD9">
        <w:rPr>
          <w:rFonts w:hint="cs"/>
          <w:rtl/>
        </w:rPr>
        <w:t>חישוב</w:t>
      </w:r>
      <w:r w:rsidRPr="00327FD9">
        <w:rPr>
          <w:rFonts w:hint="cs"/>
          <w:rtl/>
        </w:rPr>
        <w:t xml:space="preserve"> הניקוד</w:t>
      </w:r>
    </w:p>
    <w:p w14:paraId="00B9B266" w14:textId="77777777" w:rsidR="00B446D4" w:rsidRPr="00327FD9" w:rsidRDefault="00DE50D9" w:rsidP="00EC4925">
      <w:pPr>
        <w:pStyle w:val="3-"/>
        <w:rPr>
          <w:rFonts w:eastAsia="Times New Roman"/>
          <w:color w:val="000000"/>
        </w:rPr>
      </w:pPr>
      <w:r w:rsidRPr="00327FD9">
        <w:rPr>
          <w:rFonts w:hint="cs"/>
          <w:rtl/>
        </w:rPr>
        <w:t xml:space="preserve"> </w:t>
      </w:r>
      <w:bookmarkStart w:id="62" w:name="show_isMarkivMechir_2"/>
      <w:r w:rsidRPr="00327FD9">
        <w:rPr>
          <w:rFonts w:hint="cs"/>
          <w:b/>
          <w:bCs/>
          <w:rtl/>
        </w:rPr>
        <w:t xml:space="preserve">אופן </w:t>
      </w:r>
      <w:r w:rsidRPr="00EC4925">
        <w:rPr>
          <w:rFonts w:hint="eastAsia"/>
          <w:rtl/>
        </w:rPr>
        <w:t>חישוב</w:t>
      </w:r>
      <w:r w:rsidRPr="00327FD9">
        <w:rPr>
          <w:rFonts w:hint="cs"/>
          <w:b/>
          <w:bCs/>
          <w:rtl/>
        </w:rPr>
        <w:t xml:space="preserve"> </w:t>
      </w:r>
      <w:r w:rsidR="008439E0" w:rsidRPr="00327FD9">
        <w:rPr>
          <w:rFonts w:hint="cs"/>
          <w:b/>
          <w:bCs/>
          <w:rtl/>
        </w:rPr>
        <w:t xml:space="preserve">ציון </w:t>
      </w:r>
      <w:r w:rsidRPr="00327FD9">
        <w:rPr>
          <w:rFonts w:hint="cs"/>
          <w:b/>
          <w:bCs/>
          <w:rtl/>
        </w:rPr>
        <w:t>המחיר:</w:t>
      </w:r>
      <w:r w:rsidR="007E1811" w:rsidRPr="00327FD9">
        <w:rPr>
          <w:rFonts w:hint="cs"/>
          <w:rtl/>
        </w:rPr>
        <w:t xml:space="preserve"> </w:t>
      </w:r>
    </w:p>
    <w:p w14:paraId="123CE63A" w14:textId="0F53D915" w:rsidR="00B446D4" w:rsidRPr="00327FD9" w:rsidRDefault="00B446D4" w:rsidP="00B446D4">
      <w:pPr>
        <w:keepLines/>
        <w:autoSpaceDE w:val="0"/>
        <w:autoSpaceDN w:val="0"/>
        <w:spacing w:line="360" w:lineRule="auto"/>
        <w:ind w:left="2207"/>
        <w:jc w:val="both"/>
        <w:rPr>
          <w:rFonts w:eastAsia="Times New Roman"/>
          <w:color w:val="000000"/>
          <w:rtl/>
        </w:rPr>
      </w:pPr>
      <w:r w:rsidRPr="00327FD9">
        <w:rPr>
          <w:rFonts w:eastAsia="Times New Roman" w:hint="cs"/>
          <w:color w:val="000000"/>
          <w:rtl/>
        </w:rPr>
        <w:t>המכרז הינו מכרז עלויות בלבד</w:t>
      </w:r>
      <w:r w:rsidR="00242A89">
        <w:rPr>
          <w:rFonts w:eastAsia="Times New Roman" w:hint="cs"/>
          <w:color w:val="000000"/>
          <w:rtl/>
        </w:rPr>
        <w:t>:</w:t>
      </w:r>
      <w:r w:rsidRPr="00327FD9">
        <w:rPr>
          <w:rFonts w:eastAsia="Times New Roman" w:hint="cs"/>
          <w:color w:val="000000"/>
          <w:rtl/>
        </w:rPr>
        <w:t xml:space="preserve"> ההצעה בעלת אחוז ההנחה הגבוה ביותר תוגדר כהצעה הזוכה במכרז.</w:t>
      </w:r>
    </w:p>
    <w:bookmarkEnd w:id="62"/>
    <w:p w14:paraId="414E025F" w14:textId="6B610728" w:rsidR="004475C1" w:rsidRPr="00327FD9" w:rsidRDefault="004475C1" w:rsidP="00E132E4"/>
    <w:p w14:paraId="68BDCC14" w14:textId="77777777" w:rsidR="00464ACD" w:rsidRPr="00327FD9" w:rsidRDefault="00DE50D9" w:rsidP="00973BC2">
      <w:pPr>
        <w:pStyle w:val="1fe"/>
        <w:rPr>
          <w:rtl/>
        </w:rPr>
      </w:pPr>
      <w:bookmarkStart w:id="63" w:name="_Toc256000045"/>
      <w:bookmarkStart w:id="64" w:name="_Toc32477901"/>
      <w:bookmarkStart w:id="65" w:name="_Toc43400596"/>
      <w:bookmarkStart w:id="66" w:name="_Toc44931905"/>
      <w:bookmarkStart w:id="67" w:name="_Toc44931992"/>
      <w:bookmarkStart w:id="68" w:name="_Toc53331331"/>
      <w:bookmarkStart w:id="69" w:name="_Toc173823721"/>
      <w:bookmarkStart w:id="70" w:name="_Toc173825529"/>
      <w:bookmarkEnd w:id="58"/>
      <w:r w:rsidRPr="00327FD9">
        <w:rPr>
          <w:rFonts w:hint="cs"/>
          <w:rtl/>
        </w:rPr>
        <w:t>בחירת זוכה</w:t>
      </w:r>
      <w:bookmarkEnd w:id="63"/>
      <w:bookmarkEnd w:id="64"/>
      <w:bookmarkEnd w:id="65"/>
      <w:bookmarkEnd w:id="66"/>
      <w:bookmarkEnd w:id="67"/>
      <w:bookmarkEnd w:id="68"/>
      <w:bookmarkEnd w:id="69"/>
      <w:bookmarkEnd w:id="70"/>
    </w:p>
    <w:p w14:paraId="544B05BD" w14:textId="77777777" w:rsidR="00B41858" w:rsidRPr="00327FD9" w:rsidRDefault="00DE50D9" w:rsidP="007B01DE">
      <w:pPr>
        <w:pStyle w:val="2-"/>
        <w:rPr>
          <w:rtl/>
        </w:rPr>
      </w:pPr>
      <w:bookmarkStart w:id="71" w:name="_Toc43400597"/>
      <w:bookmarkStart w:id="72" w:name="_Toc44931906"/>
      <w:bookmarkStart w:id="73" w:name="_Toc44931993"/>
      <w:r w:rsidRPr="00327FD9">
        <w:rPr>
          <w:rFonts w:hint="cs"/>
          <w:rtl/>
        </w:rPr>
        <w:t>דירוג ההצעות</w:t>
      </w:r>
      <w:bookmarkEnd w:id="71"/>
      <w:bookmarkEnd w:id="72"/>
      <w:bookmarkEnd w:id="73"/>
      <w:r w:rsidRPr="00327FD9">
        <w:rPr>
          <w:rFonts w:hint="cs"/>
          <w:rtl/>
        </w:rPr>
        <w:t xml:space="preserve"> </w:t>
      </w:r>
    </w:p>
    <w:p w14:paraId="5D2801C5" w14:textId="77777777" w:rsidR="00327C31" w:rsidRPr="00327FD9" w:rsidRDefault="00DE50D9" w:rsidP="00A0392D">
      <w:pPr>
        <w:pStyle w:val="3-"/>
        <w:rPr>
          <w:rtl/>
        </w:rPr>
      </w:pPr>
      <w:r w:rsidRPr="00327FD9">
        <w:rPr>
          <w:rFonts w:hint="cs"/>
          <w:rtl/>
        </w:rPr>
        <w:t xml:space="preserve">ההצעות ידורגו בהתאם לציון </w:t>
      </w:r>
      <w:r w:rsidR="005A3C01" w:rsidRPr="00327FD9">
        <w:rPr>
          <w:rFonts w:hint="cs"/>
          <w:rtl/>
        </w:rPr>
        <w:t>שהתקבל לאחר שקלול אמות המידה</w:t>
      </w:r>
      <w:r w:rsidR="007607D7" w:rsidRPr="00327FD9">
        <w:rPr>
          <w:rFonts w:hint="cs"/>
          <w:rtl/>
        </w:rPr>
        <w:t xml:space="preserve"> הקבוע</w:t>
      </w:r>
      <w:r w:rsidR="00BA3488" w:rsidRPr="00327FD9">
        <w:rPr>
          <w:rFonts w:hint="cs"/>
          <w:rtl/>
        </w:rPr>
        <w:t>ות</w:t>
      </w:r>
      <w:r w:rsidR="007607D7" w:rsidRPr="00327FD9">
        <w:rPr>
          <w:rFonts w:hint="cs"/>
          <w:rtl/>
        </w:rPr>
        <w:t xml:space="preserve"> במכרז,</w:t>
      </w:r>
      <w:r w:rsidRPr="00327FD9">
        <w:rPr>
          <w:rFonts w:hint="cs"/>
          <w:rtl/>
        </w:rPr>
        <w:t xml:space="preserve"> כאשר ההצעה בעלת הציון הגבוה ביותר תדורג ראשונה</w:t>
      </w:r>
      <w:r w:rsidR="00B56758" w:rsidRPr="00327FD9">
        <w:rPr>
          <w:rFonts w:hint="cs"/>
          <w:rtl/>
        </w:rPr>
        <w:t>, לאחר</w:t>
      </w:r>
      <w:r w:rsidR="00CC6A33" w:rsidRPr="00327FD9">
        <w:rPr>
          <w:rFonts w:hint="cs"/>
          <w:rtl/>
        </w:rPr>
        <w:t>י</w:t>
      </w:r>
      <w:r w:rsidR="00B56758" w:rsidRPr="00327FD9">
        <w:rPr>
          <w:rFonts w:hint="cs"/>
          <w:rtl/>
        </w:rPr>
        <w:t>ה ההצעה עם הניקוד השני בטיבו, וכן הלאה</w:t>
      </w:r>
      <w:r w:rsidR="00125AFD" w:rsidRPr="00327FD9">
        <w:rPr>
          <w:rFonts w:hint="cs"/>
          <w:rtl/>
        </w:rPr>
        <w:t>.</w:t>
      </w:r>
    </w:p>
    <w:p w14:paraId="62D8C1CC" w14:textId="77777777" w:rsidR="00681022" w:rsidRPr="00327FD9" w:rsidRDefault="00DE50D9" w:rsidP="00A0392D">
      <w:pPr>
        <w:pStyle w:val="3-"/>
        <w:rPr>
          <w:rtl/>
        </w:rPr>
      </w:pPr>
      <w:bookmarkStart w:id="74" w:name="hidden_AmotMidaA_1"/>
      <w:bookmarkStart w:id="75" w:name="show_IsNotHumanResources_1"/>
      <w:bookmarkEnd w:id="74"/>
      <w:r w:rsidRPr="00327FD9">
        <w:rPr>
          <w:rFonts w:hint="cs"/>
          <w:rtl/>
        </w:rPr>
        <w:t>אם ל</w:t>
      </w:r>
      <w:r w:rsidR="003E255E" w:rsidRPr="00327FD9">
        <w:rPr>
          <w:rFonts w:hint="cs"/>
          <w:rtl/>
        </w:rPr>
        <w:t xml:space="preserve">אחר שקלול ההצעות כמפורט לעיל, </w:t>
      </w:r>
      <w:r w:rsidR="00424667" w:rsidRPr="00327FD9">
        <w:rPr>
          <w:rFonts w:hint="cs"/>
          <w:rtl/>
        </w:rPr>
        <w:t>ה</w:t>
      </w:r>
      <w:r w:rsidRPr="00327FD9">
        <w:rPr>
          <w:rFonts w:hint="cs"/>
          <w:rtl/>
        </w:rPr>
        <w:t xml:space="preserve">הצעות </w:t>
      </w:r>
      <w:r w:rsidR="00424667" w:rsidRPr="00327FD9">
        <w:rPr>
          <w:rFonts w:hint="cs"/>
          <w:rtl/>
        </w:rPr>
        <w:t>בעלות הציון המשוקלל הגבוה ביותר קיבלו ציון זהה,</w:t>
      </w:r>
      <w:r w:rsidRPr="00327FD9">
        <w:rPr>
          <w:rFonts w:hint="cs"/>
          <w:rtl/>
        </w:rPr>
        <w:t xml:space="preserve"> יפעל </w:t>
      </w:r>
      <w:r w:rsidR="003E255E" w:rsidRPr="00327FD9">
        <w:rPr>
          <w:rFonts w:hint="cs"/>
          <w:rtl/>
        </w:rPr>
        <w:t>המזמין</w:t>
      </w:r>
      <w:r w:rsidRPr="00327FD9">
        <w:rPr>
          <w:rFonts w:hint="cs"/>
          <w:rtl/>
        </w:rPr>
        <w:t xml:space="preserve"> לפי סדר הפעולות הבא עד לבחירת זוכה:</w:t>
      </w:r>
    </w:p>
    <w:p w14:paraId="308FAA25" w14:textId="77777777" w:rsidR="00125AFD" w:rsidRPr="00327FD9" w:rsidRDefault="00DE50D9" w:rsidP="000C2347">
      <w:pPr>
        <w:pStyle w:val="4-3"/>
        <w:rPr>
          <w:rtl/>
        </w:rPr>
      </w:pPr>
      <w:r w:rsidRPr="00327FD9">
        <w:rPr>
          <w:rFonts w:hint="cs"/>
          <w:rtl/>
        </w:rPr>
        <w:t>יפעל בהתאם להוראות ס</w:t>
      </w:r>
      <w:r w:rsidR="00FE7747" w:rsidRPr="00327FD9">
        <w:rPr>
          <w:rFonts w:hint="cs"/>
          <w:rtl/>
        </w:rPr>
        <w:t>עיפים</w:t>
      </w:r>
      <w:r w:rsidRPr="00327FD9">
        <w:rPr>
          <w:rFonts w:hint="cs"/>
          <w:rtl/>
        </w:rPr>
        <w:t xml:space="preserve"> 2ב</w:t>
      </w:r>
      <w:r w:rsidR="00FE7747" w:rsidRPr="00327FD9">
        <w:rPr>
          <w:rFonts w:hint="cs"/>
          <w:rtl/>
        </w:rPr>
        <w:t xml:space="preserve"> ו-2ד</w:t>
      </w:r>
      <w:r w:rsidRPr="00327FD9">
        <w:rPr>
          <w:rFonts w:hint="cs"/>
          <w:rtl/>
        </w:rPr>
        <w:t xml:space="preserve"> לחוק חובת המכרזים, התשנ"ב-1992, בדבר "עסק בשליטת אישה" </w:t>
      </w:r>
      <w:r w:rsidR="00FE7747" w:rsidRPr="00327FD9">
        <w:rPr>
          <w:rFonts w:hint="cs"/>
          <w:rtl/>
        </w:rPr>
        <w:t xml:space="preserve">ובדבר "עידוד משרתי מילואים </w:t>
      </w:r>
      <w:r w:rsidR="00FE7747" w:rsidRPr="00327FD9">
        <w:rPr>
          <w:rFonts w:hint="cs"/>
          <w:rtl/>
        </w:rPr>
        <w:lastRenderedPageBreak/>
        <w:t xml:space="preserve">בעסקים זעירים, קטנים או בינוניים" </w:t>
      </w:r>
      <w:r w:rsidRPr="00327FD9">
        <w:rPr>
          <w:rFonts w:hint="cs"/>
          <w:rtl/>
        </w:rPr>
        <w:t>כהגדרת</w:t>
      </w:r>
      <w:r w:rsidR="00FE7747" w:rsidRPr="00327FD9">
        <w:rPr>
          <w:rFonts w:hint="cs"/>
          <w:rtl/>
        </w:rPr>
        <w:t>ם</w:t>
      </w:r>
      <w:r w:rsidRPr="00327FD9">
        <w:rPr>
          <w:rFonts w:hint="cs"/>
          <w:rtl/>
        </w:rPr>
        <w:t xml:space="preserve"> שם, וזאת בתנאי ש</w:t>
      </w:r>
      <w:r w:rsidR="00FE7747" w:rsidRPr="00327FD9">
        <w:rPr>
          <w:rFonts w:hint="cs"/>
          <w:rtl/>
        </w:rPr>
        <w:t>ה</w:t>
      </w:r>
      <w:r w:rsidRPr="00327FD9">
        <w:rPr>
          <w:rFonts w:hint="cs"/>
          <w:rtl/>
        </w:rPr>
        <w:t>מציע עומד בדרישות החוק.</w:t>
      </w:r>
    </w:p>
    <w:p w14:paraId="127F0AA9" w14:textId="77777777" w:rsidR="00C46AF5" w:rsidRPr="00327FD9" w:rsidRDefault="00DE50D9" w:rsidP="000C2347">
      <w:pPr>
        <w:pStyle w:val="4-3"/>
        <w:rPr>
          <w:rtl/>
        </w:rPr>
      </w:pPr>
      <w:r w:rsidRPr="00327FD9">
        <w:rPr>
          <w:rFonts w:hint="cs"/>
          <w:rtl/>
        </w:rPr>
        <w:t xml:space="preserve">אם עדיין אין </w:t>
      </w:r>
      <w:r w:rsidR="001462DB" w:rsidRPr="00327FD9">
        <w:rPr>
          <w:rFonts w:hint="cs"/>
          <w:rtl/>
        </w:rPr>
        <w:t>הכרעה</w:t>
      </w:r>
      <w:r w:rsidR="00B14228" w:rsidRPr="00327FD9">
        <w:rPr>
          <w:rFonts w:hint="cs"/>
          <w:rtl/>
        </w:rPr>
        <w:t>,</w:t>
      </w:r>
      <w:r w:rsidR="001462DB" w:rsidRPr="00327FD9">
        <w:rPr>
          <w:rFonts w:hint="cs"/>
          <w:rtl/>
        </w:rPr>
        <w:t xml:space="preserve"> </w:t>
      </w:r>
      <w:r w:rsidRPr="00327FD9">
        <w:rPr>
          <w:rFonts w:hint="cs"/>
          <w:rtl/>
        </w:rPr>
        <w:t>יבצע</w:t>
      </w:r>
      <w:r w:rsidR="001462DB" w:rsidRPr="00327FD9">
        <w:rPr>
          <w:rFonts w:hint="cs"/>
          <w:rtl/>
        </w:rPr>
        <w:t xml:space="preserve"> המזמין</w:t>
      </w:r>
      <w:r w:rsidR="00774D27" w:rsidRPr="00327FD9">
        <w:rPr>
          <w:rFonts w:hint="cs"/>
          <w:rtl/>
        </w:rPr>
        <w:t xml:space="preserve"> הליך תיחור נוסף,</w:t>
      </w:r>
      <w:r w:rsidRPr="00327FD9">
        <w:rPr>
          <w:rFonts w:hint="cs"/>
          <w:rtl/>
        </w:rPr>
        <w:t xml:space="preserve"> בין אותן הצעות</w:t>
      </w:r>
      <w:r w:rsidR="001462DB" w:rsidRPr="00327FD9">
        <w:rPr>
          <w:rFonts w:hint="cs"/>
          <w:rtl/>
        </w:rPr>
        <w:t>, במסגרתו כל אחד</w:t>
      </w:r>
      <w:r w:rsidRPr="00327FD9">
        <w:rPr>
          <w:rFonts w:hint="cs"/>
          <w:rtl/>
        </w:rPr>
        <w:t xml:space="preserve"> מ</w:t>
      </w:r>
      <w:r w:rsidR="00774D27" w:rsidRPr="00327FD9">
        <w:rPr>
          <w:rFonts w:hint="cs"/>
          <w:rtl/>
        </w:rPr>
        <w:t>ה</w:t>
      </w:r>
      <w:r w:rsidRPr="00327FD9">
        <w:rPr>
          <w:rFonts w:hint="cs"/>
          <w:rtl/>
        </w:rPr>
        <w:t>מציעים יוכל להגיש הצעת מחיר מטיבה ביחס להצעת</w:t>
      </w:r>
      <w:r w:rsidR="00B574C6" w:rsidRPr="00327FD9">
        <w:rPr>
          <w:rFonts w:hint="cs"/>
          <w:rtl/>
        </w:rPr>
        <w:t>ו</w:t>
      </w:r>
      <w:r w:rsidRPr="00327FD9">
        <w:rPr>
          <w:rFonts w:hint="cs"/>
          <w:rtl/>
        </w:rPr>
        <w:t xml:space="preserve"> המקורית או לחלופין </w:t>
      </w:r>
      <w:r w:rsidR="00774D27" w:rsidRPr="00327FD9">
        <w:rPr>
          <w:rFonts w:hint="cs"/>
          <w:rtl/>
        </w:rPr>
        <w:t xml:space="preserve">לבצע </w:t>
      </w:r>
      <w:r w:rsidRPr="00327FD9">
        <w:rPr>
          <w:rFonts w:hint="cs"/>
          <w:rtl/>
        </w:rPr>
        <w:t>הגרלה</w:t>
      </w:r>
      <w:r w:rsidR="00774D27" w:rsidRPr="00327FD9">
        <w:rPr>
          <w:rFonts w:hint="cs"/>
          <w:rtl/>
        </w:rPr>
        <w:t xml:space="preserve"> בין אותן הצעות על מנת</w:t>
      </w:r>
      <w:r w:rsidRPr="00327FD9">
        <w:rPr>
          <w:rFonts w:hint="cs"/>
          <w:rtl/>
        </w:rPr>
        <w:t xml:space="preserve"> לקבוע את דירוגן, בהתאם לשיקול דעת המזמין.</w:t>
      </w:r>
      <w:bookmarkEnd w:id="75"/>
    </w:p>
    <w:p w14:paraId="2EC8B83B" w14:textId="77777777" w:rsidR="00B41858" w:rsidRPr="00327FD9" w:rsidRDefault="00DE50D9" w:rsidP="007B01DE">
      <w:pPr>
        <w:pStyle w:val="2-"/>
        <w:rPr>
          <w:rtl/>
        </w:rPr>
      </w:pPr>
      <w:bookmarkStart w:id="76" w:name="_Toc43400598"/>
      <w:bookmarkStart w:id="77" w:name="_Toc44931907"/>
      <w:bookmarkStart w:id="78" w:name="_Toc44931994"/>
      <w:r w:rsidRPr="00327FD9">
        <w:rPr>
          <w:rFonts w:hint="cs"/>
          <w:rtl/>
        </w:rPr>
        <w:t xml:space="preserve">בחירת </w:t>
      </w:r>
      <w:r w:rsidR="001B092F" w:rsidRPr="00327FD9">
        <w:rPr>
          <w:rFonts w:hint="cs"/>
          <w:rtl/>
        </w:rPr>
        <w:t>זוכה</w:t>
      </w:r>
      <w:bookmarkEnd w:id="76"/>
      <w:bookmarkEnd w:id="77"/>
      <w:bookmarkEnd w:id="78"/>
      <w:r w:rsidR="008669C4" w:rsidRPr="00327FD9">
        <w:rPr>
          <w:rFonts w:hint="cs"/>
          <w:rtl/>
        </w:rPr>
        <w:t xml:space="preserve"> </w:t>
      </w:r>
    </w:p>
    <w:p w14:paraId="65508A2B" w14:textId="249D4C00" w:rsidR="00B41858" w:rsidRPr="00327FD9" w:rsidRDefault="00DE50D9" w:rsidP="00A0392D">
      <w:pPr>
        <w:pStyle w:val="3-"/>
        <w:rPr>
          <w:rtl/>
        </w:rPr>
      </w:pPr>
      <w:bookmarkStart w:id="79" w:name="hidden_numZohim_3"/>
      <w:r w:rsidRPr="00327FD9">
        <w:rPr>
          <w:rFonts w:hint="cs"/>
          <w:rtl/>
        </w:rPr>
        <w:t xml:space="preserve">בתום </w:t>
      </w:r>
      <w:r w:rsidR="006B05F5" w:rsidRPr="00327FD9">
        <w:rPr>
          <w:rFonts w:hint="cs"/>
          <w:rtl/>
        </w:rPr>
        <w:t>דירוג ההצעות כמפורט לעיל</w:t>
      </w:r>
      <w:r w:rsidRPr="00327FD9">
        <w:rPr>
          <w:rFonts w:hint="cs"/>
          <w:rtl/>
        </w:rPr>
        <w:t xml:space="preserve">, </w:t>
      </w:r>
      <w:r w:rsidR="0074433E">
        <w:rPr>
          <w:rFonts w:hint="cs"/>
          <w:rtl/>
        </w:rPr>
        <w:t xml:space="preserve">ובכפוף לכל האמור במכרז זה, </w:t>
      </w:r>
      <w:r w:rsidR="00361FDC" w:rsidRPr="00327FD9">
        <w:rPr>
          <w:rFonts w:hint="cs"/>
          <w:rtl/>
        </w:rPr>
        <w:t>המזמין</w:t>
      </w:r>
      <w:r w:rsidR="00B56758" w:rsidRPr="00327FD9">
        <w:rPr>
          <w:rFonts w:hint="cs"/>
          <w:rtl/>
        </w:rPr>
        <w:t xml:space="preserve"> י</w:t>
      </w:r>
      <w:r w:rsidRPr="00327FD9">
        <w:rPr>
          <w:rFonts w:hint="cs"/>
          <w:rtl/>
        </w:rPr>
        <w:t>כריז על המציע שהצע</w:t>
      </w:r>
      <w:r w:rsidR="00516E44" w:rsidRPr="00327FD9">
        <w:rPr>
          <w:rFonts w:hint="cs"/>
          <w:rtl/>
        </w:rPr>
        <w:t>תו דורגה ראשונה</w:t>
      </w:r>
      <w:r w:rsidRPr="00327FD9">
        <w:rPr>
          <w:rFonts w:hint="cs"/>
          <w:rtl/>
        </w:rPr>
        <w:t xml:space="preserve">, </w:t>
      </w:r>
      <w:r w:rsidR="002171FC" w:rsidRPr="00327FD9">
        <w:rPr>
          <w:rFonts w:hint="cs"/>
          <w:rtl/>
        </w:rPr>
        <w:t>כזוכה במכרז</w:t>
      </w:r>
      <w:r w:rsidR="0074433E">
        <w:rPr>
          <w:rFonts w:hint="cs"/>
          <w:rtl/>
        </w:rPr>
        <w:t xml:space="preserve"> ("</w:t>
      </w:r>
      <w:r w:rsidR="0074433E" w:rsidRPr="00242A89">
        <w:rPr>
          <w:rFonts w:hint="eastAsia"/>
          <w:b/>
          <w:bCs/>
          <w:rtl/>
        </w:rPr>
        <w:t>הזוכה</w:t>
      </w:r>
      <w:r w:rsidR="0074433E">
        <w:rPr>
          <w:rFonts w:hint="cs"/>
          <w:rtl/>
        </w:rPr>
        <w:t>")</w:t>
      </w:r>
      <w:r w:rsidR="002171FC" w:rsidRPr="00327FD9">
        <w:rPr>
          <w:rFonts w:hint="cs"/>
          <w:rtl/>
        </w:rPr>
        <w:t xml:space="preserve">, </w:t>
      </w:r>
      <w:r w:rsidR="0074433E">
        <w:rPr>
          <w:rFonts w:hint="cs"/>
          <w:rtl/>
        </w:rPr>
        <w:t>בהתאם לשיקול דעת המזמין, ו</w:t>
      </w:r>
      <w:r w:rsidR="002171FC" w:rsidRPr="00327FD9">
        <w:rPr>
          <w:rFonts w:hint="cs"/>
          <w:rtl/>
        </w:rPr>
        <w:t>בכפוף לביצוע הפעולות המפורט</w:t>
      </w:r>
      <w:r w:rsidR="0074433E">
        <w:rPr>
          <w:rFonts w:hint="cs"/>
          <w:rtl/>
        </w:rPr>
        <w:t>ו</w:t>
      </w:r>
      <w:r w:rsidR="002171FC" w:rsidRPr="00327FD9">
        <w:rPr>
          <w:rFonts w:hint="cs"/>
          <w:rtl/>
        </w:rPr>
        <w:t>ת להל</w:t>
      </w:r>
      <w:r w:rsidR="0074433E">
        <w:rPr>
          <w:rFonts w:hint="cs"/>
          <w:rtl/>
        </w:rPr>
        <w:t>ן</w:t>
      </w:r>
      <w:r w:rsidR="00D6425E" w:rsidRPr="00327FD9">
        <w:rPr>
          <w:rFonts w:hint="cs"/>
          <w:rtl/>
        </w:rPr>
        <w:t xml:space="preserve">, וכן </w:t>
      </w:r>
      <w:r w:rsidR="00B35999" w:rsidRPr="00327FD9">
        <w:rPr>
          <w:rFonts w:hint="cs"/>
          <w:rtl/>
        </w:rPr>
        <w:t>י</w:t>
      </w:r>
      <w:r w:rsidR="00D6425E" w:rsidRPr="00327FD9">
        <w:rPr>
          <w:rFonts w:hint="cs"/>
          <w:rtl/>
        </w:rPr>
        <w:t>ודיע למציעים האחרים על ההכרזה כאמור</w:t>
      </w:r>
      <w:r w:rsidRPr="00327FD9">
        <w:rPr>
          <w:rFonts w:hint="cs"/>
          <w:rtl/>
        </w:rPr>
        <w:t xml:space="preserve">. </w:t>
      </w:r>
      <w:bookmarkEnd w:id="79"/>
    </w:p>
    <w:p w14:paraId="5DD1928C" w14:textId="77777777" w:rsidR="001F7139" w:rsidRPr="00327FD9" w:rsidRDefault="00DE50D9" w:rsidP="007B01DE">
      <w:pPr>
        <w:pStyle w:val="2-"/>
        <w:rPr>
          <w:rtl/>
        </w:rPr>
      </w:pPr>
      <w:bookmarkStart w:id="80" w:name="_Toc43400599"/>
      <w:bookmarkStart w:id="81" w:name="_Toc44931908"/>
      <w:bookmarkStart w:id="82" w:name="_Toc44931995"/>
      <w:r w:rsidRPr="00327FD9">
        <w:rPr>
          <w:rFonts w:hint="cs"/>
          <w:rtl/>
        </w:rPr>
        <w:t xml:space="preserve">כשירים </w:t>
      </w:r>
      <w:proofErr w:type="spellStart"/>
      <w:r w:rsidRPr="00327FD9">
        <w:rPr>
          <w:rFonts w:hint="cs"/>
          <w:rtl/>
        </w:rPr>
        <w:t>לזכיה</w:t>
      </w:r>
      <w:bookmarkEnd w:id="80"/>
      <w:bookmarkEnd w:id="81"/>
      <w:bookmarkEnd w:id="82"/>
      <w:proofErr w:type="spellEnd"/>
    </w:p>
    <w:p w14:paraId="4BEFF986" w14:textId="34F41705" w:rsidR="001754C3" w:rsidRPr="00327FD9" w:rsidRDefault="00DE50D9" w:rsidP="00A0392D">
      <w:pPr>
        <w:pStyle w:val="3-"/>
        <w:rPr>
          <w:rtl/>
        </w:rPr>
      </w:pPr>
      <w:r w:rsidRPr="00327FD9">
        <w:rPr>
          <w:rFonts w:hint="cs"/>
          <w:rtl/>
        </w:rPr>
        <w:t>המזמין יהיה רשאי לבחור</w:t>
      </w:r>
      <w:r w:rsidR="00445592" w:rsidRPr="00327FD9">
        <w:rPr>
          <w:rFonts w:hint="cs"/>
          <w:rtl/>
        </w:rPr>
        <w:t xml:space="preserve"> מספר</w:t>
      </w:r>
      <w:r w:rsidRPr="00327FD9">
        <w:rPr>
          <w:rFonts w:hint="cs"/>
          <w:rtl/>
        </w:rPr>
        <w:t xml:space="preserve"> </w:t>
      </w:r>
      <w:r w:rsidR="00A239B9" w:rsidRPr="00327FD9">
        <w:rPr>
          <w:rFonts w:hint="cs"/>
          <w:rtl/>
        </w:rPr>
        <w:t>כשירים במכרז ("</w:t>
      </w:r>
      <w:r w:rsidR="00A239B9" w:rsidRPr="00327FD9">
        <w:rPr>
          <w:rFonts w:hint="cs"/>
          <w:b/>
          <w:bCs/>
          <w:rtl/>
        </w:rPr>
        <w:t>הכשיר</w:t>
      </w:r>
      <w:r w:rsidR="00A239B9" w:rsidRPr="00327FD9">
        <w:rPr>
          <w:rFonts w:hint="cs"/>
          <w:rtl/>
        </w:rPr>
        <w:t>"), וזאת בהתאם לסדר דירוג</w:t>
      </w:r>
      <w:r w:rsidR="00BB2F40" w:rsidRPr="00327FD9">
        <w:rPr>
          <w:rFonts w:hint="cs"/>
          <w:rtl/>
        </w:rPr>
        <w:t xml:space="preserve"> ההצעות</w:t>
      </w:r>
      <w:r w:rsidR="00A239B9" w:rsidRPr="00327FD9">
        <w:rPr>
          <w:rFonts w:hint="cs"/>
          <w:rtl/>
        </w:rPr>
        <w:t xml:space="preserve"> במכרז</w:t>
      </w:r>
      <w:r w:rsidRPr="00327FD9">
        <w:rPr>
          <w:rFonts w:hint="cs"/>
          <w:rtl/>
        </w:rPr>
        <w:t>.</w:t>
      </w:r>
      <w:r w:rsidR="00A239B9" w:rsidRPr="00327FD9">
        <w:rPr>
          <w:rFonts w:hint="cs"/>
          <w:rtl/>
        </w:rPr>
        <w:t xml:space="preserve"> </w:t>
      </w:r>
      <w:bookmarkStart w:id="83" w:name="_Ref383951818"/>
      <w:bookmarkStart w:id="84" w:name="_Toc407797385"/>
      <w:bookmarkStart w:id="85" w:name="_Ref514747732"/>
      <w:r w:rsidR="00616026" w:rsidRPr="00327FD9">
        <w:rPr>
          <w:rFonts w:hint="cs"/>
          <w:rtl/>
        </w:rPr>
        <w:t xml:space="preserve">אם </w:t>
      </w:r>
      <w:r w:rsidRPr="00327FD9">
        <w:rPr>
          <w:rFonts w:hint="cs"/>
          <w:rtl/>
        </w:rPr>
        <w:t>תבוטל זכייתו של זוכה במכרז</w:t>
      </w:r>
      <w:r w:rsidR="00A239B9" w:rsidRPr="00327FD9">
        <w:rPr>
          <w:rFonts w:hint="cs"/>
          <w:rtl/>
        </w:rPr>
        <w:t>,</w:t>
      </w:r>
      <w:r w:rsidRPr="00327FD9">
        <w:rPr>
          <w:rFonts w:hint="cs"/>
          <w:rtl/>
        </w:rPr>
        <w:t xml:space="preserve"> מכל סיבה שהיא</w:t>
      </w:r>
      <w:r w:rsidR="00A239B9" w:rsidRPr="00327FD9">
        <w:rPr>
          <w:rFonts w:hint="cs"/>
          <w:rtl/>
        </w:rPr>
        <w:t>,</w:t>
      </w:r>
      <w:r w:rsidRPr="00327FD9">
        <w:rPr>
          <w:rFonts w:hint="cs"/>
          <w:rtl/>
        </w:rPr>
        <w:t xml:space="preserve"> בתקופה שעד תום שנה מיום בחירתו כ</w:t>
      </w:r>
      <w:r w:rsidR="002B62A3" w:rsidRPr="00327FD9">
        <w:rPr>
          <w:rFonts w:hint="cs"/>
          <w:rtl/>
        </w:rPr>
        <w:t>זוכה</w:t>
      </w:r>
      <w:r w:rsidRPr="00327FD9">
        <w:rPr>
          <w:rFonts w:hint="cs"/>
          <w:rtl/>
        </w:rPr>
        <w:t>, רשאי המזמין להכריז על הכשיר הבא אחריו כזוכה בכפוף לעמידה בדרישות המנויות ל</w:t>
      </w:r>
      <w:r w:rsidR="005A5E72" w:rsidRPr="00327FD9">
        <w:rPr>
          <w:rFonts w:hint="cs"/>
          <w:rtl/>
        </w:rPr>
        <w:t>הלן</w:t>
      </w:r>
      <w:r w:rsidR="00A239B9" w:rsidRPr="00327FD9">
        <w:rPr>
          <w:rFonts w:hint="cs"/>
          <w:rtl/>
        </w:rPr>
        <w:t xml:space="preserve"> בנוגע לזוכה במכרז</w:t>
      </w:r>
      <w:r w:rsidRPr="00327FD9">
        <w:rPr>
          <w:rFonts w:hint="cs"/>
          <w:rtl/>
        </w:rPr>
        <w:t xml:space="preserve">. </w:t>
      </w:r>
    </w:p>
    <w:bookmarkEnd w:id="83"/>
    <w:bookmarkEnd w:id="84"/>
    <w:bookmarkEnd w:id="85"/>
    <w:p w14:paraId="50445C66" w14:textId="77777777" w:rsidR="001754C3" w:rsidRPr="00327FD9" w:rsidRDefault="00DE50D9" w:rsidP="007B01DE">
      <w:pPr>
        <w:pStyle w:val="2-"/>
        <w:rPr>
          <w:rtl/>
        </w:rPr>
      </w:pPr>
      <w:r w:rsidRPr="00327FD9">
        <w:rPr>
          <w:rFonts w:hint="cs"/>
          <w:rtl/>
        </w:rPr>
        <w:t>תנאים לחתימ</w:t>
      </w:r>
      <w:r w:rsidR="003A5385" w:rsidRPr="00327FD9">
        <w:rPr>
          <w:rFonts w:hint="cs"/>
          <w:rtl/>
        </w:rPr>
        <w:t xml:space="preserve">ה </w:t>
      </w:r>
      <w:r w:rsidRPr="00327FD9">
        <w:rPr>
          <w:rFonts w:hint="cs"/>
          <w:rtl/>
        </w:rPr>
        <w:t xml:space="preserve">על הסכם ההתקשרות </w:t>
      </w:r>
      <w:r w:rsidR="003A5385" w:rsidRPr="00327FD9">
        <w:rPr>
          <w:rFonts w:hint="cs"/>
          <w:rtl/>
        </w:rPr>
        <w:t>עם הזוכה</w:t>
      </w:r>
    </w:p>
    <w:p w14:paraId="6999A346" w14:textId="77777777" w:rsidR="00B56758" w:rsidRPr="00327FD9" w:rsidRDefault="00DE50D9" w:rsidP="00A0392D">
      <w:pPr>
        <w:pStyle w:val="3-"/>
        <w:rPr>
          <w:rtl/>
        </w:rPr>
      </w:pPr>
      <w:r w:rsidRPr="00327FD9">
        <w:rPr>
          <w:rFonts w:hint="cs"/>
          <w:rtl/>
        </w:rPr>
        <w:t xml:space="preserve">כתנאי לחתימת המזמין על הסכם ההתקשרות, על </w:t>
      </w:r>
      <w:r w:rsidR="000977D6" w:rsidRPr="00327FD9">
        <w:rPr>
          <w:rFonts w:hint="cs"/>
          <w:rtl/>
        </w:rPr>
        <w:t>הזוכה</w:t>
      </w:r>
      <w:r w:rsidRPr="00327FD9">
        <w:rPr>
          <w:rFonts w:hint="cs"/>
          <w:rtl/>
        </w:rPr>
        <w:t xml:space="preserve"> לבצע את הפעולות הבאות</w:t>
      </w:r>
      <w:r w:rsidR="007C3B87" w:rsidRPr="00327FD9">
        <w:rPr>
          <w:rFonts w:hint="cs"/>
          <w:rtl/>
        </w:rPr>
        <w:t>, בפרק זמן שיוגדר על ידי המזמין</w:t>
      </w:r>
      <w:r w:rsidRPr="00327FD9">
        <w:rPr>
          <w:rFonts w:hint="cs"/>
          <w:rtl/>
        </w:rPr>
        <w:t xml:space="preserve">: </w:t>
      </w:r>
    </w:p>
    <w:p w14:paraId="461995B0" w14:textId="77777777" w:rsidR="00280F8B" w:rsidRPr="00327FD9" w:rsidRDefault="00DE50D9" w:rsidP="000C2347">
      <w:pPr>
        <w:pStyle w:val="4-3"/>
        <w:rPr>
          <w:rtl/>
        </w:rPr>
      </w:pPr>
      <w:r w:rsidRPr="00327FD9">
        <w:rPr>
          <w:rFonts w:hint="cs"/>
          <w:rtl/>
        </w:rPr>
        <w:t>אם הזוכה הוא חברה, למעט חברה ממשלתית, ע</w:t>
      </w:r>
      <w:r w:rsidR="00C72A25" w:rsidRPr="00327FD9">
        <w:rPr>
          <w:rFonts w:hint="cs"/>
          <w:rtl/>
        </w:rPr>
        <w:t>ליו</w:t>
      </w:r>
      <w:r w:rsidRPr="00327FD9">
        <w:rPr>
          <w:rFonts w:hint="cs"/>
          <w:rtl/>
        </w:rPr>
        <w:t xml:space="preserve"> להעביר אישור מעודכן כי </w:t>
      </w:r>
      <w:r w:rsidR="00C72A25" w:rsidRPr="00327FD9">
        <w:rPr>
          <w:rFonts w:hint="cs"/>
          <w:rtl/>
        </w:rPr>
        <w:t>החברה אינה רשומה כ</w:t>
      </w:r>
      <w:r w:rsidRPr="00327FD9">
        <w:rPr>
          <w:rFonts w:hint="cs"/>
          <w:rtl/>
        </w:rPr>
        <w:t>מפרת חוק ואינה מצויה בהתראה לפני רישום כחברה מפרת חוק. ניתן להיעזר ב</w:t>
      </w:r>
      <w:hyperlink r:id="rId13" w:history="1">
        <w:r w:rsidRPr="00327FD9">
          <w:rPr>
            <w:rStyle w:val="Hyperlink"/>
            <w:rFonts w:ascii="David" w:hAnsi="David" w:cs="David" w:hint="cs"/>
            <w:color w:val="auto"/>
            <w:u w:val="none"/>
            <w:rtl/>
          </w:rPr>
          <w:t>אתר הגיידסטאר</w:t>
        </w:r>
      </w:hyperlink>
      <w:r w:rsidRPr="00327FD9">
        <w:rPr>
          <w:rFonts w:hint="cs"/>
          <w:rtl/>
        </w:rPr>
        <w:t xml:space="preserve">.  </w:t>
      </w:r>
    </w:p>
    <w:p w14:paraId="5E9051EF" w14:textId="77777777" w:rsidR="00A1050C" w:rsidRPr="00327FD9" w:rsidRDefault="00DE50D9" w:rsidP="000C2347">
      <w:pPr>
        <w:pStyle w:val="4-3"/>
        <w:rPr>
          <w:rtl/>
        </w:rPr>
      </w:pPr>
      <w:r w:rsidRPr="00327FD9">
        <w:rPr>
          <w:rFonts w:hint="cs"/>
          <w:rtl/>
        </w:rPr>
        <w:t xml:space="preserve">אם </w:t>
      </w:r>
      <w:r w:rsidR="00376312" w:rsidRPr="00327FD9">
        <w:rPr>
          <w:rFonts w:hint="cs"/>
          <w:rtl/>
        </w:rPr>
        <w:t>הזוכה הוא עמותה</w:t>
      </w:r>
      <w:r w:rsidR="006F782B" w:rsidRPr="00327FD9">
        <w:rPr>
          <w:rFonts w:hint="cs"/>
          <w:rtl/>
        </w:rPr>
        <w:t>, הקדש, אגודה עותומאנית</w:t>
      </w:r>
      <w:r w:rsidR="00376312" w:rsidRPr="00327FD9">
        <w:rPr>
          <w:rFonts w:hint="cs"/>
          <w:rtl/>
        </w:rPr>
        <w:t xml:space="preserve"> או חברה לתועלת הציבור </w:t>
      </w:r>
      <w:r w:rsidRPr="00327FD9">
        <w:rPr>
          <w:rFonts w:hint="cs"/>
          <w:rtl/>
        </w:rPr>
        <w:t>–</w:t>
      </w:r>
      <w:r w:rsidR="00376312" w:rsidRPr="00327FD9">
        <w:rPr>
          <w:rFonts w:hint="cs"/>
          <w:rtl/>
        </w:rPr>
        <w:t xml:space="preserve"> </w:t>
      </w:r>
    </w:p>
    <w:p w14:paraId="61A42539" w14:textId="77777777" w:rsidR="006F782B" w:rsidRPr="00327FD9" w:rsidRDefault="00DE50D9" w:rsidP="006B6CCE">
      <w:pPr>
        <w:pStyle w:val="5-"/>
        <w:rPr>
          <w:rtl/>
        </w:rPr>
      </w:pPr>
      <w:r w:rsidRPr="00327FD9">
        <w:rPr>
          <w:rFonts w:hint="cs"/>
          <w:rtl/>
        </w:rPr>
        <w:t xml:space="preserve">הגשת אישור ניהול תקין מאת רשם העמותות או רשם ההקדשות, לפי העניין, המעיד כי הגוף מקיים את דרישות </w:t>
      </w:r>
      <w:hyperlink w:history="1">
        <w:r w:rsidRPr="00327FD9">
          <w:rPr>
            <w:rStyle w:val="Hyperlink"/>
            <w:rFonts w:ascii="David" w:hAnsi="David" w:cs="David" w:hint="cs"/>
            <w:rtl/>
          </w:rPr>
          <w:t>חוק העמותות, התש"ם-1980</w:t>
        </w:r>
      </w:hyperlink>
      <w:r w:rsidRPr="00327FD9">
        <w:rPr>
          <w:rFonts w:hint="cs"/>
          <w:rtl/>
        </w:rPr>
        <w:t xml:space="preserve">, </w:t>
      </w:r>
      <w:hyperlink w:history="1">
        <w:r w:rsidRPr="00327FD9">
          <w:rPr>
            <w:rStyle w:val="Hyperlink"/>
            <w:rFonts w:ascii="David" w:hAnsi="David" w:cs="David" w:hint="cs"/>
            <w:rtl/>
          </w:rPr>
          <w:t>חוק החברות, התשנ"ט-1999</w:t>
        </w:r>
      </w:hyperlink>
      <w:r w:rsidRPr="00327FD9">
        <w:rPr>
          <w:rFonts w:hint="cs"/>
          <w:rtl/>
        </w:rPr>
        <w:t xml:space="preserve"> או </w:t>
      </w:r>
      <w:hyperlink w:history="1">
        <w:r w:rsidRPr="00327FD9">
          <w:rPr>
            <w:rStyle w:val="Hyperlink"/>
            <w:rFonts w:ascii="David" w:hAnsi="David" w:cs="David" w:hint="cs"/>
            <w:rtl/>
          </w:rPr>
          <w:t>חוק הנאמנות, התשל"ט-1979</w:t>
        </w:r>
      </w:hyperlink>
      <w:r w:rsidRPr="00327FD9">
        <w:rPr>
          <w:rFonts w:hint="cs"/>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134EF05" w14:textId="77777777" w:rsidR="006F782B" w:rsidRPr="00327FD9" w:rsidRDefault="00DE50D9" w:rsidP="000C2347">
      <w:pPr>
        <w:pStyle w:val="6-0"/>
        <w:rPr>
          <w:rtl/>
        </w:rPr>
      </w:pPr>
      <w:r w:rsidRPr="00327FD9">
        <w:rPr>
          <w:rFonts w:hint="cs"/>
          <w:rtl/>
        </w:rPr>
        <w:lastRenderedPageBreak/>
        <w:t>התקשרות עם עמותה, חל</w:t>
      </w:r>
      <w:r w:rsidR="00A877F3" w:rsidRPr="00327FD9">
        <w:rPr>
          <w:rFonts w:hint="cs"/>
          <w:rtl/>
        </w:rPr>
        <w:t>"</w:t>
      </w:r>
      <w:r w:rsidRPr="00327FD9">
        <w:rPr>
          <w:rFonts w:hint="cs"/>
          <w:rtl/>
        </w:rPr>
        <w:t xml:space="preserve">צ, או ההקדש, אשר טרם חלפו שנתיים מיום רישומן. </w:t>
      </w:r>
    </w:p>
    <w:p w14:paraId="16C28190" w14:textId="77777777" w:rsidR="00376312" w:rsidRPr="00327FD9" w:rsidRDefault="00DE50D9" w:rsidP="000C2347">
      <w:pPr>
        <w:pStyle w:val="6-0"/>
        <w:rPr>
          <w:rtl/>
        </w:rPr>
      </w:pPr>
      <w:r w:rsidRPr="00327FD9">
        <w:rPr>
          <w:rFonts w:hint="cs"/>
          <w:rtl/>
        </w:rPr>
        <w:t xml:space="preserve">התקשרות עם אגודה עותומאנית. </w:t>
      </w:r>
    </w:p>
    <w:p w14:paraId="3EF136C5" w14:textId="77777777" w:rsidR="00A1050C" w:rsidRPr="00327FD9" w:rsidRDefault="00DE50D9" w:rsidP="006B6CCE">
      <w:pPr>
        <w:pStyle w:val="5-"/>
        <w:rPr>
          <w:rtl/>
        </w:rPr>
      </w:pPr>
      <w:r w:rsidRPr="00327FD9">
        <w:rPr>
          <w:rFonts w:hint="cs"/>
          <w:rtl/>
        </w:rPr>
        <w:t xml:space="preserve">זוכה </w:t>
      </w:r>
      <w:r w:rsidR="00F34233" w:rsidRPr="00327FD9">
        <w:rPr>
          <w:rFonts w:hint="cs"/>
          <w:rtl/>
        </w:rPr>
        <w:t>אשר</w:t>
      </w:r>
      <w:r w:rsidR="007A4775" w:rsidRPr="00327FD9">
        <w:rPr>
          <w:rFonts w:hint="cs"/>
          <w:rtl/>
        </w:rPr>
        <w:t xml:space="preserve"> </w:t>
      </w:r>
      <w:bookmarkStart w:id="86" w:name="show_isMarkivMechir_3"/>
      <w:r w:rsidR="007A4775" w:rsidRPr="00327FD9">
        <w:rPr>
          <w:rFonts w:hint="cs"/>
          <w:rtl/>
        </w:rPr>
        <w:t>הצהיר במסגרת הצעתו</w:t>
      </w:r>
      <w:r w:rsidR="00F34233" w:rsidRPr="00327FD9">
        <w:rPr>
          <w:rFonts w:hint="cs"/>
          <w:rtl/>
        </w:rPr>
        <w:t xml:space="preserve"> כי הוא </w:t>
      </w:r>
      <w:bookmarkEnd w:id="86"/>
      <w:r w:rsidR="00F34233" w:rsidRPr="00327FD9">
        <w:rPr>
          <w:rFonts w:hint="cs"/>
          <w:rtl/>
        </w:rPr>
        <w:t xml:space="preserve">אינו חב בתשלום מע"מ במסגרת ביצוע ההתקשרות </w:t>
      </w:r>
      <w:bookmarkStart w:id="87" w:name="show_isMarkivMechir_4"/>
      <w:r w:rsidR="00F34233" w:rsidRPr="00327FD9">
        <w:rPr>
          <w:rFonts w:hint="cs"/>
          <w:rtl/>
        </w:rPr>
        <w:t>ושהוא פנה לרשות המיסים לקבלת אישור על כך,</w:t>
      </w:r>
      <w:r w:rsidR="007A4775" w:rsidRPr="00327FD9">
        <w:rPr>
          <w:rFonts w:hint="cs"/>
          <w:rtl/>
        </w:rPr>
        <w:t xml:space="preserve"> </w:t>
      </w:r>
      <w:bookmarkEnd w:id="87"/>
      <w:r w:rsidR="00F34233" w:rsidRPr="00327FD9">
        <w:rPr>
          <w:rFonts w:hint="cs"/>
          <w:rtl/>
        </w:rPr>
        <w:t>י</w:t>
      </w:r>
      <w:r w:rsidRPr="00327FD9">
        <w:rPr>
          <w:rFonts w:hint="cs"/>
          <w:rtl/>
        </w:rPr>
        <w:t xml:space="preserve">גיש אישור מאת רשות המיסים על כך שהוא </w:t>
      </w:r>
      <w:r w:rsidR="00753CB0" w:rsidRPr="00327FD9">
        <w:rPr>
          <w:rFonts w:hint="cs"/>
          <w:rtl/>
        </w:rPr>
        <w:t xml:space="preserve">פנה אליהם לקבלת אישור </w:t>
      </w:r>
      <w:r w:rsidR="00F34233" w:rsidRPr="00327FD9">
        <w:rPr>
          <w:rFonts w:hint="cs"/>
          <w:rtl/>
        </w:rPr>
        <w:t>כאמור</w:t>
      </w:r>
      <w:r w:rsidRPr="00327FD9">
        <w:rPr>
          <w:rFonts w:hint="cs"/>
          <w:rtl/>
        </w:rPr>
        <w:t xml:space="preserve">. </w:t>
      </w:r>
    </w:p>
    <w:p w14:paraId="46CF0C04" w14:textId="77777777" w:rsidR="00903EFB" w:rsidRPr="00327FD9" w:rsidRDefault="00DE50D9" w:rsidP="000C2347">
      <w:pPr>
        <w:pStyle w:val="4-3"/>
        <w:rPr>
          <w:rtl/>
        </w:rPr>
      </w:pPr>
      <w:r w:rsidRPr="00327FD9">
        <w:rPr>
          <w:rFonts w:hint="cs"/>
          <w:rtl/>
        </w:rPr>
        <w:t>להגיש את הסכם ההתקשרות שב</w:t>
      </w:r>
      <w:r w:rsidRPr="00327FD9">
        <w:rPr>
          <w:rFonts w:hint="cs"/>
          <w:b/>
          <w:bCs/>
          <w:rtl/>
        </w:rPr>
        <w:t>פרק ד</w:t>
      </w:r>
      <w:r w:rsidRPr="00327FD9">
        <w:rPr>
          <w:rFonts w:hint="cs"/>
          <w:rtl/>
        </w:rPr>
        <w:t xml:space="preserve">, על נספחיו </w:t>
      </w:r>
      <w:r w:rsidR="00B34678" w:rsidRPr="00327FD9">
        <w:rPr>
          <w:rFonts w:hint="cs"/>
          <w:rtl/>
        </w:rPr>
        <w:t>(לדוג'</w:t>
      </w:r>
      <w:r w:rsidR="00785F5F" w:rsidRPr="00327FD9">
        <w:rPr>
          <w:rFonts w:hint="cs"/>
          <w:rtl/>
        </w:rPr>
        <w:t xml:space="preserve"> </w:t>
      </w:r>
      <w:r w:rsidR="000C29FE" w:rsidRPr="00327FD9">
        <w:rPr>
          <w:rFonts w:hint="cs"/>
          <w:rtl/>
        </w:rPr>
        <w:t xml:space="preserve"> </w:t>
      </w:r>
      <w:r w:rsidR="00B34678" w:rsidRPr="00327FD9">
        <w:rPr>
          <w:rFonts w:hint="cs"/>
          <w:rtl/>
        </w:rPr>
        <w:t>נספח סודיות והיעדר ניגוד עניינים וכדו')</w:t>
      </w:r>
      <w:r w:rsidR="006016DC" w:rsidRPr="00327FD9">
        <w:rPr>
          <w:rFonts w:hint="cs"/>
          <w:rtl/>
        </w:rPr>
        <w:t xml:space="preserve"> כשהוא חתום על ידי </w:t>
      </w:r>
      <w:r w:rsidR="00E45ACE" w:rsidRPr="00327FD9">
        <w:rPr>
          <w:rFonts w:hint="cs"/>
          <w:rtl/>
        </w:rPr>
        <w:t xml:space="preserve"> </w:t>
      </w:r>
      <w:r w:rsidR="00D0423F" w:rsidRPr="00327FD9">
        <w:rPr>
          <w:rFonts w:hint="cs"/>
          <w:rtl/>
        </w:rPr>
        <w:t>הזוכה</w:t>
      </w:r>
      <w:r w:rsidRPr="00327FD9">
        <w:rPr>
          <w:rFonts w:hint="cs"/>
          <w:rtl/>
        </w:rPr>
        <w:t>.</w:t>
      </w:r>
    </w:p>
    <w:p w14:paraId="100CD73D" w14:textId="77777777" w:rsidR="001A7586" w:rsidRPr="00327FD9" w:rsidRDefault="00DE50D9" w:rsidP="00A0392D">
      <w:pPr>
        <w:pStyle w:val="3-"/>
        <w:rPr>
          <w:rtl/>
        </w:rPr>
      </w:pPr>
      <w:r w:rsidRPr="00327FD9">
        <w:rPr>
          <w:rFonts w:hint="cs"/>
          <w:rtl/>
        </w:rPr>
        <w:t>אם</w:t>
      </w:r>
      <w:r w:rsidR="001253F2" w:rsidRPr="00327FD9">
        <w:rPr>
          <w:rFonts w:hint="cs"/>
          <w:rtl/>
        </w:rPr>
        <w:t xml:space="preserve"> </w:t>
      </w:r>
      <w:r w:rsidR="00901284" w:rsidRPr="00327FD9">
        <w:rPr>
          <w:rFonts w:hint="cs"/>
          <w:rtl/>
        </w:rPr>
        <w:t>הזוכה</w:t>
      </w:r>
      <w:r w:rsidRPr="00327FD9">
        <w:rPr>
          <w:rFonts w:hint="cs"/>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27FD9">
        <w:rPr>
          <w:rFonts w:hint="cs"/>
          <w:rtl/>
        </w:rPr>
        <w:t xml:space="preserve"> ולבטל את המכרז</w:t>
      </w:r>
      <w:r w:rsidRPr="00327FD9">
        <w:rPr>
          <w:rFonts w:hint="cs"/>
          <w:rtl/>
        </w:rPr>
        <w:t>, או להכריז על המדורג הבא כ</w:t>
      </w:r>
      <w:r w:rsidR="005A5E72" w:rsidRPr="00327FD9">
        <w:rPr>
          <w:rFonts w:hint="cs"/>
          <w:rtl/>
        </w:rPr>
        <w:t>זוכה במכרז</w:t>
      </w:r>
      <w:r w:rsidRPr="00327FD9">
        <w:rPr>
          <w:rFonts w:hint="cs"/>
          <w:rtl/>
        </w:rPr>
        <w:t>.</w:t>
      </w:r>
      <w:r w:rsidR="00783C9D" w:rsidRPr="00327FD9">
        <w:rPr>
          <w:rFonts w:hint="cs"/>
          <w:rtl/>
        </w:rPr>
        <w:t xml:space="preserve"> </w:t>
      </w:r>
    </w:p>
    <w:p w14:paraId="57A9F435" w14:textId="77777777" w:rsidR="00AA027F" w:rsidRPr="00327FD9" w:rsidRDefault="00DE50D9" w:rsidP="007B01DE">
      <w:pPr>
        <w:pStyle w:val="2-"/>
        <w:rPr>
          <w:rtl/>
        </w:rPr>
      </w:pPr>
      <w:bookmarkStart w:id="88" w:name="_Toc43400601"/>
      <w:bookmarkStart w:id="89" w:name="_Toc44931910"/>
      <w:bookmarkStart w:id="90" w:name="_Toc44931997"/>
      <w:bookmarkStart w:id="91" w:name="_Toc516503356"/>
      <w:r w:rsidRPr="00327FD9">
        <w:rPr>
          <w:rFonts w:hint="cs"/>
          <w:rtl/>
        </w:rPr>
        <w:t>תחילת מתן השירותים</w:t>
      </w:r>
      <w:bookmarkEnd w:id="88"/>
      <w:bookmarkEnd w:id="89"/>
      <w:bookmarkEnd w:id="90"/>
    </w:p>
    <w:p w14:paraId="2E0A862C" w14:textId="77777777" w:rsidR="00A921E5" w:rsidRPr="00327FD9" w:rsidRDefault="00DE50D9" w:rsidP="00A0392D">
      <w:pPr>
        <w:pStyle w:val="3-"/>
        <w:rPr>
          <w:rtl/>
        </w:rPr>
      </w:pPr>
      <w:r w:rsidRPr="00327FD9">
        <w:rPr>
          <w:rFonts w:hint="cs"/>
          <w:rtl/>
        </w:rPr>
        <w:t>לאחר שימלא ה</w:t>
      </w:r>
      <w:r w:rsidR="002B62A3" w:rsidRPr="00327FD9">
        <w:rPr>
          <w:rFonts w:hint="cs"/>
          <w:rtl/>
        </w:rPr>
        <w:t>זוכה</w:t>
      </w:r>
      <w:r w:rsidRPr="00327FD9">
        <w:rPr>
          <w:rFonts w:hint="cs"/>
          <w:rtl/>
        </w:rPr>
        <w:t xml:space="preserve"> את כל התנאים הנקובים</w:t>
      </w:r>
      <w:r w:rsidR="00F33C88" w:rsidRPr="00327FD9">
        <w:rPr>
          <w:rFonts w:hint="cs"/>
          <w:rtl/>
        </w:rPr>
        <w:t xml:space="preserve"> </w:t>
      </w:r>
      <w:bookmarkStart w:id="92" w:name="_Toc407797419"/>
      <w:r w:rsidRPr="00327FD9">
        <w:rPr>
          <w:rFonts w:hint="cs"/>
          <w:rtl/>
        </w:rPr>
        <w:t xml:space="preserve">יוסיף </w:t>
      </w:r>
      <w:r w:rsidR="00361FDC" w:rsidRPr="00327FD9">
        <w:rPr>
          <w:rFonts w:hint="cs"/>
          <w:rtl/>
        </w:rPr>
        <w:t>המזמין</w:t>
      </w:r>
      <w:r w:rsidRPr="00327FD9">
        <w:rPr>
          <w:rFonts w:hint="cs"/>
          <w:rtl/>
        </w:rPr>
        <w:t xml:space="preserve"> את חתימת </w:t>
      </w:r>
      <w:proofErr w:type="spellStart"/>
      <w:r w:rsidRPr="00327FD9">
        <w:rPr>
          <w:rFonts w:hint="cs"/>
          <w:rtl/>
        </w:rPr>
        <w:t>מורשי</w:t>
      </w:r>
      <w:proofErr w:type="spellEnd"/>
      <w:r w:rsidRPr="00327FD9">
        <w:rPr>
          <w:rFonts w:hint="cs"/>
          <w:rtl/>
        </w:rPr>
        <w:t xml:space="preserve"> החתימה מטעמו על גבי </w:t>
      </w:r>
      <w:r w:rsidR="001E023B" w:rsidRPr="00327FD9">
        <w:rPr>
          <w:rFonts w:hint="cs"/>
          <w:rtl/>
        </w:rPr>
        <w:t xml:space="preserve">הסכם </w:t>
      </w:r>
      <w:r w:rsidRPr="00327FD9">
        <w:rPr>
          <w:rFonts w:hint="cs"/>
          <w:rtl/>
        </w:rPr>
        <w:t>ההתקשרות</w:t>
      </w:r>
      <w:r w:rsidR="0088430B" w:rsidRPr="00327FD9">
        <w:rPr>
          <w:rFonts w:hint="cs"/>
          <w:rtl/>
        </w:rPr>
        <w:t xml:space="preserve"> ("</w:t>
      </w:r>
      <w:r w:rsidR="0088430B" w:rsidRPr="00327FD9">
        <w:rPr>
          <w:rFonts w:hint="cs"/>
          <w:b/>
          <w:bCs/>
          <w:rtl/>
        </w:rPr>
        <w:t xml:space="preserve">מועד החתימה על </w:t>
      </w:r>
      <w:r w:rsidR="001E023B" w:rsidRPr="00327FD9">
        <w:rPr>
          <w:rFonts w:hint="cs"/>
          <w:b/>
          <w:bCs/>
          <w:rtl/>
        </w:rPr>
        <w:t xml:space="preserve">הסכם </w:t>
      </w:r>
      <w:r w:rsidR="0088430B" w:rsidRPr="00327FD9">
        <w:rPr>
          <w:rFonts w:hint="cs"/>
          <w:b/>
          <w:bCs/>
          <w:rtl/>
        </w:rPr>
        <w:t>ההתקשרות</w:t>
      </w:r>
      <w:r w:rsidR="0088430B" w:rsidRPr="00327FD9">
        <w:rPr>
          <w:rFonts w:hint="cs"/>
          <w:rtl/>
        </w:rPr>
        <w:t>")</w:t>
      </w:r>
      <w:r w:rsidRPr="00327FD9">
        <w:rPr>
          <w:rFonts w:hint="cs"/>
          <w:rtl/>
        </w:rPr>
        <w:t xml:space="preserve">. </w:t>
      </w:r>
      <w:bookmarkEnd w:id="92"/>
    </w:p>
    <w:p w14:paraId="64CA158E" w14:textId="77777777" w:rsidR="00AA027F" w:rsidRPr="00327FD9" w:rsidRDefault="00DE50D9" w:rsidP="00A0392D">
      <w:pPr>
        <w:pStyle w:val="3-"/>
        <w:rPr>
          <w:rtl/>
        </w:rPr>
      </w:pPr>
      <w:r w:rsidRPr="00327FD9">
        <w:rPr>
          <w:rFonts w:hint="cs"/>
          <w:rtl/>
        </w:rPr>
        <w:t>על הזוכה להיות מוכן ל</w:t>
      </w:r>
      <w:r w:rsidR="0062039A" w:rsidRPr="00327FD9">
        <w:rPr>
          <w:rFonts w:hint="cs"/>
          <w:rtl/>
        </w:rPr>
        <w:t>תחילת העבודה, וזאת תוך</w:t>
      </w:r>
      <w:bookmarkStart w:id="93" w:name="show_expected_time_by_customer"/>
      <w:r w:rsidR="0062039A" w:rsidRPr="00327FD9">
        <w:rPr>
          <w:rFonts w:hint="cs"/>
          <w:rtl/>
        </w:rPr>
        <w:t xml:space="preserve"> פרק הזמן שיוגדר על ידי המזמין</w:t>
      </w:r>
      <w:bookmarkEnd w:id="93"/>
      <w:r w:rsidRPr="00327FD9">
        <w:rPr>
          <w:rFonts w:hint="cs"/>
          <w:rtl/>
        </w:rPr>
        <w:t xml:space="preserve">. </w:t>
      </w:r>
    </w:p>
    <w:p w14:paraId="37A9E50B" w14:textId="77777777" w:rsidR="00B01EC3" w:rsidRPr="00327FD9" w:rsidRDefault="00B01EC3" w:rsidP="00E0309B">
      <w:pPr>
        <w:rPr>
          <w:rtl/>
        </w:rPr>
        <w:sectPr w:rsidR="00B01EC3" w:rsidRPr="00327FD9" w:rsidSect="00654526">
          <w:pgSz w:w="11906" w:h="16838" w:code="9"/>
          <w:pgMar w:top="1616" w:right="1826" w:bottom="1440" w:left="1800" w:header="709" w:footer="709" w:gutter="0"/>
          <w:cols w:space="708"/>
          <w:titlePg/>
          <w:bidi/>
          <w:rtlGutter/>
          <w:docGrid w:linePitch="360"/>
        </w:sectPr>
      </w:pPr>
    </w:p>
    <w:p w14:paraId="0BC4A586" w14:textId="77777777" w:rsidR="00721BE1" w:rsidRPr="00327FD9" w:rsidRDefault="00DE50D9" w:rsidP="00973BC2">
      <w:pPr>
        <w:pStyle w:val="1fe"/>
        <w:rPr>
          <w:rtl/>
        </w:rPr>
      </w:pPr>
      <w:bookmarkStart w:id="94" w:name="_Toc256000046"/>
      <w:bookmarkStart w:id="95" w:name="_Toc32477902"/>
      <w:bookmarkStart w:id="96" w:name="_Toc43400602"/>
      <w:bookmarkStart w:id="97" w:name="_Toc44931911"/>
      <w:bookmarkStart w:id="98" w:name="_Toc44931998"/>
      <w:bookmarkStart w:id="99" w:name="_Toc53331332"/>
      <w:bookmarkStart w:id="100" w:name="_Toc173823722"/>
      <w:bookmarkStart w:id="101" w:name="_Toc173825530"/>
      <w:r w:rsidRPr="00327FD9">
        <w:rPr>
          <w:rFonts w:hint="cs"/>
          <w:rtl/>
        </w:rPr>
        <w:lastRenderedPageBreak/>
        <w:t>מופעים ומועדים במכרז</w:t>
      </w:r>
      <w:bookmarkEnd w:id="94"/>
      <w:bookmarkEnd w:id="95"/>
      <w:bookmarkEnd w:id="96"/>
      <w:bookmarkEnd w:id="97"/>
      <w:bookmarkEnd w:id="98"/>
      <w:bookmarkEnd w:id="99"/>
      <w:bookmarkEnd w:id="100"/>
      <w:bookmarkEnd w:id="101"/>
    </w:p>
    <w:p w14:paraId="120EC6F2" w14:textId="77777777" w:rsidR="00721BE1" w:rsidRPr="00327FD9" w:rsidRDefault="00DE50D9" w:rsidP="007B01DE">
      <w:pPr>
        <w:pStyle w:val="2-"/>
        <w:rPr>
          <w:rtl/>
        </w:rPr>
      </w:pPr>
      <w:bookmarkStart w:id="102" w:name="_Toc43400603"/>
      <w:bookmarkStart w:id="103" w:name="_Toc44931912"/>
      <w:bookmarkStart w:id="104" w:name="_Toc44931999"/>
      <w:bookmarkStart w:id="105" w:name="_Toc516503358"/>
      <w:bookmarkEnd w:id="91"/>
      <w:r w:rsidRPr="00327FD9">
        <w:rPr>
          <w:rFonts w:hint="cs"/>
          <w:rtl/>
        </w:rPr>
        <w:t>מועדי המכרז</w:t>
      </w:r>
      <w:bookmarkEnd w:id="102"/>
      <w:bookmarkEnd w:id="103"/>
      <w:bookmarkEnd w:id="104"/>
    </w:p>
    <w:p w14:paraId="5BF2ED68" w14:textId="77777777" w:rsidR="00721BE1" w:rsidRPr="00327FD9" w:rsidRDefault="00DE50D9" w:rsidP="00A0392D">
      <w:pPr>
        <w:pStyle w:val="3-"/>
        <w:rPr>
          <w:rtl/>
        </w:rPr>
      </w:pPr>
      <w:r w:rsidRPr="00327FD9">
        <w:rPr>
          <w:rFonts w:hint="cs"/>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2003EC" w:rsidRPr="003A0D0F" w14:paraId="07735C41" w14:textId="77777777" w:rsidTr="00B35F02">
        <w:trPr>
          <w:tblHeader/>
          <w:jc w:val="right"/>
        </w:trPr>
        <w:tc>
          <w:tcPr>
            <w:tcW w:w="4251" w:type="dxa"/>
            <w:shd w:val="clear" w:color="auto" w:fill="E6E6E6"/>
            <w:vAlign w:val="center"/>
          </w:tcPr>
          <w:p w14:paraId="118A912A" w14:textId="77777777" w:rsidR="0057313F" w:rsidRPr="003A0D0F" w:rsidRDefault="00DE50D9" w:rsidP="000011C8">
            <w:pPr>
              <w:pStyle w:val="af7"/>
              <w:spacing w:line="360" w:lineRule="auto"/>
              <w:ind w:right="-1440"/>
              <w:rPr>
                <w:rFonts w:cs="David"/>
                <w:rtl/>
              </w:rPr>
            </w:pPr>
            <w:r w:rsidRPr="003A0D0F">
              <w:rPr>
                <w:rFonts w:cs="David" w:hint="cs"/>
                <w:rtl/>
              </w:rPr>
              <w:t>נושא</w:t>
            </w:r>
          </w:p>
        </w:tc>
        <w:tc>
          <w:tcPr>
            <w:tcW w:w="3685" w:type="dxa"/>
            <w:shd w:val="clear" w:color="auto" w:fill="E6E6E6"/>
            <w:vAlign w:val="center"/>
          </w:tcPr>
          <w:p w14:paraId="0BEFBEB2" w14:textId="77777777" w:rsidR="0057313F" w:rsidRPr="003A0D0F" w:rsidRDefault="00DE50D9" w:rsidP="00E63618">
            <w:pPr>
              <w:pStyle w:val="af7"/>
              <w:spacing w:line="360" w:lineRule="auto"/>
              <w:ind w:right="52"/>
              <w:rPr>
                <w:rFonts w:cs="David"/>
                <w:rtl/>
              </w:rPr>
            </w:pPr>
            <w:r w:rsidRPr="003A0D0F">
              <w:rPr>
                <w:rFonts w:cs="David" w:hint="cs"/>
                <w:rtl/>
              </w:rPr>
              <w:t>תאריך</w:t>
            </w:r>
          </w:p>
        </w:tc>
      </w:tr>
      <w:tr w:rsidR="002003EC" w:rsidRPr="003A0D0F" w14:paraId="4F8CFF9D" w14:textId="77777777" w:rsidTr="00B35F02">
        <w:trPr>
          <w:jc w:val="right"/>
        </w:trPr>
        <w:tc>
          <w:tcPr>
            <w:tcW w:w="4251" w:type="dxa"/>
            <w:vAlign w:val="center"/>
          </w:tcPr>
          <w:p w14:paraId="6FA6D5D2" w14:textId="77777777" w:rsidR="0057313F" w:rsidRPr="003A0D0F" w:rsidRDefault="00DE50D9" w:rsidP="000011C8">
            <w:pPr>
              <w:pStyle w:val="af7"/>
              <w:spacing w:line="360" w:lineRule="auto"/>
              <w:ind w:right="160"/>
              <w:jc w:val="center"/>
              <w:rPr>
                <w:rFonts w:cs="David"/>
                <w:rtl/>
              </w:rPr>
            </w:pPr>
            <w:r w:rsidRPr="003A0D0F">
              <w:rPr>
                <w:rFonts w:cs="David" w:hint="cs"/>
                <w:rtl/>
              </w:rPr>
              <w:t>מועד אחרון להגשת שאלות הבהרה</w:t>
            </w:r>
          </w:p>
        </w:tc>
        <w:tc>
          <w:tcPr>
            <w:tcW w:w="3685" w:type="dxa"/>
            <w:vAlign w:val="center"/>
          </w:tcPr>
          <w:p w14:paraId="6E65B992" w14:textId="37BC8657" w:rsidR="0057313F" w:rsidRPr="003A0D0F" w:rsidRDefault="00DE50D9" w:rsidP="00547003">
            <w:pPr>
              <w:pStyle w:val="af7"/>
              <w:spacing w:line="360" w:lineRule="auto"/>
              <w:ind w:right="52"/>
              <w:jc w:val="center"/>
              <w:rPr>
                <w:rFonts w:cs="David"/>
                <w:rtl/>
              </w:rPr>
            </w:pPr>
            <w:r w:rsidRPr="003A0D0F">
              <w:rPr>
                <w:rFonts w:cs="David" w:hint="cs"/>
                <w:rtl/>
              </w:rPr>
              <w:t>ב</w:t>
            </w:r>
            <w:r w:rsidR="00547003" w:rsidRPr="003A0D0F">
              <w:rPr>
                <w:rFonts w:cs="David" w:hint="cs"/>
                <w:rtl/>
              </w:rPr>
              <w:t xml:space="preserve"> </w:t>
            </w:r>
            <w:r w:rsidR="003A0D0F" w:rsidRPr="003A0D0F">
              <w:rPr>
                <w:rFonts w:cs="David" w:hint="cs"/>
                <w:rtl/>
              </w:rPr>
              <w:t>20</w:t>
            </w:r>
            <w:r w:rsidR="00547003" w:rsidRPr="003A0D0F">
              <w:rPr>
                <w:rFonts w:cs="David" w:hint="cs"/>
                <w:rtl/>
              </w:rPr>
              <w:t>/</w:t>
            </w:r>
            <w:r w:rsidR="003A0D0F" w:rsidRPr="003A0D0F">
              <w:rPr>
                <w:rFonts w:cs="David" w:hint="cs"/>
                <w:rtl/>
              </w:rPr>
              <w:t>11/2025</w:t>
            </w:r>
            <w:r w:rsidR="001F1620" w:rsidRPr="003A0D0F">
              <w:rPr>
                <w:rFonts w:cs="David" w:hint="cs"/>
                <w:rtl/>
              </w:rPr>
              <w:t xml:space="preserve"> </w:t>
            </w:r>
            <w:r w:rsidRPr="003A0D0F">
              <w:rPr>
                <w:rFonts w:cs="David" w:hint="cs"/>
                <w:rtl/>
              </w:rPr>
              <w:t xml:space="preserve"> בשעה </w:t>
            </w:r>
            <w:r w:rsidR="003A0D0F" w:rsidRPr="003A0D0F">
              <w:rPr>
                <w:rFonts w:cs="David" w:hint="cs"/>
                <w:b/>
                <w:bCs/>
                <w:u w:val="single"/>
                <w:rtl/>
              </w:rPr>
              <w:t>14</w:t>
            </w:r>
            <w:r w:rsidR="00547003" w:rsidRPr="003A0D0F">
              <w:rPr>
                <w:rFonts w:cs="David" w:hint="cs"/>
                <w:b/>
                <w:bCs/>
                <w:u w:val="single"/>
                <w:rtl/>
              </w:rPr>
              <w:t>:00</w:t>
            </w:r>
          </w:p>
        </w:tc>
      </w:tr>
      <w:tr w:rsidR="002003EC" w:rsidRPr="003A0D0F" w14:paraId="64A8E777" w14:textId="77777777" w:rsidTr="00B35F02">
        <w:trPr>
          <w:jc w:val="right"/>
        </w:trPr>
        <w:tc>
          <w:tcPr>
            <w:tcW w:w="4251" w:type="dxa"/>
            <w:vAlign w:val="center"/>
          </w:tcPr>
          <w:p w14:paraId="6F370153" w14:textId="77777777" w:rsidR="0037464D" w:rsidRPr="003A0D0F" w:rsidRDefault="00DE50D9" w:rsidP="000011C8">
            <w:pPr>
              <w:pStyle w:val="af7"/>
              <w:spacing w:line="360" w:lineRule="auto"/>
              <w:ind w:right="108"/>
              <w:jc w:val="center"/>
              <w:rPr>
                <w:rFonts w:cs="David"/>
                <w:rtl/>
              </w:rPr>
            </w:pPr>
            <w:bookmarkStart w:id="106" w:name="show_SugTevatMichrazimDigital_2" w:colFirst="0" w:colLast="1"/>
            <w:r w:rsidRPr="003A0D0F">
              <w:rPr>
                <w:rFonts w:cs="David" w:hint="cs"/>
                <w:rtl/>
              </w:rPr>
              <w:t xml:space="preserve">מועד </w:t>
            </w:r>
            <w:r w:rsidR="00107FB3" w:rsidRPr="003A0D0F">
              <w:rPr>
                <w:rFonts w:cs="David" w:hint="cs"/>
                <w:rtl/>
              </w:rPr>
              <w:t>תחילת הגשת הצעות</w:t>
            </w:r>
          </w:p>
        </w:tc>
        <w:tc>
          <w:tcPr>
            <w:tcW w:w="3685" w:type="dxa"/>
            <w:vAlign w:val="center"/>
          </w:tcPr>
          <w:p w14:paraId="2C3ABE72" w14:textId="331C068B" w:rsidR="0037464D" w:rsidRPr="003A0D0F" w:rsidRDefault="00DE50D9" w:rsidP="00065D4C">
            <w:pPr>
              <w:pStyle w:val="af7"/>
              <w:spacing w:line="360" w:lineRule="auto"/>
              <w:ind w:right="52"/>
              <w:jc w:val="center"/>
              <w:rPr>
                <w:rFonts w:cs="David"/>
                <w:rtl/>
              </w:rPr>
            </w:pPr>
            <w:r w:rsidRPr="003A0D0F">
              <w:rPr>
                <w:rFonts w:cs="David" w:hint="cs"/>
                <w:rtl/>
              </w:rPr>
              <w:t xml:space="preserve">ב </w:t>
            </w:r>
            <w:r w:rsidR="003A0D0F" w:rsidRPr="003A0D0F">
              <w:rPr>
                <w:rFonts w:cs="David" w:hint="cs"/>
                <w:rtl/>
              </w:rPr>
              <w:t>27/112025</w:t>
            </w:r>
            <w:r w:rsidRPr="003A0D0F">
              <w:rPr>
                <w:rFonts w:cs="David" w:hint="cs"/>
                <w:rtl/>
              </w:rPr>
              <w:t xml:space="preserve">  בשעה </w:t>
            </w:r>
            <w:r w:rsidR="003A0D0F" w:rsidRPr="003A0D0F">
              <w:rPr>
                <w:rFonts w:cs="David" w:hint="cs"/>
                <w:b/>
                <w:bCs/>
                <w:u w:val="single"/>
                <w:rtl/>
              </w:rPr>
              <w:t>16</w:t>
            </w:r>
            <w:r w:rsidRPr="003A0D0F">
              <w:rPr>
                <w:rFonts w:cs="David" w:hint="cs"/>
                <w:b/>
                <w:bCs/>
                <w:u w:val="single"/>
                <w:rtl/>
              </w:rPr>
              <w:t>:00</w:t>
            </w:r>
          </w:p>
        </w:tc>
      </w:tr>
      <w:bookmarkEnd w:id="106"/>
      <w:tr w:rsidR="002003EC" w:rsidRPr="003A0D0F" w14:paraId="1ECE2890" w14:textId="77777777" w:rsidTr="00B35F02">
        <w:trPr>
          <w:jc w:val="right"/>
        </w:trPr>
        <w:tc>
          <w:tcPr>
            <w:tcW w:w="4251" w:type="dxa"/>
            <w:vAlign w:val="center"/>
          </w:tcPr>
          <w:p w14:paraId="3EC4A815" w14:textId="77777777" w:rsidR="0057313F" w:rsidRPr="003A0D0F" w:rsidRDefault="00DE50D9" w:rsidP="000011C8">
            <w:pPr>
              <w:pStyle w:val="af7"/>
              <w:spacing w:line="360" w:lineRule="auto"/>
              <w:ind w:right="108"/>
              <w:jc w:val="center"/>
              <w:rPr>
                <w:rFonts w:cs="David"/>
                <w:rtl/>
              </w:rPr>
            </w:pPr>
            <w:r w:rsidRPr="003A0D0F">
              <w:rPr>
                <w:rFonts w:cs="David" w:hint="cs"/>
                <w:rtl/>
              </w:rPr>
              <w:t xml:space="preserve">מועד אחרון להגשת הצעות </w:t>
            </w:r>
          </w:p>
        </w:tc>
        <w:tc>
          <w:tcPr>
            <w:tcW w:w="3685" w:type="dxa"/>
            <w:vAlign w:val="center"/>
          </w:tcPr>
          <w:p w14:paraId="1970FE08" w14:textId="4ECCAB27" w:rsidR="0057313F" w:rsidRPr="003A0D0F" w:rsidRDefault="00DE50D9" w:rsidP="00065D4C">
            <w:pPr>
              <w:pStyle w:val="af7"/>
              <w:spacing w:line="360" w:lineRule="auto"/>
              <w:ind w:right="52"/>
              <w:jc w:val="center"/>
              <w:rPr>
                <w:rFonts w:cs="David"/>
                <w:rtl/>
              </w:rPr>
            </w:pPr>
            <w:r w:rsidRPr="003A0D0F">
              <w:rPr>
                <w:rFonts w:cs="David" w:hint="cs"/>
                <w:rtl/>
              </w:rPr>
              <w:t>ב</w:t>
            </w:r>
            <w:r w:rsidR="004B0E16" w:rsidRPr="003A0D0F">
              <w:rPr>
                <w:rFonts w:cs="David" w:hint="cs"/>
                <w:rtl/>
              </w:rPr>
              <w:t xml:space="preserve"> </w:t>
            </w:r>
            <w:r w:rsidR="000B2DFD" w:rsidRPr="003A0D0F">
              <w:rPr>
                <w:rFonts w:cs="David" w:hint="cs"/>
                <w:rtl/>
              </w:rPr>
              <w:t>‏</w:t>
            </w:r>
            <w:r w:rsidR="003A0D0F">
              <w:rPr>
                <w:rFonts w:cs="David" w:hint="cs"/>
                <w:rtl/>
              </w:rPr>
              <w:t>4</w:t>
            </w:r>
            <w:r w:rsidR="000B2DFD" w:rsidRPr="003A0D0F">
              <w:rPr>
                <w:rFonts w:cs="David" w:hint="cs"/>
                <w:rtl/>
              </w:rPr>
              <w:t>/</w:t>
            </w:r>
            <w:r w:rsidR="003A0D0F" w:rsidRPr="003A0D0F">
              <w:rPr>
                <w:rFonts w:cs="David" w:hint="cs"/>
                <w:rtl/>
              </w:rPr>
              <w:t>12</w:t>
            </w:r>
            <w:r w:rsidR="000B2DFD" w:rsidRPr="003A0D0F">
              <w:rPr>
                <w:rFonts w:cs="David" w:hint="cs"/>
                <w:rtl/>
              </w:rPr>
              <w:t>/</w:t>
            </w:r>
            <w:r w:rsidR="003A0D0F" w:rsidRPr="003A0D0F">
              <w:rPr>
                <w:rFonts w:cs="David" w:hint="cs"/>
                <w:rtl/>
              </w:rPr>
              <w:t>2025</w:t>
            </w:r>
            <w:r w:rsidR="000B2DFD" w:rsidRPr="003A0D0F">
              <w:rPr>
                <w:rFonts w:cs="David" w:hint="cs"/>
                <w:rtl/>
              </w:rPr>
              <w:t>0</w:t>
            </w:r>
            <w:r w:rsidRPr="003A0D0F">
              <w:rPr>
                <w:rFonts w:cs="David" w:hint="cs"/>
                <w:rtl/>
              </w:rPr>
              <w:t xml:space="preserve">  בשעה </w:t>
            </w:r>
            <w:r w:rsidR="00065D4C" w:rsidRPr="003A0D0F">
              <w:rPr>
                <w:rFonts w:cs="David" w:hint="cs"/>
                <w:b/>
                <w:bCs/>
                <w:u w:val="single"/>
                <w:rtl/>
              </w:rPr>
              <w:t>14</w:t>
            </w:r>
            <w:r w:rsidR="0080502B" w:rsidRPr="003A0D0F">
              <w:rPr>
                <w:rFonts w:cs="David" w:hint="cs"/>
                <w:b/>
                <w:bCs/>
                <w:u w:val="single"/>
                <w:rtl/>
              </w:rPr>
              <w:t>:00</w:t>
            </w:r>
          </w:p>
        </w:tc>
      </w:tr>
    </w:tbl>
    <w:p w14:paraId="65F6E3DE" w14:textId="77777777" w:rsidR="00B35C2C" w:rsidRPr="00327FD9" w:rsidRDefault="00DE50D9" w:rsidP="00A0392D">
      <w:pPr>
        <w:pStyle w:val="3-"/>
        <w:rPr>
          <w:rtl/>
        </w:rPr>
      </w:pPr>
      <w:r w:rsidRPr="00327FD9">
        <w:rPr>
          <w:rFonts w:hint="cs"/>
          <w:rtl/>
        </w:rPr>
        <w:t xml:space="preserve">הזמנים המפורטים </w:t>
      </w:r>
      <w:r w:rsidR="006B05F5" w:rsidRPr="00327FD9">
        <w:rPr>
          <w:rFonts w:hint="cs"/>
          <w:rtl/>
        </w:rPr>
        <w:t>בטבלה</w:t>
      </w:r>
      <w:r w:rsidRPr="00327FD9">
        <w:rPr>
          <w:rFonts w:hint="cs"/>
          <w:rtl/>
        </w:rPr>
        <w:t xml:space="preserve"> מחייבים את כל מי שמעוניין להתמודד במכרז</w:t>
      </w:r>
      <w:r w:rsidR="006B05F5" w:rsidRPr="00327FD9">
        <w:rPr>
          <w:rFonts w:hint="cs"/>
          <w:rtl/>
        </w:rPr>
        <w:t>.</w:t>
      </w:r>
      <w:r w:rsidRPr="00327FD9">
        <w:rPr>
          <w:rFonts w:hint="cs"/>
          <w:rtl/>
        </w:rPr>
        <w:t xml:space="preserve"> שינוי לוחות </w:t>
      </w:r>
      <w:r w:rsidR="00FE7E8F" w:rsidRPr="00327FD9">
        <w:rPr>
          <w:rFonts w:hint="cs"/>
          <w:rtl/>
        </w:rPr>
        <w:t xml:space="preserve">הזמנים </w:t>
      </w:r>
      <w:r w:rsidRPr="00327FD9">
        <w:rPr>
          <w:rFonts w:hint="cs"/>
          <w:rtl/>
        </w:rPr>
        <w:t xml:space="preserve">יתבצע על ידי המזמין בלבד, ובהתאם לשיקול דעתו הבלעדי. </w:t>
      </w:r>
    </w:p>
    <w:p w14:paraId="4B90A765" w14:textId="14795A4F" w:rsidR="00476E94" w:rsidRPr="00327FD9" w:rsidRDefault="00DE50D9" w:rsidP="00476E94">
      <w:pPr>
        <w:pStyle w:val="3-"/>
      </w:pPr>
      <w:r w:rsidRPr="00327FD9">
        <w:rPr>
          <w:rFonts w:hint="cs"/>
          <w:sz w:val="12"/>
          <w:rtl/>
        </w:rPr>
        <w:t xml:space="preserve">כל שינוי </w:t>
      </w:r>
      <w:r w:rsidRPr="00327FD9">
        <w:rPr>
          <w:rFonts w:hint="cs"/>
          <w:rtl/>
        </w:rPr>
        <w:t>במועדי המכרז או עדכונים הנוגעים להם</w:t>
      </w:r>
      <w:bookmarkStart w:id="107" w:name="show_micrazpumbi_8"/>
      <w:r w:rsidRPr="00327FD9">
        <w:rPr>
          <w:rFonts w:hint="cs"/>
          <w:rtl/>
        </w:rPr>
        <w:t xml:space="preserve"> יפורסמו באתר האינטרנט של </w:t>
      </w:r>
      <w:proofErr w:type="spellStart"/>
      <w:r w:rsidRPr="00327FD9">
        <w:rPr>
          <w:rFonts w:hint="cs"/>
          <w:rtl/>
        </w:rPr>
        <w:t>מינהל</w:t>
      </w:r>
      <w:proofErr w:type="spellEnd"/>
      <w:r w:rsidRPr="00327FD9">
        <w:rPr>
          <w:rFonts w:hint="cs"/>
          <w:rtl/>
        </w:rPr>
        <w:t xml:space="preserve"> הרכש הממשלתי בכתובת: </w:t>
      </w:r>
      <w:r w:rsidRPr="00327FD9">
        <w:rPr>
          <w:rFonts w:hint="cs"/>
        </w:rPr>
        <w:t>www.mr.gov.il</w:t>
      </w:r>
      <w:r w:rsidRPr="00327FD9">
        <w:rPr>
          <w:rFonts w:hint="cs"/>
          <w:rtl/>
        </w:rPr>
        <w:t xml:space="preserve"> תחת שם המכרז – מכרז </w:t>
      </w:r>
      <w:bookmarkStart w:id="108" w:name="TenderNumber_12"/>
      <w:r w:rsidR="0074433E">
        <w:t>5</w:t>
      </w:r>
      <w:r w:rsidRPr="00327FD9">
        <w:rPr>
          <w:rFonts w:hint="cs"/>
        </w:rPr>
        <w:t>/</w:t>
      </w:r>
      <w:r w:rsidRPr="00492DDF">
        <w:rPr>
          <w:rFonts w:hint="cs"/>
        </w:rPr>
        <w:t>2025</w:t>
      </w:r>
      <w:bookmarkEnd w:id="108"/>
      <w:r w:rsidRPr="00492DDF">
        <w:rPr>
          <w:rFonts w:hint="cs"/>
          <w:rtl/>
        </w:rPr>
        <w:t xml:space="preserve"> </w:t>
      </w:r>
      <w:r w:rsidRPr="00492DDF">
        <w:rPr>
          <w:rFonts w:hint="eastAsia"/>
          <w:rtl/>
        </w:rPr>
        <w:t>ל</w:t>
      </w:r>
      <w:bookmarkStart w:id="109" w:name="TenderDesc_11"/>
      <w:r w:rsidR="00F54B4E" w:rsidRPr="006E5532">
        <w:rPr>
          <w:rFonts w:hint="cs"/>
          <w:rtl/>
        </w:rPr>
        <w:t xml:space="preserve">מתן שירותי </w:t>
      </w:r>
      <w:r w:rsidRPr="00492DDF">
        <w:rPr>
          <w:rFonts w:hint="eastAsia"/>
          <w:rtl/>
        </w:rPr>
        <w:t>רישוי</w:t>
      </w:r>
      <w:r w:rsidRPr="00492DDF">
        <w:rPr>
          <w:rFonts w:hint="cs"/>
          <w:rtl/>
        </w:rPr>
        <w:t xml:space="preserve"> </w:t>
      </w:r>
      <w:r w:rsidRPr="00492DDF">
        <w:rPr>
          <w:rFonts w:hint="cs"/>
        </w:rPr>
        <w:t>Google Maps</w:t>
      </w:r>
      <w:r w:rsidRPr="00327FD9">
        <w:rPr>
          <w:rFonts w:hint="cs"/>
        </w:rPr>
        <w:t xml:space="preserve"> API</w:t>
      </w:r>
      <w:r w:rsidR="006E5532">
        <w:rPr>
          <w:rFonts w:hint="cs"/>
          <w:rtl/>
        </w:rPr>
        <w:t xml:space="preserve"> עבור משרד הבריאות</w:t>
      </w:r>
      <w:r w:rsidRPr="00327FD9">
        <w:rPr>
          <w:rFonts w:hint="cs"/>
          <w:rtl/>
        </w:rPr>
        <w:t xml:space="preserve"> </w:t>
      </w:r>
      <w:bookmarkEnd w:id="109"/>
      <w:r w:rsidR="00E15716" w:rsidRPr="00327FD9">
        <w:rPr>
          <w:rFonts w:hint="cs"/>
          <w:rtl/>
        </w:rPr>
        <w:t xml:space="preserve"> ("</w:t>
      </w:r>
      <w:r w:rsidR="00E15716" w:rsidRPr="00327FD9">
        <w:rPr>
          <w:rFonts w:hint="cs"/>
          <w:b/>
          <w:bCs/>
          <w:rtl/>
        </w:rPr>
        <w:t>דף המכרז</w:t>
      </w:r>
      <w:r w:rsidR="00E15716" w:rsidRPr="00327FD9">
        <w:rPr>
          <w:rFonts w:hint="cs"/>
          <w:rtl/>
        </w:rPr>
        <w:t>")</w:t>
      </w:r>
      <w:bookmarkEnd w:id="107"/>
      <w:r w:rsidRPr="00327FD9">
        <w:rPr>
          <w:rFonts w:hint="cs"/>
          <w:rtl/>
        </w:rPr>
        <w:t xml:space="preserve">. </w:t>
      </w:r>
    </w:p>
    <w:p w14:paraId="0772AF2D" w14:textId="77777777" w:rsidR="003D6B71" w:rsidRPr="00327FD9" w:rsidRDefault="00DE50D9" w:rsidP="007B01DE">
      <w:pPr>
        <w:pStyle w:val="2-"/>
        <w:rPr>
          <w:rtl/>
        </w:rPr>
      </w:pPr>
      <w:bookmarkStart w:id="110" w:name="_Toc43400605"/>
      <w:bookmarkStart w:id="111" w:name="_Toc44931914"/>
      <w:bookmarkStart w:id="112" w:name="_Toc44932001"/>
      <w:r w:rsidRPr="00327FD9">
        <w:rPr>
          <w:rFonts w:hint="cs"/>
          <w:rtl/>
        </w:rPr>
        <w:t>שאלות הבהרה בנוגע למכרז</w:t>
      </w:r>
      <w:bookmarkEnd w:id="110"/>
      <w:bookmarkEnd w:id="111"/>
      <w:bookmarkEnd w:id="112"/>
    </w:p>
    <w:p w14:paraId="55B710E3" w14:textId="77777777" w:rsidR="00721BE1" w:rsidRPr="00327FD9" w:rsidRDefault="00DE50D9" w:rsidP="00A0392D">
      <w:pPr>
        <w:pStyle w:val="3-"/>
        <w:rPr>
          <w:rtl/>
        </w:rPr>
      </w:pPr>
      <w:r w:rsidRPr="00327FD9">
        <w:rPr>
          <w:rFonts w:hint="cs"/>
          <w:rtl/>
        </w:rPr>
        <w:t>בכל מקרה של אי בהירות או הערות בנוגע למכרז</w:t>
      </w:r>
      <w:r w:rsidR="00F92904" w:rsidRPr="00327FD9">
        <w:rPr>
          <w:rFonts w:hint="cs"/>
          <w:rtl/>
        </w:rPr>
        <w:t>, מועדיו</w:t>
      </w:r>
      <w:r w:rsidRPr="00327FD9">
        <w:rPr>
          <w:rFonts w:hint="cs"/>
          <w:rtl/>
        </w:rPr>
        <w:t xml:space="preserve"> או לתנאיו ניתן לפנות </w:t>
      </w:r>
      <w:r w:rsidR="0042795F" w:rsidRPr="00327FD9">
        <w:rPr>
          <w:rFonts w:hint="cs"/>
          <w:rtl/>
        </w:rPr>
        <w:t>למזמין</w:t>
      </w:r>
      <w:r w:rsidRPr="00327FD9">
        <w:rPr>
          <w:rFonts w:hint="cs"/>
          <w:rtl/>
        </w:rPr>
        <w:t xml:space="preserve"> בשאלות הבהרה, וזאת עד למועד האחרון להגשת שאלות הבהרה הנקוב לעיל.</w:t>
      </w:r>
      <w:r w:rsidR="00ED5238" w:rsidRPr="00327FD9">
        <w:rPr>
          <w:rFonts w:hint="cs"/>
          <w:rtl/>
        </w:rPr>
        <w:t xml:space="preserve"> </w:t>
      </w:r>
    </w:p>
    <w:p w14:paraId="6B0FAF80" w14:textId="77777777" w:rsidR="005A3059" w:rsidRPr="00327FD9" w:rsidRDefault="00DE50D9" w:rsidP="00A0392D">
      <w:pPr>
        <w:pStyle w:val="3-"/>
        <w:rPr>
          <w:rtl/>
        </w:rPr>
      </w:pPr>
      <w:bookmarkStart w:id="113" w:name="show_SugTevatMichrazimDigital_3"/>
      <w:r w:rsidRPr="00327FD9">
        <w:rPr>
          <w:rFonts w:hint="cs"/>
          <w:rtl/>
        </w:rPr>
        <w:t xml:space="preserve">שאלות הבהרה יוגשו באמצעות מערכת יהלום. </w:t>
      </w:r>
      <w:bookmarkStart w:id="114" w:name="show_micrazpumbi_1"/>
      <w:r w:rsidRPr="00327FD9">
        <w:rPr>
          <w:rFonts w:hint="cs"/>
          <w:rtl/>
        </w:rPr>
        <w:t xml:space="preserve">מציע אשר מעוניין לשאול שאלות הבהרה, נדרש ללחוץ על הקישור המתאים בדף המכרז ולפעול בהתאם להנחיות במערכת. </w:t>
      </w:r>
      <w:bookmarkEnd w:id="114"/>
      <w:r w:rsidR="004F339A" w:rsidRPr="00327FD9">
        <w:rPr>
          <w:rFonts w:hint="cs"/>
          <w:rtl/>
        </w:rPr>
        <w:t xml:space="preserve"> </w:t>
      </w:r>
      <w:r w:rsidRPr="00327FD9">
        <w:rPr>
          <w:rFonts w:hint="cs"/>
          <w:rtl/>
        </w:rPr>
        <w:t xml:space="preserve">שאלות שיועברו לאחר המועד הנקוב לעיל, או שיועברו שלא באמצעות מערכת יהלום, לא יחייבו מענה מאת המזמין. </w:t>
      </w:r>
    </w:p>
    <w:bookmarkEnd w:id="113"/>
    <w:p w14:paraId="53CCB5F0" w14:textId="77777777" w:rsidR="00721BE1" w:rsidRPr="00327FD9" w:rsidRDefault="00DE50D9" w:rsidP="00A0392D">
      <w:pPr>
        <w:pStyle w:val="3-"/>
        <w:rPr>
          <w:rtl/>
        </w:rPr>
      </w:pPr>
      <w:r w:rsidRPr="00327FD9">
        <w:rPr>
          <w:rFonts w:hint="cs"/>
          <w:rtl/>
        </w:rPr>
        <w:t>המזמין רשאי לאפשר סבבים נוספים של שאלות הבהרה, בהודעה שתפורסם</w:t>
      </w:r>
      <w:bookmarkStart w:id="115" w:name="show_micrazpumbi_2"/>
      <w:r w:rsidRPr="00327FD9">
        <w:rPr>
          <w:rFonts w:hint="cs"/>
          <w:rtl/>
        </w:rPr>
        <w:t xml:space="preserve"> ב</w:t>
      </w:r>
      <w:r w:rsidR="00E15716" w:rsidRPr="00327FD9">
        <w:rPr>
          <w:rFonts w:hint="cs"/>
          <w:rtl/>
        </w:rPr>
        <w:t>דף המכרז</w:t>
      </w:r>
      <w:bookmarkEnd w:id="115"/>
      <w:r w:rsidR="0062039A" w:rsidRPr="00327FD9">
        <w:rPr>
          <w:rFonts w:hint="cs"/>
          <w:rtl/>
        </w:rPr>
        <w:t>, וזאת בהתאם לשיקול דעתו הבלעדי</w:t>
      </w:r>
      <w:r w:rsidRPr="00327FD9">
        <w:rPr>
          <w:rFonts w:hint="cs"/>
          <w:rtl/>
        </w:rPr>
        <w:t>.</w:t>
      </w:r>
    </w:p>
    <w:p w14:paraId="6F6C9C84" w14:textId="7757D9B8" w:rsidR="00236E1B" w:rsidRPr="00327FD9" w:rsidRDefault="00DE50D9" w:rsidP="00A0392D">
      <w:pPr>
        <w:pStyle w:val="3-"/>
      </w:pPr>
      <w:r w:rsidRPr="00327FD9">
        <w:rPr>
          <w:rFonts w:hint="cs"/>
          <w:rtl/>
        </w:rPr>
        <w:t>מציע שלא יפנה ל</w:t>
      </w:r>
      <w:r w:rsidR="003E255E" w:rsidRPr="00327FD9">
        <w:rPr>
          <w:rFonts w:hint="cs"/>
          <w:rtl/>
        </w:rPr>
        <w:t>מזמין</w:t>
      </w:r>
      <w:r w:rsidR="0044315B" w:rsidRPr="00327FD9">
        <w:rPr>
          <w:rFonts w:hint="cs"/>
          <w:rtl/>
        </w:rPr>
        <w:t xml:space="preserve"> בשאלות הבהרה על המכרז</w:t>
      </w:r>
      <w:r w:rsidR="00E965DB" w:rsidRPr="00327FD9">
        <w:rPr>
          <w:rFonts w:hint="cs"/>
          <w:rtl/>
        </w:rPr>
        <w:t>, בהתאם לכללי המכרז,</w:t>
      </w:r>
      <w:r w:rsidRPr="00327FD9">
        <w:rPr>
          <w:rFonts w:hint="cs"/>
          <w:rtl/>
        </w:rPr>
        <w:t xml:space="preserve"> יהיה מנוע מלהעלות בעתיד כל טענה, דרישה או תביעה </w:t>
      </w:r>
      <w:r w:rsidR="0044315B" w:rsidRPr="00327FD9">
        <w:rPr>
          <w:rFonts w:hint="cs"/>
          <w:rtl/>
        </w:rPr>
        <w:t>כנגד</w:t>
      </w:r>
      <w:r w:rsidRPr="00327FD9">
        <w:rPr>
          <w:rFonts w:hint="cs"/>
          <w:rtl/>
        </w:rPr>
        <w:t xml:space="preserve"> המכרז.</w:t>
      </w:r>
    </w:p>
    <w:p w14:paraId="1D8538CA" w14:textId="77777777" w:rsidR="00CA5D5A" w:rsidRPr="00327FD9" w:rsidRDefault="00CA5D5A" w:rsidP="00CA5D5A">
      <w:pPr>
        <w:pStyle w:val="3-"/>
        <w:rPr>
          <w:rtl/>
        </w:rPr>
      </w:pPr>
      <w:r w:rsidRPr="00327FD9">
        <w:rPr>
          <w:rFonts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AE05D9A" w14:textId="77777777" w:rsidR="00CA5D5A" w:rsidRPr="00327FD9" w:rsidRDefault="00CA5D5A" w:rsidP="00CA5D5A">
      <w:pPr>
        <w:pStyle w:val="3-"/>
        <w:rPr>
          <w:rtl/>
        </w:rPr>
      </w:pPr>
      <w:r w:rsidRPr="00327FD9">
        <w:rPr>
          <w:rFonts w:hint="cs"/>
          <w:rtl/>
        </w:rPr>
        <w:lastRenderedPageBreak/>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00485698" w14:textId="77777777" w:rsidR="00CA5D5A" w:rsidRPr="00327FD9" w:rsidRDefault="00CA5D5A" w:rsidP="00242A89">
      <w:pPr>
        <w:pStyle w:val="3-"/>
        <w:numPr>
          <w:ilvl w:val="0"/>
          <w:numId w:val="0"/>
        </w:numPr>
        <w:ind w:left="1800"/>
        <w:rPr>
          <w:rtl/>
        </w:rPr>
      </w:pPr>
    </w:p>
    <w:p w14:paraId="34BD561C" w14:textId="77777777" w:rsidR="00721BE1" w:rsidRPr="00327FD9" w:rsidRDefault="00DE50D9" w:rsidP="007B01DE">
      <w:pPr>
        <w:pStyle w:val="2-"/>
        <w:rPr>
          <w:rtl/>
        </w:rPr>
      </w:pPr>
      <w:bookmarkStart w:id="116" w:name="_Toc43400606"/>
      <w:bookmarkStart w:id="117" w:name="_Toc44931915"/>
      <w:bookmarkStart w:id="118" w:name="_Toc44932002"/>
      <w:r w:rsidRPr="00327FD9">
        <w:rPr>
          <w:rFonts w:hint="cs"/>
          <w:rtl/>
        </w:rPr>
        <w:t>מענה המזמין לשאלות ההבהרה</w:t>
      </w:r>
      <w:bookmarkEnd w:id="116"/>
      <w:bookmarkEnd w:id="117"/>
      <w:bookmarkEnd w:id="118"/>
    </w:p>
    <w:p w14:paraId="5E9D4836" w14:textId="77777777" w:rsidR="00ED5238" w:rsidRPr="00327FD9" w:rsidRDefault="00DE50D9" w:rsidP="00A0392D">
      <w:pPr>
        <w:pStyle w:val="3-"/>
        <w:rPr>
          <w:rtl/>
        </w:rPr>
      </w:pPr>
      <w:r w:rsidRPr="00327FD9">
        <w:rPr>
          <w:rFonts w:hint="cs"/>
          <w:rtl/>
        </w:rPr>
        <w:t>תשובות והבהרות תינתנה בכתב בלבד, נוסחן הוא הנוסח המחייב והן יהיו חלק בלתי נפרד ממסמכי המכרז.</w:t>
      </w:r>
    </w:p>
    <w:p w14:paraId="52E829DD" w14:textId="77777777" w:rsidR="00ED5238" w:rsidRPr="00327FD9" w:rsidRDefault="00DE50D9" w:rsidP="00A0392D">
      <w:pPr>
        <w:pStyle w:val="3-"/>
        <w:rPr>
          <w:rtl/>
        </w:rPr>
      </w:pPr>
      <w:r w:rsidRPr="00327FD9">
        <w:rPr>
          <w:rFonts w:hint="cs"/>
          <w:rtl/>
        </w:rPr>
        <w:t>תשובות והבהרות של המזמין, יפורסמו</w:t>
      </w:r>
      <w:bookmarkStart w:id="119" w:name="show_micrazpumbi_3"/>
      <w:r w:rsidRPr="00327FD9">
        <w:rPr>
          <w:rFonts w:hint="cs"/>
          <w:rtl/>
        </w:rPr>
        <w:t xml:space="preserve"> בדף המכרז</w:t>
      </w:r>
      <w:bookmarkEnd w:id="119"/>
      <w:r w:rsidRPr="00327FD9">
        <w:rPr>
          <w:rFonts w:hint="cs"/>
          <w:rtl/>
        </w:rPr>
        <w:t>. באחריות מציע במכרז להתעדכן בתשובות המזמין וכן בעדכונים שוטפים אשר יפורסמו בנוגע למכרז זה.</w:t>
      </w:r>
    </w:p>
    <w:p w14:paraId="2F9AF2DB" w14:textId="77777777" w:rsidR="00ED5238" w:rsidRPr="00327FD9" w:rsidRDefault="00DE50D9" w:rsidP="00A0392D">
      <w:pPr>
        <w:pStyle w:val="3-"/>
        <w:rPr>
          <w:rtl/>
        </w:rPr>
      </w:pPr>
      <w:r w:rsidRPr="00327FD9">
        <w:rPr>
          <w:rFonts w:hint="cs"/>
          <w:rtl/>
        </w:rPr>
        <w:t>המזמין רשאי לבצע כל שינוי במסמכי המכרז, וכן ליתן פרשנות או הבהרה להוראות מסמכי המכרז.</w:t>
      </w:r>
    </w:p>
    <w:p w14:paraId="666380CA" w14:textId="77777777" w:rsidR="00ED5238" w:rsidRPr="00327FD9" w:rsidRDefault="00DE50D9" w:rsidP="00A0392D">
      <w:pPr>
        <w:pStyle w:val="3-"/>
        <w:rPr>
          <w:rtl/>
        </w:rPr>
      </w:pPr>
      <w:r w:rsidRPr="00327FD9">
        <w:rPr>
          <w:rFonts w:hint="cs"/>
          <w:rtl/>
        </w:rPr>
        <w:t>המזמין אינו מחויב לנוסח שאלה שהוגשה, ובכלל זה רשאי המזמין, בעת ניסוח מענה לשאלות ההבהרה, לקצר נוסח שאלה או לנסחה מחדש.</w:t>
      </w:r>
    </w:p>
    <w:p w14:paraId="1250BF4B" w14:textId="77777777" w:rsidR="00ED5238" w:rsidRPr="00327FD9" w:rsidRDefault="00DE50D9" w:rsidP="00A0392D">
      <w:pPr>
        <w:pStyle w:val="3-"/>
        <w:rPr>
          <w:rtl/>
        </w:rPr>
      </w:pPr>
      <w:r w:rsidRPr="00327FD9">
        <w:rPr>
          <w:rFonts w:hint="cs"/>
          <w:rtl/>
        </w:rPr>
        <w:t>תשובות המזמין יפורסמו ללא שמות הפונים.</w:t>
      </w:r>
    </w:p>
    <w:p w14:paraId="3EC76807" w14:textId="77777777" w:rsidR="00236E1B" w:rsidRPr="00327FD9" w:rsidRDefault="00DE50D9" w:rsidP="007B01DE">
      <w:pPr>
        <w:pStyle w:val="2-"/>
        <w:rPr>
          <w:rtl/>
        </w:rPr>
      </w:pPr>
      <w:bookmarkStart w:id="120" w:name="_Toc43400608"/>
      <w:bookmarkStart w:id="121" w:name="_Toc44931917"/>
      <w:bookmarkStart w:id="122" w:name="_Toc44932004"/>
      <w:r w:rsidRPr="00327FD9">
        <w:rPr>
          <w:rFonts w:hint="cs"/>
          <w:rtl/>
        </w:rPr>
        <w:t>הגשת הצעות במכרז</w:t>
      </w:r>
      <w:bookmarkEnd w:id="120"/>
      <w:bookmarkEnd w:id="121"/>
      <w:bookmarkEnd w:id="122"/>
      <w:r w:rsidR="00793D92" w:rsidRPr="00327FD9">
        <w:rPr>
          <w:rFonts w:hint="cs"/>
          <w:rtl/>
        </w:rPr>
        <w:t xml:space="preserve"> </w:t>
      </w:r>
    </w:p>
    <w:p w14:paraId="02EEAED6" w14:textId="77777777" w:rsidR="00B73FEF" w:rsidRPr="00327FD9" w:rsidRDefault="00DE50D9" w:rsidP="00A0392D">
      <w:pPr>
        <w:pStyle w:val="3-"/>
        <w:rPr>
          <w:rtl/>
        </w:rPr>
      </w:pPr>
      <w:bookmarkStart w:id="123" w:name="show_SugTevatMichrazimDigital"/>
      <w:r w:rsidRPr="00327FD9">
        <w:rPr>
          <w:rFonts w:hint="cs"/>
          <w:rtl/>
        </w:rPr>
        <w:t>הגשת ההצעות למכרז תבוצע באופן מקוון, באמצעות מערכת יהלום, אלא אם כן קבע המזמין, בהודעה שתפורסם</w:t>
      </w:r>
      <w:bookmarkStart w:id="124" w:name="show_micrazpumbi_4"/>
      <w:r w:rsidRPr="00327FD9">
        <w:rPr>
          <w:rFonts w:hint="cs"/>
          <w:rtl/>
        </w:rPr>
        <w:t xml:space="preserve"> בדף המכרז</w:t>
      </w:r>
      <w:bookmarkEnd w:id="124"/>
      <w:r w:rsidRPr="00327FD9">
        <w:rPr>
          <w:rFonts w:hint="cs"/>
          <w:rtl/>
        </w:rPr>
        <w:t xml:space="preserve">, דרך הגשה אחרת במכרז. במקרה כאמור על המציעים לפעול בהתאם להוראות להגשת הצעות שפרסם המזמין בדף המכרז.  </w:t>
      </w:r>
    </w:p>
    <w:p w14:paraId="19B5F680" w14:textId="77777777" w:rsidR="00B73FEF" w:rsidRPr="00327FD9" w:rsidRDefault="00DE50D9" w:rsidP="00A0392D">
      <w:pPr>
        <w:pStyle w:val="3-"/>
        <w:rPr>
          <w:rtl/>
        </w:rPr>
      </w:pPr>
      <w:bookmarkStart w:id="125" w:name="show_Ismn_4"/>
      <w:r w:rsidRPr="00327FD9">
        <w:rPr>
          <w:rStyle w:val="ui-provider"/>
          <w:rFonts w:hint="cs"/>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27FD9">
        <w:rPr>
          <w:rStyle w:val="ui-provider"/>
          <w:rFonts w:hint="cs"/>
        </w:rPr>
        <w:t>.</w:t>
      </w:r>
    </w:p>
    <w:bookmarkEnd w:id="125"/>
    <w:p w14:paraId="74BE4D2A" w14:textId="77777777" w:rsidR="00B73FEF" w:rsidRPr="00327FD9" w:rsidRDefault="00DE50D9" w:rsidP="00A0392D">
      <w:pPr>
        <w:pStyle w:val="3-"/>
        <w:rPr>
          <w:rtl/>
        </w:rPr>
      </w:pPr>
      <w:r w:rsidRPr="00327FD9">
        <w:rPr>
          <w:rFonts w:hint="cs"/>
          <w:rtl/>
        </w:rPr>
        <w:t>קישור למערכת יהלום לצורך הגשת הצעות במכרז</w:t>
      </w:r>
      <w:bookmarkStart w:id="126" w:name="show_micrazpumbi_5"/>
      <w:r w:rsidRPr="00327FD9">
        <w:rPr>
          <w:rFonts w:hint="cs"/>
          <w:rtl/>
        </w:rPr>
        <w:t xml:space="preserve"> יפורסם בדף המכרז</w:t>
      </w:r>
      <w:bookmarkEnd w:id="126"/>
      <w:r w:rsidRPr="00327FD9">
        <w:rPr>
          <w:rFonts w:hint="cs"/>
          <w:rtl/>
        </w:rPr>
        <w:t>. מציע המעוניין להגיש את הצעתו במכרז נדרש ללחוץ על הקישור "להגשת הצעות", אשר יעביר אותו למערכת.</w:t>
      </w:r>
    </w:p>
    <w:p w14:paraId="43A32BBC" w14:textId="77777777" w:rsidR="00B73FEF" w:rsidRPr="00327FD9" w:rsidRDefault="00DE50D9" w:rsidP="00A0392D">
      <w:pPr>
        <w:pStyle w:val="3-"/>
        <w:rPr>
          <w:rtl/>
        </w:rPr>
      </w:pPr>
      <w:r w:rsidRPr="00327FD9">
        <w:rPr>
          <w:rFonts w:hint="cs"/>
          <w:rtl/>
        </w:rPr>
        <w:t>הליך הגשת ההצעות במערכת כולל 2 שלבים: 1) הזדהות מגיש ההצעה באמצעות מערכת ההזדהות הממשלתית; 2) הגשת ההצעה בתיבת המכרזים במערכת יהלום ("</w:t>
      </w:r>
      <w:r w:rsidRPr="00327FD9">
        <w:rPr>
          <w:rFonts w:hint="cs"/>
          <w:b/>
          <w:bCs/>
          <w:rtl/>
        </w:rPr>
        <w:t>התיבה</w:t>
      </w:r>
      <w:r w:rsidRPr="00327FD9">
        <w:rPr>
          <w:rFonts w:hint="cs"/>
          <w:rtl/>
        </w:rPr>
        <w:t xml:space="preserve">"). </w:t>
      </w:r>
    </w:p>
    <w:p w14:paraId="65D19F4A" w14:textId="77777777" w:rsidR="00B73FEF" w:rsidRPr="00327FD9" w:rsidRDefault="00DE50D9" w:rsidP="00A0392D">
      <w:pPr>
        <w:pStyle w:val="3-"/>
        <w:rPr>
          <w:rtl/>
        </w:rPr>
      </w:pPr>
      <w:r w:rsidRPr="00327FD9">
        <w:rPr>
          <w:rFonts w:hint="cs"/>
          <w:rtl/>
        </w:rPr>
        <w:t xml:space="preserve">פעולות במערכת ההזדהות - </w:t>
      </w:r>
    </w:p>
    <w:p w14:paraId="35D8CB7A" w14:textId="77777777" w:rsidR="00B73FEF" w:rsidRPr="00327FD9" w:rsidRDefault="00DE50D9" w:rsidP="000C2347">
      <w:pPr>
        <w:pStyle w:val="4-3"/>
        <w:rPr>
          <w:rtl/>
        </w:rPr>
      </w:pPr>
      <w:r w:rsidRPr="00327FD9">
        <w:rPr>
          <w:rFonts w:hint="cs"/>
          <w:rtl/>
        </w:rPr>
        <w:lastRenderedPageBreak/>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5902C8E2" w14:textId="77777777" w:rsidR="00B73FEF" w:rsidRPr="00327FD9" w:rsidRDefault="00DE50D9" w:rsidP="000C2347">
      <w:pPr>
        <w:pStyle w:val="4-3"/>
        <w:rPr>
          <w:rtl/>
        </w:rPr>
      </w:pPr>
      <w:r w:rsidRPr="00327FD9">
        <w:rPr>
          <w:rFonts w:hint="cs"/>
          <w:rtl/>
        </w:rPr>
        <w:t xml:space="preserve">מגיש הצעה אשר רשום למערכת ההזדהות הממשלתית, יידרש לאמת את זהותו לצורך מעבר לשלב הגשת ההצעה. </w:t>
      </w:r>
    </w:p>
    <w:p w14:paraId="5AE15D77" w14:textId="77777777" w:rsidR="00B73FEF" w:rsidRPr="00327FD9" w:rsidRDefault="00DE50D9" w:rsidP="000C2347">
      <w:pPr>
        <w:pStyle w:val="4-3"/>
        <w:rPr>
          <w:rtl/>
        </w:rPr>
      </w:pPr>
      <w:r w:rsidRPr="00327FD9">
        <w:rPr>
          <w:rFonts w:hint="cs"/>
          <w:rtl/>
        </w:rPr>
        <w:t xml:space="preserve">בכל תקלה בהליך ההרשמה להזדהות הממשלתית, או בתהליך ההזדהות יש לפנות למוקד התמיכה של המערכת (טלפון - </w:t>
      </w:r>
      <w:hyperlink r:id="rId14" w:history="1">
        <w:r w:rsidRPr="00327FD9">
          <w:rPr>
            <w:rFonts w:hint="cs"/>
          </w:rPr>
          <w:t>1299</w:t>
        </w:r>
      </w:hyperlink>
      <w:r w:rsidRPr="00327FD9">
        <w:rPr>
          <w:rFonts w:hint="cs"/>
          <w:rtl/>
        </w:rPr>
        <w:t>, כתובת דואר אלקטרוני </w:t>
      </w:r>
      <w:hyperlink r:id="rId15" w:tgtFrame="_top" w:tooltip="כתובת דואר אלקטרוני" w:history="1">
        <w:r w:rsidRPr="00327FD9">
          <w:rPr>
            <w:rStyle w:val="Hyperlink"/>
            <w:rFonts w:ascii="David" w:hAnsi="David" w:cs="David" w:hint="cs"/>
          </w:rPr>
          <w:t>moked@mail.gov.il</w:t>
        </w:r>
      </w:hyperlink>
      <w:r w:rsidRPr="00327FD9">
        <w:rPr>
          <w:rFonts w:hint="cs"/>
          <w:rtl/>
        </w:rPr>
        <w:t>, טלפון נוסף </w:t>
      </w:r>
      <w:hyperlink r:id="rId16" w:tooltip="טלפון" w:history="1">
        <w:r w:rsidRPr="00327FD9">
          <w:rPr>
            <w:rFonts w:hint="cs"/>
          </w:rPr>
          <w:t>08-6863100</w:t>
        </w:r>
      </w:hyperlink>
      <w:r w:rsidRPr="00327FD9">
        <w:rPr>
          <w:rFonts w:hint="cs"/>
          <w:rtl/>
        </w:rPr>
        <w:t>).</w:t>
      </w:r>
    </w:p>
    <w:p w14:paraId="12CB967E" w14:textId="77777777" w:rsidR="000A66FA" w:rsidRPr="00327FD9" w:rsidRDefault="00DE50D9" w:rsidP="000C2347">
      <w:pPr>
        <w:pStyle w:val="4-3"/>
        <w:rPr>
          <w:rtl/>
        </w:rPr>
      </w:pPr>
      <w:r w:rsidRPr="00327FD9">
        <w:rPr>
          <w:rFonts w:hint="cs"/>
          <w:rtl/>
        </w:rPr>
        <w:t xml:space="preserve">לפרטים נוספים אודות הליך ההרשמה ראו </w:t>
      </w:r>
      <w:hyperlink r:id="rId17" w:history="1">
        <w:r w:rsidRPr="00327FD9">
          <w:rPr>
            <w:rStyle w:val="Hyperlink"/>
            <w:rFonts w:ascii="David" w:hAnsi="David" w:cs="David" w:hint="cs"/>
            <w:rtl/>
          </w:rPr>
          <w:t>בקישור זה</w:t>
        </w:r>
      </w:hyperlink>
      <w:r w:rsidRPr="00327FD9">
        <w:rPr>
          <w:rFonts w:hint="cs"/>
          <w:rtl/>
        </w:rPr>
        <w:t>.</w:t>
      </w:r>
    </w:p>
    <w:p w14:paraId="275927B5" w14:textId="77777777" w:rsidR="00B73FEF" w:rsidRPr="00327FD9" w:rsidRDefault="00DE50D9" w:rsidP="000C2347">
      <w:pPr>
        <w:pStyle w:val="4-3"/>
        <w:rPr>
          <w:rtl/>
        </w:rPr>
      </w:pPr>
      <w:r w:rsidRPr="00327FD9">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2550C9E" w14:textId="77777777" w:rsidR="00B73FEF" w:rsidRPr="00327FD9" w:rsidRDefault="00DE50D9" w:rsidP="00A0392D">
      <w:pPr>
        <w:pStyle w:val="3-"/>
        <w:rPr>
          <w:rtl/>
        </w:rPr>
      </w:pPr>
      <w:r w:rsidRPr="00327FD9">
        <w:rPr>
          <w:rFonts w:hint="cs"/>
          <w:rtl/>
        </w:rPr>
        <w:t xml:space="preserve">פעולות במערכת יהלום - </w:t>
      </w:r>
    </w:p>
    <w:p w14:paraId="33D1D647" w14:textId="77777777" w:rsidR="00B73FEF" w:rsidRPr="00327FD9" w:rsidRDefault="00DE50D9" w:rsidP="000C2347">
      <w:pPr>
        <w:pStyle w:val="4-3"/>
        <w:rPr>
          <w:rtl/>
        </w:rPr>
      </w:pPr>
      <w:r w:rsidRPr="00327FD9">
        <w:rPr>
          <w:rFonts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4162335" w14:textId="77777777" w:rsidR="00B73FEF" w:rsidRPr="00327FD9" w:rsidRDefault="00DE50D9" w:rsidP="000C2347">
      <w:pPr>
        <w:pStyle w:val="4-3"/>
        <w:rPr>
          <w:rtl/>
        </w:rPr>
      </w:pPr>
      <w:r w:rsidRPr="00327FD9">
        <w:rPr>
          <w:rFonts w:hint="cs"/>
          <w:rtl/>
        </w:rPr>
        <w:t>מציע יוכל לעדכן את הצעתו כל עוד לא חלף המועד האחרון להגשות הצעות.</w:t>
      </w:r>
    </w:p>
    <w:p w14:paraId="305171AF" w14:textId="77777777" w:rsidR="00CE08E2" w:rsidRPr="00327FD9" w:rsidRDefault="00DE50D9" w:rsidP="00CE08E2">
      <w:pPr>
        <w:pStyle w:val="4-3"/>
        <w:rPr>
          <w:rtl/>
        </w:rPr>
      </w:pPr>
      <w:r w:rsidRPr="00327FD9">
        <w:rPr>
          <w:rFonts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F8320B7" w14:textId="77777777" w:rsidR="00B73FEF" w:rsidRPr="00327FD9" w:rsidRDefault="00B73FEF" w:rsidP="00A431DC">
      <w:pPr>
        <w:pStyle w:val="4-3"/>
        <w:numPr>
          <w:ilvl w:val="0"/>
          <w:numId w:val="0"/>
        </w:numPr>
        <w:rPr>
          <w:rtl/>
        </w:rPr>
      </w:pPr>
    </w:p>
    <w:p w14:paraId="248AD3AA" w14:textId="77777777" w:rsidR="00B73FEF" w:rsidRPr="00327FD9" w:rsidRDefault="00DE50D9" w:rsidP="000C2347">
      <w:pPr>
        <w:pStyle w:val="4-3"/>
        <w:rPr>
          <w:rtl/>
        </w:rPr>
      </w:pPr>
      <w:r w:rsidRPr="00327FD9">
        <w:rPr>
          <w:rFonts w:hint="cs"/>
          <w:rtl/>
        </w:rPr>
        <w:t>לא ניתן יהיה להגיש הצעות במערכת לאחר המועד האחרון להגשת הצעות.</w:t>
      </w:r>
    </w:p>
    <w:p w14:paraId="7CE6E9A9" w14:textId="77777777" w:rsidR="00B73FEF" w:rsidRPr="00327FD9" w:rsidRDefault="00DE50D9" w:rsidP="000C2347">
      <w:pPr>
        <w:pStyle w:val="4-3"/>
        <w:rPr>
          <w:rtl/>
        </w:rPr>
      </w:pPr>
      <w:r w:rsidRPr="00327FD9">
        <w:rPr>
          <w:rFonts w:hint="cs"/>
          <w:rtl/>
        </w:rPr>
        <w:t>במסגרת הגשת ההצעות במערכת, ישנן מגבלות טכניות שונות, כגון:</w:t>
      </w:r>
    </w:p>
    <w:p w14:paraId="419EEE7B" w14:textId="77777777" w:rsidR="00F62D83" w:rsidRPr="00327FD9" w:rsidRDefault="00DE50D9" w:rsidP="00F62D83">
      <w:pPr>
        <w:pStyle w:val="5-"/>
        <w:rPr>
          <w:rtl/>
        </w:rPr>
      </w:pPr>
      <w:r w:rsidRPr="00327FD9">
        <w:rPr>
          <w:rFonts w:hint="cs"/>
          <w:rtl/>
        </w:rPr>
        <w:t xml:space="preserve">ניתן להעלות עד 10 קבצים כאשר הגודל המקסימלי של כל קובץ הוא עד </w:t>
      </w:r>
      <w:r w:rsidRPr="00327FD9">
        <w:rPr>
          <w:rFonts w:hint="cs"/>
        </w:rPr>
        <w:t>15MB</w:t>
      </w:r>
      <w:r w:rsidRPr="00327FD9">
        <w:rPr>
          <w:rFonts w:hint="cs"/>
          <w:rtl/>
        </w:rPr>
        <w:t xml:space="preserve">. </w:t>
      </w:r>
      <w:r w:rsidR="00CE08E2" w:rsidRPr="00327FD9">
        <w:rPr>
          <w:rFonts w:hint="cs"/>
          <w:rtl/>
        </w:rPr>
        <w:t xml:space="preserve">ניתן לעלות קבצים מהסוגים הבאים: </w:t>
      </w:r>
      <w:r w:rsidR="00CE08E2" w:rsidRPr="00327FD9">
        <w:rPr>
          <w:rFonts w:hint="cs"/>
        </w:rPr>
        <w:t xml:space="preserve">jiff, </w:t>
      </w:r>
      <w:proofErr w:type="spellStart"/>
      <w:r w:rsidR="00CE08E2" w:rsidRPr="00327FD9">
        <w:rPr>
          <w:rFonts w:hint="cs"/>
        </w:rPr>
        <w:t>pjpeg</w:t>
      </w:r>
      <w:proofErr w:type="spellEnd"/>
      <w:r w:rsidR="00CE08E2" w:rsidRPr="00327FD9">
        <w:rPr>
          <w:rFonts w:hint="cs"/>
        </w:rPr>
        <w:t xml:space="preserve">, </w:t>
      </w:r>
      <w:proofErr w:type="spellStart"/>
      <w:r w:rsidR="00CE08E2" w:rsidRPr="00327FD9">
        <w:rPr>
          <w:rFonts w:hint="cs"/>
        </w:rPr>
        <w:t>pjp</w:t>
      </w:r>
      <w:proofErr w:type="spellEnd"/>
      <w:r w:rsidR="00CE08E2" w:rsidRPr="00327FD9">
        <w:rPr>
          <w:rFonts w:hint="cs"/>
        </w:rPr>
        <w:t xml:space="preserve">, tiff, </w:t>
      </w:r>
      <w:proofErr w:type="spellStart"/>
      <w:r w:rsidR="00CE08E2" w:rsidRPr="00327FD9">
        <w:rPr>
          <w:rFonts w:hint="cs"/>
        </w:rPr>
        <w:t>tif</w:t>
      </w:r>
      <w:proofErr w:type="spellEnd"/>
      <w:r w:rsidR="00CE08E2" w:rsidRPr="00327FD9">
        <w:rPr>
          <w:rFonts w:hint="cs"/>
        </w:rPr>
        <w:t xml:space="preserve">, doc, docx, </w:t>
      </w:r>
      <w:proofErr w:type="spellStart"/>
      <w:r w:rsidR="00CE08E2" w:rsidRPr="00327FD9">
        <w:rPr>
          <w:rFonts w:hint="cs"/>
        </w:rPr>
        <w:t>xls</w:t>
      </w:r>
      <w:proofErr w:type="spellEnd"/>
      <w:r w:rsidR="00CE08E2" w:rsidRPr="00327FD9">
        <w:rPr>
          <w:rFonts w:hint="cs"/>
        </w:rPr>
        <w:t xml:space="preserve">, xlsx, ppt, pptx, pdf, </w:t>
      </w:r>
      <w:proofErr w:type="spellStart"/>
      <w:r w:rsidR="00CE08E2" w:rsidRPr="00327FD9">
        <w:rPr>
          <w:rFonts w:hint="cs"/>
        </w:rPr>
        <w:t>png</w:t>
      </w:r>
      <w:proofErr w:type="spellEnd"/>
      <w:r w:rsidR="00CE08E2" w:rsidRPr="00327FD9">
        <w:rPr>
          <w:rFonts w:hint="cs"/>
        </w:rPr>
        <w:t>, jpg, jpeg</w:t>
      </w:r>
      <w:r w:rsidR="00CE08E2" w:rsidRPr="00327FD9">
        <w:rPr>
          <w:rFonts w:hint="cs"/>
          <w:rtl/>
        </w:rPr>
        <w:t>. לא ניתן לעלות קבצים עם שמות זהים, מומלץ לתת לכל קובץ שם קצר בהתאם לתכולה שלו.</w:t>
      </w:r>
    </w:p>
    <w:p w14:paraId="092FC8B7" w14:textId="77777777" w:rsidR="00B73FEF" w:rsidRPr="00327FD9" w:rsidRDefault="00DE50D9" w:rsidP="006B6CCE">
      <w:pPr>
        <w:pStyle w:val="5-"/>
        <w:rPr>
          <w:rtl/>
        </w:rPr>
      </w:pPr>
      <w:r w:rsidRPr="00327FD9">
        <w:rPr>
          <w:rFonts w:hint="cs"/>
          <w:rtl/>
        </w:rPr>
        <w:t xml:space="preserve">פרק הזמן שבו המערכת מתנתקת בהיעדר פעולה של משתמש הוא עשרים דקות. </w:t>
      </w:r>
    </w:p>
    <w:p w14:paraId="0933DAC4" w14:textId="77777777" w:rsidR="00B73FEF" w:rsidRPr="00327FD9" w:rsidRDefault="00DE50D9" w:rsidP="00776AEF">
      <w:pPr>
        <w:pStyle w:val="4-3"/>
        <w:rPr>
          <w:rtl/>
        </w:rPr>
      </w:pPr>
      <w:r w:rsidRPr="00327FD9">
        <w:rPr>
          <w:rFonts w:hint="cs"/>
          <w:rtl/>
        </w:rPr>
        <w:lastRenderedPageBreak/>
        <w:t xml:space="preserve"> על מנת להכיר את יתר מגבלות המערכת,באחריות מגיש ההצעה לקרוא מבעוד מועד את </w:t>
      </w:r>
      <w:hyperlink r:id="rId18" w:history="1">
        <w:r w:rsidRPr="00327FD9">
          <w:rPr>
            <w:rStyle w:val="Hyperlink"/>
            <w:rFonts w:ascii="David" w:hAnsi="David" w:cs="David" w:hint="cs"/>
            <w:rtl/>
          </w:rPr>
          <w:t>המדריך להגשת הצעות בתיבה הדיגיטלית</w:t>
        </w:r>
      </w:hyperlink>
      <w:r w:rsidRPr="00327FD9">
        <w:rPr>
          <w:rFonts w:hint="cs"/>
          <w:rtl/>
        </w:rPr>
        <w:t>.</w:t>
      </w:r>
    </w:p>
    <w:p w14:paraId="255C5338" w14:textId="77777777" w:rsidR="00B73FEF" w:rsidRPr="00327FD9" w:rsidRDefault="00DE50D9" w:rsidP="000C2347">
      <w:pPr>
        <w:pStyle w:val="4-3"/>
        <w:rPr>
          <w:rtl/>
        </w:rPr>
      </w:pPr>
      <w:r w:rsidRPr="00327FD9">
        <w:rPr>
          <w:rFonts w:hint="cs"/>
          <w:rtl/>
        </w:rPr>
        <w:t>לסיוע טכני במקרה של תקלה או שאלה ניתן לפנות למוקד התמיכה בימים א'-ה' בין השעות 8:00-17:00</w:t>
      </w:r>
      <w:r w:rsidR="00CE08E2" w:rsidRPr="00327FD9">
        <w:rPr>
          <w:rFonts w:hint="cs"/>
          <w:rtl/>
        </w:rPr>
        <w:t xml:space="preserve"> באמצעות </w:t>
      </w:r>
      <w:hyperlink r:id="rId19" w:history="1">
        <w:r w:rsidR="00CE08E2" w:rsidRPr="00327FD9">
          <w:rPr>
            <w:rStyle w:val="Hyperlink"/>
            <w:rFonts w:ascii="David" w:hAnsi="David" w:cs="David" w:hint="cs"/>
            <w:rtl/>
          </w:rPr>
          <w:t>הצ'אט האנושי</w:t>
        </w:r>
      </w:hyperlink>
      <w:r w:rsidR="00CE08E2" w:rsidRPr="00327FD9">
        <w:rPr>
          <w:rFonts w:hint="cs"/>
          <w:rtl/>
        </w:rPr>
        <w:t>.</w:t>
      </w:r>
      <w:r w:rsidRPr="00327FD9">
        <w:rPr>
          <w:rFonts w:hint="cs"/>
          <w:rtl/>
        </w:rPr>
        <w:t xml:space="preserve"> יש לציין בפניה את שם המכרז, המועד האחרון להגשת ההצעות ובמידת הצורך לצרף צילומי מסך.</w:t>
      </w:r>
    </w:p>
    <w:p w14:paraId="61F13FCB" w14:textId="77777777" w:rsidR="00B73FEF" w:rsidRPr="00327FD9" w:rsidRDefault="00DE50D9" w:rsidP="000C2347">
      <w:pPr>
        <w:pStyle w:val="4-3"/>
        <w:rPr>
          <w:rtl/>
        </w:rPr>
      </w:pPr>
      <w:r w:rsidRPr="00327FD9">
        <w:rPr>
          <w:rFonts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327FD9">
        <w:rPr>
          <w:rFonts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27FD9">
        <w:rPr>
          <w:rFonts w:hint="cs"/>
          <w:rtl/>
        </w:rPr>
        <w:t xml:space="preserve">. </w:t>
      </w:r>
    </w:p>
    <w:p w14:paraId="7F292E47" w14:textId="77777777" w:rsidR="00266DFF" w:rsidRPr="00327FD9" w:rsidRDefault="00DE50D9" w:rsidP="000C2347">
      <w:pPr>
        <w:pStyle w:val="4-3"/>
        <w:rPr>
          <w:rtl/>
        </w:rPr>
      </w:pPr>
      <w:r w:rsidRPr="00327FD9">
        <w:rPr>
          <w:rFonts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27FD9">
        <w:rPr>
          <w:rFonts w:hint="cs"/>
          <w:b/>
          <w:bCs/>
          <w:rtl/>
        </w:rPr>
        <w:t>על המציע להיערך לכך, ולהגיש את הצעתו מבעוד מועד</w:t>
      </w:r>
      <w:r w:rsidRPr="00327FD9">
        <w:rPr>
          <w:rFonts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69E14A55" w14:textId="77777777" w:rsidR="00266DFF" w:rsidRPr="00327FD9" w:rsidRDefault="00DE50D9" w:rsidP="007B01DE">
      <w:pPr>
        <w:pStyle w:val="2-"/>
        <w:rPr>
          <w:rtl/>
        </w:rPr>
      </w:pPr>
      <w:r w:rsidRPr="00327FD9">
        <w:rPr>
          <w:rFonts w:hint="cs"/>
          <w:rtl/>
        </w:rPr>
        <w:t>ביטול אוטומטי של הצעה שהוגשה – תיקונים במסמכי המכרז</w:t>
      </w:r>
    </w:p>
    <w:p w14:paraId="02ED987E" w14:textId="77777777" w:rsidR="00266DFF" w:rsidRPr="00327FD9" w:rsidRDefault="00DE50D9" w:rsidP="00A0392D">
      <w:pPr>
        <w:pStyle w:val="3-"/>
        <w:rPr>
          <w:rtl/>
        </w:rPr>
      </w:pPr>
      <w:r w:rsidRPr="00327FD9">
        <w:rPr>
          <w:rFonts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327FD9">
        <w:rPr>
          <w:rFonts w:hint="cs"/>
          <w:rtl/>
        </w:rPr>
        <w:t>שהיתה</w:t>
      </w:r>
      <w:proofErr w:type="spellEnd"/>
      <w:r w:rsidRPr="00327FD9">
        <w:rPr>
          <w:rFonts w:hint="cs"/>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6FFFC5AE" w14:textId="77777777" w:rsidR="00295B72" w:rsidRPr="00327FD9" w:rsidRDefault="00DE50D9" w:rsidP="00A0392D">
      <w:pPr>
        <w:pStyle w:val="3-"/>
        <w:rPr>
          <w:rtl/>
        </w:rPr>
      </w:pPr>
      <w:r w:rsidRPr="00327FD9">
        <w:rPr>
          <w:rFonts w:hint="cs"/>
          <w:rtl/>
        </w:rPr>
        <w:t xml:space="preserve">באחריותו הבלעדית של המציע להתעדכן בסטאטוס הצעתו במערכת הגשת ההצעות. </w:t>
      </w:r>
      <w:bookmarkEnd w:id="123"/>
    </w:p>
    <w:p w14:paraId="63C6B615" w14:textId="77777777" w:rsidR="00CA5D5A" w:rsidRPr="00327FD9" w:rsidRDefault="00CA5D5A" w:rsidP="00CA5D5A">
      <w:pPr>
        <w:pStyle w:val="3-"/>
        <w:rPr>
          <w:rtl/>
        </w:rPr>
      </w:pPr>
      <w:r w:rsidRPr="00327FD9">
        <w:rPr>
          <w:rFonts w:hint="cs"/>
          <w:rtl/>
        </w:rPr>
        <w:t>למען הסר ספק, המציע אינו רשאי לערוך שינוי על גבי קובץ ה-</w:t>
      </w:r>
      <w:r w:rsidRPr="00327FD9">
        <w:rPr>
          <w:rFonts w:hint="cs"/>
        </w:rPr>
        <w:t>Word</w:t>
      </w:r>
      <w:r w:rsidRPr="00327FD9">
        <w:rPr>
          <w:rFonts w:hint="cs"/>
          <w:rtl/>
        </w:rPr>
        <w:t xml:space="preserve"> של המכרז. בכל מקרה של סתירה בין הנוסחים, הנוסח הקובע יהיה הנוסח המפורט בקובץ ה-</w:t>
      </w:r>
      <w:r w:rsidRPr="00327FD9">
        <w:rPr>
          <w:rFonts w:hint="cs"/>
        </w:rPr>
        <w:t>PDF</w:t>
      </w:r>
      <w:r w:rsidRPr="00327FD9">
        <w:rPr>
          <w:rFonts w:hint="cs"/>
          <w:rtl/>
        </w:rPr>
        <w:t>. 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E35B93" w14:textId="61C9B606" w:rsidR="00CA5D5A" w:rsidRPr="00327FD9" w:rsidRDefault="00CA5D5A" w:rsidP="00242A89">
      <w:pPr>
        <w:pStyle w:val="3-"/>
        <w:numPr>
          <w:ilvl w:val="0"/>
          <w:numId w:val="83"/>
        </w:numPr>
        <w:rPr>
          <w:rtl/>
        </w:rPr>
      </w:pPr>
      <w:r w:rsidRPr="00327FD9">
        <w:rPr>
          <w:rFonts w:hint="cs"/>
          <w:rtl/>
        </w:rPr>
        <w:lastRenderedPageBreak/>
        <w:t>לפסול או לדחות את הצעתו של המציע.</w:t>
      </w:r>
    </w:p>
    <w:p w14:paraId="012D442D" w14:textId="7351A9A8" w:rsidR="00721BE1" w:rsidRPr="00327FD9" w:rsidRDefault="00CA5D5A" w:rsidP="00973BC2">
      <w:pPr>
        <w:pStyle w:val="1fe"/>
        <w:rPr>
          <w:rtl/>
        </w:rPr>
      </w:pPr>
      <w:r w:rsidRPr="00327FD9">
        <w:rPr>
          <w:rFonts w:hint="cs"/>
          <w:rtl/>
        </w:rPr>
        <w:t xml:space="preserve">-  לראות את הצעת המציע כאילו לא נעשו בה השינויים </w:t>
      </w:r>
      <w:proofErr w:type="spellStart"/>
      <w:r w:rsidRPr="00327FD9">
        <w:rPr>
          <w:rFonts w:hint="cs"/>
          <w:rtl/>
        </w:rPr>
        <w:t>כלל</w:t>
      </w:r>
      <w:bookmarkStart w:id="127" w:name="_Toc256000047"/>
      <w:bookmarkStart w:id="128" w:name="_Toc32477903"/>
      <w:bookmarkStart w:id="129" w:name="_Toc43400610"/>
      <w:bookmarkStart w:id="130" w:name="_Toc44931919"/>
      <w:bookmarkStart w:id="131" w:name="_Toc44932006"/>
      <w:bookmarkStart w:id="132" w:name="_Toc53331333"/>
      <w:bookmarkStart w:id="133" w:name="_Toc173823723"/>
      <w:bookmarkStart w:id="134" w:name="_Toc173825531"/>
      <w:r w:rsidR="00DE50D9" w:rsidRPr="00327FD9">
        <w:rPr>
          <w:rFonts w:hint="cs"/>
          <w:rtl/>
        </w:rPr>
        <w:t>כללי</w:t>
      </w:r>
      <w:proofErr w:type="spellEnd"/>
      <w:r w:rsidR="00DE50D9" w:rsidRPr="00327FD9">
        <w:rPr>
          <w:rFonts w:hint="cs"/>
          <w:rtl/>
        </w:rPr>
        <w:t xml:space="preserve"> המכרז</w:t>
      </w:r>
      <w:bookmarkEnd w:id="127"/>
      <w:bookmarkEnd w:id="128"/>
      <w:bookmarkEnd w:id="129"/>
      <w:bookmarkEnd w:id="130"/>
      <w:bookmarkEnd w:id="131"/>
      <w:bookmarkEnd w:id="132"/>
      <w:bookmarkEnd w:id="133"/>
      <w:bookmarkEnd w:id="134"/>
      <w:r w:rsidR="00DE50D9" w:rsidRPr="00327FD9">
        <w:rPr>
          <w:rFonts w:hint="cs"/>
          <w:rtl/>
        </w:rPr>
        <w:t xml:space="preserve"> </w:t>
      </w:r>
    </w:p>
    <w:p w14:paraId="409D11AB" w14:textId="77777777" w:rsidR="001965BD" w:rsidRPr="00327FD9" w:rsidRDefault="00DE50D9" w:rsidP="007B01DE">
      <w:pPr>
        <w:pStyle w:val="2-"/>
        <w:rPr>
          <w:rtl/>
        </w:rPr>
      </w:pPr>
      <w:bookmarkStart w:id="135" w:name="_Toc43400611"/>
      <w:bookmarkStart w:id="136" w:name="_Toc44931920"/>
      <w:bookmarkStart w:id="137" w:name="_Toc44932007"/>
      <w:r w:rsidRPr="00327FD9">
        <w:rPr>
          <w:rFonts w:hint="cs"/>
          <w:rtl/>
        </w:rPr>
        <w:t>בדיק</w:t>
      </w:r>
      <w:r w:rsidR="00FF2478" w:rsidRPr="00327FD9">
        <w:rPr>
          <w:rFonts w:hint="cs"/>
          <w:rtl/>
        </w:rPr>
        <w:t>ת</w:t>
      </w:r>
      <w:r w:rsidRPr="00327FD9">
        <w:rPr>
          <w:rFonts w:hint="cs"/>
          <w:rtl/>
        </w:rPr>
        <w:t xml:space="preserve"> ההצעות</w:t>
      </w:r>
      <w:bookmarkEnd w:id="135"/>
      <w:bookmarkEnd w:id="136"/>
      <w:bookmarkEnd w:id="137"/>
    </w:p>
    <w:p w14:paraId="64BBA41D" w14:textId="77777777" w:rsidR="001965BD" w:rsidRPr="00327FD9" w:rsidRDefault="00DE50D9" w:rsidP="00A0392D">
      <w:pPr>
        <w:pStyle w:val="3-"/>
        <w:rPr>
          <w:rtl/>
        </w:rPr>
      </w:pPr>
      <w:r w:rsidRPr="00327FD9">
        <w:rPr>
          <w:rFonts w:hint="cs"/>
          <w:rtl/>
        </w:rPr>
        <w:t>המזמין יבד</w:t>
      </w:r>
      <w:r w:rsidR="000C1ACC" w:rsidRPr="00327FD9">
        <w:rPr>
          <w:rFonts w:hint="cs"/>
          <w:rtl/>
        </w:rPr>
        <w:t>ו</w:t>
      </w:r>
      <w:r w:rsidRPr="00327FD9">
        <w:rPr>
          <w:rFonts w:hint="cs"/>
          <w:rtl/>
        </w:rPr>
        <w:t xml:space="preserve">ק כי המציע הגיש את ההצעה </w:t>
      </w:r>
      <w:r w:rsidR="000C1ACC" w:rsidRPr="00327FD9">
        <w:rPr>
          <w:rFonts w:hint="cs"/>
          <w:rtl/>
        </w:rPr>
        <w:t xml:space="preserve">בהתאם להנחיות המכרז </w:t>
      </w:r>
      <w:r w:rsidRPr="00327FD9">
        <w:rPr>
          <w:rFonts w:hint="cs"/>
          <w:rtl/>
        </w:rPr>
        <w:t>וצירף את כל המסמכים כנדרש בחוברת ההצעה (פרק ב), וי</w:t>
      </w:r>
      <w:r w:rsidR="00E5417A" w:rsidRPr="00327FD9">
        <w:rPr>
          <w:rFonts w:hint="cs"/>
          <w:rtl/>
        </w:rPr>
        <w:t>נקד את ה</w:t>
      </w:r>
      <w:r w:rsidRPr="00327FD9">
        <w:rPr>
          <w:rFonts w:hint="cs"/>
          <w:rtl/>
        </w:rPr>
        <w:t>הצעות בהתאם ל</w:t>
      </w:r>
      <w:r w:rsidR="000C1ACC" w:rsidRPr="00327FD9">
        <w:rPr>
          <w:rFonts w:hint="cs"/>
          <w:rtl/>
        </w:rPr>
        <w:t>אמות המיד</w:t>
      </w:r>
      <w:r w:rsidR="00E965DB" w:rsidRPr="00327FD9">
        <w:rPr>
          <w:rFonts w:hint="cs"/>
          <w:rtl/>
        </w:rPr>
        <w:t>ה</w:t>
      </w:r>
      <w:r w:rsidR="000C1ACC" w:rsidRPr="00327FD9">
        <w:rPr>
          <w:rFonts w:hint="cs"/>
          <w:rtl/>
        </w:rPr>
        <w:t xml:space="preserve"> ה</w:t>
      </w:r>
      <w:r w:rsidRPr="00327FD9">
        <w:rPr>
          <w:rFonts w:hint="cs"/>
          <w:rtl/>
        </w:rPr>
        <w:t>מפורט</w:t>
      </w:r>
      <w:r w:rsidR="000C1ACC" w:rsidRPr="00327FD9">
        <w:rPr>
          <w:rFonts w:hint="cs"/>
          <w:rtl/>
        </w:rPr>
        <w:t>ות</w:t>
      </w:r>
      <w:r w:rsidRPr="00327FD9">
        <w:rPr>
          <w:rFonts w:hint="cs"/>
          <w:rtl/>
        </w:rPr>
        <w:t xml:space="preserve"> במכרז.</w:t>
      </w:r>
    </w:p>
    <w:p w14:paraId="0D93CD6C" w14:textId="77777777" w:rsidR="00BC62A8" w:rsidRPr="00327FD9" w:rsidRDefault="00DE50D9" w:rsidP="00A0392D">
      <w:pPr>
        <w:pStyle w:val="3-"/>
        <w:rPr>
          <w:rtl/>
        </w:rPr>
      </w:pPr>
      <w:r w:rsidRPr="00327FD9">
        <w:rPr>
          <w:rFonts w:hint="cs"/>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327FD9">
        <w:rPr>
          <w:rFonts w:hint="cs"/>
          <w:rtl/>
        </w:rPr>
        <w:t>מא</w:t>
      </w:r>
      <w:r w:rsidRPr="00327FD9">
        <w:rPr>
          <w:rFonts w:hint="cs"/>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7A3C5663" w14:textId="77777777" w:rsidR="00C31917" w:rsidRPr="00327FD9" w:rsidRDefault="00DE50D9" w:rsidP="00A0392D">
      <w:pPr>
        <w:pStyle w:val="3-"/>
        <w:rPr>
          <w:rtl/>
        </w:rPr>
      </w:pPr>
      <w:r w:rsidRPr="00327FD9">
        <w:rPr>
          <w:rFonts w:hint="cs"/>
          <w:rtl/>
        </w:rPr>
        <w:t>לצורך בדיקת ההצעות</w:t>
      </w:r>
      <w:r w:rsidR="00E965DB" w:rsidRPr="00327FD9">
        <w:rPr>
          <w:rFonts w:hint="cs"/>
          <w:rtl/>
        </w:rPr>
        <w:t xml:space="preserve"> וניקודן</w:t>
      </w:r>
      <w:r w:rsidRPr="00327FD9">
        <w:rPr>
          <w:rFonts w:hint="cs"/>
          <w:rtl/>
        </w:rPr>
        <w:t xml:space="preserve"> רשאי המזמין לעשות שימוש בצוות מקצועי אשר יכול ויכלול גם יועצים חיצוניים. </w:t>
      </w:r>
    </w:p>
    <w:p w14:paraId="77CB0FF8" w14:textId="77777777" w:rsidR="001965BD" w:rsidRPr="00327FD9" w:rsidRDefault="00DE50D9" w:rsidP="00A0392D">
      <w:pPr>
        <w:pStyle w:val="3-"/>
      </w:pPr>
      <w:r w:rsidRPr="00327FD9">
        <w:rPr>
          <w:rFonts w:hint="cs"/>
          <w:rtl/>
        </w:rPr>
        <w:t>המזמין רשאי לבקש ממציע לבאר פרט מסוים מתוך הצעתו, להשלים</w:t>
      </w:r>
      <w:r w:rsidR="00A60C2A" w:rsidRPr="00327FD9">
        <w:rPr>
          <w:rFonts w:hint="cs"/>
          <w:rtl/>
        </w:rPr>
        <w:t xml:space="preserve"> בה</w:t>
      </w:r>
      <w:r w:rsidRPr="00327FD9">
        <w:rPr>
          <w:rFonts w:hint="cs"/>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27FD9">
        <w:rPr>
          <w:rFonts w:hint="cs"/>
          <w:rtl/>
        </w:rPr>
        <w:t>, בהתאם לשיקול הדעת של המזמין</w:t>
      </w:r>
      <w:r w:rsidRPr="00327FD9">
        <w:rPr>
          <w:rFonts w:hint="cs"/>
          <w:rtl/>
        </w:rPr>
        <w:t xml:space="preserve">. </w:t>
      </w:r>
    </w:p>
    <w:p w14:paraId="44308E9C" w14:textId="77777777" w:rsidR="001965BD" w:rsidRPr="00327FD9" w:rsidRDefault="00DE50D9" w:rsidP="00A0392D">
      <w:pPr>
        <w:pStyle w:val="3-"/>
      </w:pPr>
      <w:r w:rsidRPr="00327FD9">
        <w:rPr>
          <w:rFonts w:hint="cs"/>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15DBD7B5" w14:textId="77777777" w:rsidR="00BD785A" w:rsidRPr="00327FD9" w:rsidRDefault="00DE50D9" w:rsidP="00BD785A">
      <w:pPr>
        <w:pStyle w:val="3-"/>
        <w:rPr>
          <w:rtl/>
        </w:rPr>
      </w:pPr>
      <w:r w:rsidRPr="00327FD9">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DEEF6D9" w14:textId="77777777" w:rsidR="00010C5B" w:rsidRPr="00327FD9" w:rsidRDefault="00DE50D9" w:rsidP="00010C5B">
      <w:pPr>
        <w:pStyle w:val="3-"/>
      </w:pPr>
      <w:r w:rsidRPr="00327FD9">
        <w:rPr>
          <w:rFonts w:hint="cs"/>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327FD9">
        <w:rPr>
          <w:rFonts w:hint="cs"/>
          <w:rtl/>
        </w:rPr>
        <w:t xml:space="preserve">אם </w:t>
      </w:r>
      <w:r w:rsidRPr="00327FD9">
        <w:rPr>
          <w:rFonts w:hint="cs"/>
          <w:rtl/>
        </w:rPr>
        <w:t xml:space="preserve">קיים ניסיון כאמור, במידע ציבורי על המציע, בחוות דעת יועצים מקצועיים,  וכיוצא באלה. </w:t>
      </w:r>
    </w:p>
    <w:p w14:paraId="4380B03C" w14:textId="24E0F5D0" w:rsidR="00010C5B" w:rsidRPr="00327FD9" w:rsidRDefault="00DE50D9" w:rsidP="00010C5B">
      <w:pPr>
        <w:pStyle w:val="3-"/>
        <w:rPr>
          <w:rtl/>
        </w:rPr>
      </w:pPr>
      <w:bookmarkStart w:id="138" w:name="show_Ismn_3"/>
      <w:r w:rsidRPr="00327FD9">
        <w:rPr>
          <w:rFonts w:hint="cs"/>
          <w:rtl/>
        </w:rPr>
        <w:lastRenderedPageBreak/>
        <w:t>בדיקת ההצעות במכרז תתבצע באופן הבא – ראשית יבדקו ההצעות ללא הצעת המחיר</w:t>
      </w:r>
      <w:r w:rsidR="00EB4893">
        <w:rPr>
          <w:rFonts w:hint="cs"/>
          <w:rtl/>
        </w:rPr>
        <w:t>;</w:t>
      </w:r>
      <w:r w:rsidRPr="00327FD9">
        <w:rPr>
          <w:rFonts w:hint="cs"/>
          <w:rtl/>
        </w:rPr>
        <w:t xml:space="preserve"> רק לאחר </w:t>
      </w:r>
      <w:r w:rsidR="00EB4893">
        <w:rPr>
          <w:rFonts w:hint="cs"/>
          <w:rtl/>
        </w:rPr>
        <w:t>אישור ה</w:t>
      </w:r>
      <w:r w:rsidR="00E27AEC" w:rsidRPr="00327FD9">
        <w:rPr>
          <w:rFonts w:hint="cs"/>
          <w:rtl/>
        </w:rPr>
        <w:t xml:space="preserve">עמידה בתנאי הסף </w:t>
      </w:r>
      <w:r w:rsidRPr="00327FD9">
        <w:rPr>
          <w:rFonts w:hint="cs"/>
          <w:rtl/>
        </w:rPr>
        <w:t xml:space="preserve"> יפתח המזמין את מעטפות הצעת המחיר</w:t>
      </w:r>
      <w:r w:rsidR="00242A89">
        <w:rPr>
          <w:rFonts w:hint="cs"/>
          <w:rtl/>
        </w:rPr>
        <w:t xml:space="preserve"> של ההצעות שעמדו בתנאי הסף</w:t>
      </w:r>
      <w:r w:rsidRPr="00327FD9">
        <w:rPr>
          <w:rFonts w:hint="cs"/>
          <w:rtl/>
        </w:rPr>
        <w:t>.</w:t>
      </w:r>
      <w:bookmarkEnd w:id="138"/>
    </w:p>
    <w:p w14:paraId="3AF5B9A0" w14:textId="77777777" w:rsidR="0067343D" w:rsidRPr="00327FD9" w:rsidRDefault="0067343D" w:rsidP="000B264E">
      <w:pPr>
        <w:pStyle w:val="3-"/>
        <w:numPr>
          <w:ilvl w:val="0"/>
          <w:numId w:val="0"/>
        </w:numPr>
        <w:ind w:left="1800" w:hanging="810"/>
        <w:rPr>
          <w:rtl/>
        </w:rPr>
      </w:pPr>
    </w:p>
    <w:p w14:paraId="7FDF0211" w14:textId="77777777" w:rsidR="00D178FD" w:rsidRPr="00327FD9" w:rsidRDefault="00DE50D9" w:rsidP="007B01DE">
      <w:pPr>
        <w:pStyle w:val="2-"/>
        <w:rPr>
          <w:rtl/>
        </w:rPr>
      </w:pPr>
      <w:bookmarkStart w:id="139" w:name="_Toc43400615"/>
      <w:bookmarkStart w:id="140" w:name="_Toc44931924"/>
      <w:bookmarkStart w:id="141" w:name="_Toc44932011"/>
      <w:r w:rsidRPr="00327FD9">
        <w:rPr>
          <w:rFonts w:hint="cs"/>
          <w:rtl/>
        </w:rPr>
        <w:t>הצעה יחידה</w:t>
      </w:r>
      <w:bookmarkEnd w:id="139"/>
      <w:bookmarkEnd w:id="140"/>
      <w:bookmarkEnd w:id="141"/>
    </w:p>
    <w:p w14:paraId="295F494D" w14:textId="77777777" w:rsidR="00082200" w:rsidRPr="00327FD9" w:rsidRDefault="00DE50D9" w:rsidP="00A0392D">
      <w:pPr>
        <w:pStyle w:val="3-"/>
        <w:rPr>
          <w:rtl/>
        </w:rPr>
      </w:pPr>
      <w:r w:rsidRPr="00327FD9">
        <w:rPr>
          <w:rFonts w:hint="cs"/>
          <w:rtl/>
        </w:rPr>
        <w:t>אם הוגשה במכרז הצעה יחידה או שלאחר בדיקת ההצעות נותרה הצעה אחת בלבד, המזמין, בהתאם לשיקול דעתו הבלעדי יהיה רשאי:</w:t>
      </w:r>
    </w:p>
    <w:p w14:paraId="478BE404" w14:textId="77777777" w:rsidR="00082200" w:rsidRPr="00327FD9" w:rsidRDefault="00DE50D9" w:rsidP="000C2347">
      <w:pPr>
        <w:pStyle w:val="4-3"/>
        <w:rPr>
          <w:rtl/>
        </w:rPr>
      </w:pPr>
      <w:r w:rsidRPr="00327FD9">
        <w:rPr>
          <w:rFonts w:hint="cs"/>
          <w:rtl/>
        </w:rPr>
        <w:t>להכריז על המציע שנותר כזוכה;</w:t>
      </w:r>
    </w:p>
    <w:p w14:paraId="5CB74D83" w14:textId="77777777" w:rsidR="00082200" w:rsidRPr="00327FD9" w:rsidRDefault="00DE50D9" w:rsidP="000C2347">
      <w:pPr>
        <w:pStyle w:val="4-3"/>
        <w:rPr>
          <w:rtl/>
        </w:rPr>
      </w:pPr>
      <w:r w:rsidRPr="00327FD9">
        <w:rPr>
          <w:rFonts w:hint="cs"/>
          <w:rtl/>
        </w:rPr>
        <w:t>לבטל את המכרז, ולצאת למכרז חדש</w:t>
      </w:r>
      <w:r w:rsidR="00CB2AEF" w:rsidRPr="00327FD9">
        <w:rPr>
          <w:rFonts w:hint="cs"/>
          <w:rtl/>
        </w:rPr>
        <w:t>.</w:t>
      </w:r>
    </w:p>
    <w:p w14:paraId="7F256F2E" w14:textId="77777777" w:rsidR="00D178FD" w:rsidRPr="00327FD9" w:rsidRDefault="00DE50D9" w:rsidP="007B01DE">
      <w:pPr>
        <w:pStyle w:val="2-"/>
        <w:rPr>
          <w:rtl/>
        </w:rPr>
      </w:pPr>
      <w:bookmarkStart w:id="142" w:name="_Toc43400616"/>
      <w:bookmarkStart w:id="143" w:name="_Toc44931925"/>
      <w:bookmarkStart w:id="144" w:name="_Toc44932012"/>
      <w:r w:rsidRPr="00327FD9">
        <w:rPr>
          <w:rFonts w:hint="cs"/>
          <w:rtl/>
        </w:rPr>
        <w:t>פסילת הצעות</w:t>
      </w:r>
      <w:bookmarkEnd w:id="142"/>
      <w:bookmarkEnd w:id="143"/>
      <w:bookmarkEnd w:id="144"/>
      <w:r w:rsidRPr="00327FD9">
        <w:rPr>
          <w:rFonts w:hint="cs"/>
          <w:rtl/>
        </w:rPr>
        <w:t xml:space="preserve"> </w:t>
      </w:r>
    </w:p>
    <w:p w14:paraId="5A273AAF" w14:textId="77777777" w:rsidR="00601886" w:rsidRPr="00327FD9" w:rsidRDefault="00DE50D9" w:rsidP="00A0392D">
      <w:pPr>
        <w:pStyle w:val="3-"/>
        <w:rPr>
          <w:rtl/>
        </w:rPr>
      </w:pPr>
      <w:r w:rsidRPr="00327FD9">
        <w:rPr>
          <w:rFonts w:hint="cs"/>
          <w:rtl/>
        </w:rPr>
        <w:t>המזמין</w:t>
      </w:r>
      <w:r w:rsidR="008D5480" w:rsidRPr="00327FD9">
        <w:rPr>
          <w:rFonts w:hint="cs"/>
          <w:rtl/>
        </w:rPr>
        <w:t xml:space="preserve">, </w:t>
      </w:r>
      <w:r w:rsidR="0084164D" w:rsidRPr="00327FD9">
        <w:rPr>
          <w:rFonts w:hint="cs"/>
          <w:rtl/>
        </w:rPr>
        <w:t>יהיה רשאי לפסול הצעה</w:t>
      </w:r>
      <w:r w:rsidRPr="00327FD9">
        <w:rPr>
          <w:rFonts w:hint="cs"/>
          <w:rtl/>
        </w:rPr>
        <w:t xml:space="preserve"> </w:t>
      </w:r>
      <w:r w:rsidR="00B2479F" w:rsidRPr="00327FD9">
        <w:rPr>
          <w:rFonts w:hint="cs"/>
          <w:rtl/>
        </w:rPr>
        <w:t xml:space="preserve">שהוגשה במכרז, </w:t>
      </w:r>
      <w:r w:rsidRPr="00327FD9">
        <w:rPr>
          <w:rFonts w:hint="cs"/>
          <w:rtl/>
        </w:rPr>
        <w:t>לפי שיקול דעתו</w:t>
      </w:r>
      <w:r w:rsidR="0084164D" w:rsidRPr="00327FD9">
        <w:rPr>
          <w:rFonts w:hint="cs"/>
          <w:rtl/>
        </w:rPr>
        <w:t>,</w:t>
      </w:r>
      <w:r w:rsidR="00E45ACE" w:rsidRPr="00327FD9">
        <w:rPr>
          <w:rFonts w:hint="cs"/>
          <w:rtl/>
        </w:rPr>
        <w:t xml:space="preserve"> ובמקרים המתאימים לאחר שנתן למציע זכות טיעון (בכתב או בע"פ, בהתאם לקביעתו הבלעדית של המזמין),</w:t>
      </w:r>
      <w:r w:rsidR="0084164D" w:rsidRPr="00327FD9">
        <w:rPr>
          <w:rFonts w:hint="cs"/>
          <w:rtl/>
        </w:rPr>
        <w:t xml:space="preserve"> בין היתר</w:t>
      </w:r>
      <w:r w:rsidR="00551CC2" w:rsidRPr="00327FD9">
        <w:rPr>
          <w:rFonts w:hint="cs"/>
          <w:rtl/>
        </w:rPr>
        <w:t>,</w:t>
      </w:r>
      <w:r w:rsidR="0084164D" w:rsidRPr="00327FD9">
        <w:rPr>
          <w:rFonts w:hint="cs"/>
          <w:rtl/>
        </w:rPr>
        <w:t xml:space="preserve"> אם</w:t>
      </w:r>
      <w:r w:rsidRPr="00327FD9">
        <w:rPr>
          <w:rFonts w:hint="cs"/>
          <w:rtl/>
        </w:rPr>
        <w:t xml:space="preserve"> מתקיים אחד מהתנאים הבאים:</w:t>
      </w:r>
    </w:p>
    <w:p w14:paraId="2E0338E5" w14:textId="77777777" w:rsidR="00C339F9" w:rsidRPr="00327FD9" w:rsidRDefault="00DE50D9" w:rsidP="000C2347">
      <w:pPr>
        <w:pStyle w:val="4-3"/>
        <w:rPr>
          <w:rtl/>
        </w:rPr>
      </w:pPr>
      <w:r w:rsidRPr="00327FD9">
        <w:rPr>
          <w:rFonts w:hint="cs"/>
          <w:b/>
          <w:bCs/>
          <w:rtl/>
        </w:rPr>
        <w:t>הצעה</w:t>
      </w:r>
      <w:r w:rsidRPr="00327FD9">
        <w:rPr>
          <w:rFonts w:hint="cs"/>
          <w:rtl/>
        </w:rPr>
        <w:t xml:space="preserve"> </w:t>
      </w:r>
      <w:r w:rsidRPr="00327FD9">
        <w:rPr>
          <w:rFonts w:hint="cs"/>
          <w:b/>
          <w:bCs/>
          <w:rtl/>
        </w:rPr>
        <w:t>הפסדית</w:t>
      </w:r>
      <w:r w:rsidRPr="00327FD9">
        <w:rPr>
          <w:rFonts w:hint="cs"/>
          <w:rtl/>
        </w:rPr>
        <w:t>– אם ההצעה הינה בלתי כלכלית למציע במידה המטילה בספק את יכולתו לעמוד בהתחייבויותיו היה ויזכה במכרז.</w:t>
      </w:r>
    </w:p>
    <w:p w14:paraId="4CAA838E" w14:textId="77777777" w:rsidR="00166899" w:rsidRPr="00327FD9" w:rsidRDefault="00DE50D9" w:rsidP="000C2347">
      <w:pPr>
        <w:pStyle w:val="4-3"/>
        <w:rPr>
          <w:rtl/>
        </w:rPr>
      </w:pPr>
      <w:r w:rsidRPr="00327FD9">
        <w:rPr>
          <w:rFonts w:hint="cs"/>
          <w:b/>
          <w:bCs/>
          <w:rtl/>
        </w:rPr>
        <w:t xml:space="preserve">הצעה </w:t>
      </w:r>
      <w:r w:rsidR="00AE423A" w:rsidRPr="00327FD9">
        <w:rPr>
          <w:rFonts w:hint="cs"/>
          <w:b/>
          <w:bCs/>
          <w:rtl/>
        </w:rPr>
        <w:t>ת</w:t>
      </w:r>
      <w:r w:rsidRPr="00327FD9">
        <w:rPr>
          <w:rFonts w:hint="cs"/>
          <w:b/>
          <w:bCs/>
          <w:rtl/>
        </w:rPr>
        <w:t xml:space="preserve">כסיסנית או הצעה המוגשת בחוסר תום לב </w:t>
      </w:r>
      <w:r w:rsidRPr="00327FD9">
        <w:rPr>
          <w:rFonts w:hint="cs"/>
          <w:rtl/>
        </w:rPr>
        <w:t>– אם ה</w:t>
      </w:r>
      <w:r w:rsidR="00BC561A" w:rsidRPr="00327FD9">
        <w:rPr>
          <w:rFonts w:hint="cs"/>
          <w:rtl/>
        </w:rPr>
        <w:t>ה</w:t>
      </w:r>
      <w:r w:rsidRPr="00327FD9">
        <w:rPr>
          <w:rFonts w:hint="cs"/>
          <w:rtl/>
        </w:rPr>
        <w:t>צעה כוללת מחירים או הנחות חריגות</w:t>
      </w:r>
      <w:r w:rsidR="00FB08EB" w:rsidRPr="00327FD9">
        <w:rPr>
          <w:rFonts w:hint="cs"/>
          <w:rtl/>
        </w:rPr>
        <w:t xml:space="preserve">, סבסוד צולב, </w:t>
      </w:r>
      <w:r w:rsidR="00FB08EB" w:rsidRPr="00327FD9">
        <w:rPr>
          <w:rFonts w:hint="cs"/>
        </w:rPr>
        <w:t>dumping</w:t>
      </w:r>
      <w:r w:rsidR="00FB08EB" w:rsidRPr="00327FD9">
        <w:rPr>
          <w:rFonts w:hint="cs"/>
          <w:rtl/>
        </w:rPr>
        <w:t xml:space="preserve"> </w:t>
      </w:r>
      <w:r w:rsidRPr="00327FD9">
        <w:rPr>
          <w:rFonts w:hint="cs"/>
          <w:rtl/>
        </w:rPr>
        <w:t>וכל מקרה אחר שב</w:t>
      </w:r>
      <w:r w:rsidR="00BC561A" w:rsidRPr="00327FD9">
        <w:rPr>
          <w:rFonts w:hint="cs"/>
          <w:rtl/>
        </w:rPr>
        <w:t>ו</w:t>
      </w:r>
      <w:r w:rsidRPr="00327FD9">
        <w:rPr>
          <w:rFonts w:hint="cs"/>
          <w:rtl/>
        </w:rPr>
        <w:t xml:space="preserve"> ההצעה נגועה בחוסר תום לב, ובכלל זה במקרה של פעולה או התנהגות של המציע, במסגרת המכרז, שלא בתום לב.</w:t>
      </w:r>
    </w:p>
    <w:p w14:paraId="4485BAAC" w14:textId="77777777" w:rsidR="00DF025C" w:rsidRPr="00327FD9" w:rsidRDefault="00DE50D9" w:rsidP="000C2347">
      <w:pPr>
        <w:pStyle w:val="4-3"/>
        <w:rPr>
          <w:rtl/>
        </w:rPr>
      </w:pPr>
      <w:r w:rsidRPr="00327FD9">
        <w:rPr>
          <w:rFonts w:hint="cs"/>
          <w:b/>
          <w:bCs/>
          <w:rtl/>
        </w:rPr>
        <w:t xml:space="preserve">התנהגות במכרזים ובהתקשרויות קודמות </w:t>
      </w:r>
      <w:r w:rsidRPr="00327FD9">
        <w:rPr>
          <w:rFonts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9573B63" w14:textId="77777777" w:rsidR="00166899" w:rsidRPr="00327FD9" w:rsidRDefault="00DE50D9" w:rsidP="000C2347">
      <w:pPr>
        <w:pStyle w:val="4-3"/>
        <w:rPr>
          <w:rtl/>
        </w:rPr>
      </w:pPr>
      <w:r w:rsidRPr="00327FD9">
        <w:rPr>
          <w:rFonts w:hint="cs"/>
          <w:b/>
          <w:bCs/>
          <w:rtl/>
        </w:rPr>
        <w:t xml:space="preserve"> מצב כלכלי של המציע</w:t>
      </w:r>
      <w:r w:rsidRPr="00327FD9">
        <w:rPr>
          <w:rFonts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028E3C2E" w14:textId="77777777" w:rsidR="00082200" w:rsidRPr="00327FD9" w:rsidRDefault="00DE50D9" w:rsidP="000C2347">
      <w:pPr>
        <w:pStyle w:val="4-3"/>
        <w:rPr>
          <w:rtl/>
        </w:rPr>
      </w:pPr>
      <w:r w:rsidRPr="00327FD9">
        <w:rPr>
          <w:rFonts w:hint="cs"/>
          <w:b/>
          <w:bCs/>
          <w:rtl/>
        </w:rPr>
        <w:t xml:space="preserve"> ניגוד עניינים</w:t>
      </w:r>
      <w:r w:rsidRPr="00327FD9">
        <w:rPr>
          <w:rFonts w:hint="cs"/>
          <w:rtl/>
        </w:rPr>
        <w:t xml:space="preserve"> – אם קיים ניגוד עניינים, ישיר או עקיף, או חשש לניגוד עניינים בין ענייני המציע, ההצעה שהוא הגיש, או בעלי העניין בו, לבין </w:t>
      </w:r>
      <w:r w:rsidR="00E55BD7" w:rsidRPr="00327FD9">
        <w:rPr>
          <w:rFonts w:hint="cs"/>
          <w:rtl/>
        </w:rPr>
        <w:t xml:space="preserve">השתתפות וזכיה במכרז או </w:t>
      </w:r>
      <w:r w:rsidRPr="00327FD9">
        <w:rPr>
          <w:rFonts w:hint="cs"/>
          <w:rtl/>
        </w:rPr>
        <w:t>ביצוע השירותים על ידי המציע</w:t>
      </w:r>
      <w:r w:rsidR="005D0CAD" w:rsidRPr="00327FD9">
        <w:rPr>
          <w:rFonts w:hint="cs"/>
          <w:rtl/>
        </w:rPr>
        <w:t>, באופן שלדעת המזמין, בהתאם לשיקול דעתו הבלעדי, אינו ניתן להסדרה</w:t>
      </w:r>
      <w:r w:rsidRPr="00327FD9">
        <w:rPr>
          <w:rFonts w:hint="cs"/>
          <w:rtl/>
        </w:rPr>
        <w:t>.</w:t>
      </w:r>
    </w:p>
    <w:p w14:paraId="25A763D0" w14:textId="77777777" w:rsidR="00204485" w:rsidRPr="00327FD9" w:rsidRDefault="00DE50D9" w:rsidP="000C2347">
      <w:pPr>
        <w:pStyle w:val="4-3"/>
        <w:rPr>
          <w:rtl/>
        </w:rPr>
      </w:pPr>
      <w:r w:rsidRPr="00327FD9">
        <w:rPr>
          <w:rFonts w:hint="cs"/>
          <w:b/>
          <w:bCs/>
          <w:rtl/>
        </w:rPr>
        <w:t xml:space="preserve"> תיאום הצעות </w:t>
      </w:r>
      <w:r w:rsidRPr="00327FD9">
        <w:rPr>
          <w:rFonts w:hint="cs"/>
          <w:rtl/>
        </w:rPr>
        <w:t>- אם קיים חשד סביר לתיאום בין המציע להצעות אחרות במכרז, או בין המציע לבין מציע פוטנציאלי.</w:t>
      </w:r>
    </w:p>
    <w:p w14:paraId="21ACF7C3" w14:textId="77777777" w:rsidR="00832BF4" w:rsidRPr="00327FD9" w:rsidRDefault="00DE50D9" w:rsidP="007B01DE">
      <w:pPr>
        <w:pStyle w:val="2-"/>
        <w:rPr>
          <w:rtl/>
        </w:rPr>
      </w:pPr>
      <w:bookmarkStart w:id="145" w:name="_Toc43400617"/>
      <w:bookmarkStart w:id="146" w:name="_Toc44931926"/>
      <w:bookmarkStart w:id="147" w:name="_Toc44932013"/>
      <w:r w:rsidRPr="00327FD9">
        <w:rPr>
          <w:rFonts w:hint="cs"/>
          <w:rtl/>
        </w:rPr>
        <w:lastRenderedPageBreak/>
        <w:t>מינוי נציג מטעם המ</w:t>
      </w:r>
      <w:r w:rsidR="00261355" w:rsidRPr="00327FD9">
        <w:rPr>
          <w:rFonts w:hint="cs"/>
          <w:rtl/>
        </w:rPr>
        <w:t>ציע</w:t>
      </w:r>
      <w:bookmarkEnd w:id="145"/>
      <w:bookmarkEnd w:id="146"/>
      <w:bookmarkEnd w:id="147"/>
    </w:p>
    <w:p w14:paraId="03A9AC1D" w14:textId="77777777" w:rsidR="00832BF4" w:rsidRPr="00327FD9" w:rsidRDefault="00DE50D9" w:rsidP="00A0392D">
      <w:pPr>
        <w:pStyle w:val="3-"/>
        <w:rPr>
          <w:rtl/>
        </w:rPr>
      </w:pPr>
      <w:r w:rsidRPr="00327FD9">
        <w:rPr>
          <w:rFonts w:hint="cs"/>
          <w:rtl/>
        </w:rPr>
        <w:t xml:space="preserve">לצורך המכרז ימנה המציע נציג מטעמו (כמפורט בפרק ב) אשר יהווה את הכתובת הבלעדית לכל פניה בנושא המכרז. </w:t>
      </w:r>
    </w:p>
    <w:p w14:paraId="1F3C97D3" w14:textId="77777777" w:rsidR="00A90878" w:rsidRPr="00327FD9" w:rsidRDefault="00DE50D9" w:rsidP="00A0392D">
      <w:pPr>
        <w:pStyle w:val="3-"/>
        <w:rPr>
          <w:rtl/>
        </w:rPr>
      </w:pPr>
      <w:r w:rsidRPr="00327FD9">
        <w:rPr>
          <w:rFonts w:hint="cs"/>
          <w:rtl/>
        </w:rPr>
        <w:t>כל מענה והתייחסות שתישלח מ</w:t>
      </w:r>
      <w:r w:rsidR="00832BF4" w:rsidRPr="00327FD9">
        <w:rPr>
          <w:rFonts w:hint="cs"/>
          <w:rtl/>
        </w:rPr>
        <w:t>נציג המציע</w:t>
      </w:r>
      <w:r w:rsidRPr="00327FD9">
        <w:rPr>
          <w:rFonts w:hint="cs"/>
          <w:rtl/>
        </w:rPr>
        <w:t xml:space="preserve"> למזמין, או מהמזמין ל</w:t>
      </w:r>
      <w:r w:rsidR="00832BF4" w:rsidRPr="00327FD9">
        <w:rPr>
          <w:rFonts w:hint="cs"/>
          <w:rtl/>
        </w:rPr>
        <w:t>נציג המציע</w:t>
      </w:r>
      <w:r w:rsidRPr="00327FD9">
        <w:rPr>
          <w:rFonts w:hint="cs"/>
          <w:rtl/>
        </w:rPr>
        <w:t xml:space="preserve"> תחייב את המציע.</w:t>
      </w:r>
    </w:p>
    <w:p w14:paraId="72993179" w14:textId="77777777" w:rsidR="007B037E" w:rsidRPr="00327FD9" w:rsidRDefault="00DE50D9" w:rsidP="007B01DE">
      <w:pPr>
        <w:pStyle w:val="2-"/>
        <w:rPr>
          <w:rtl/>
        </w:rPr>
      </w:pPr>
      <w:bookmarkStart w:id="148" w:name="_Toc53331334"/>
      <w:bookmarkStart w:id="149" w:name="_Toc516503359"/>
      <w:bookmarkStart w:id="150" w:name="_Toc43400618"/>
      <w:bookmarkStart w:id="151" w:name="_Toc44931927"/>
      <w:bookmarkStart w:id="152" w:name="_Toc44932014"/>
      <w:bookmarkEnd w:id="105"/>
      <w:r w:rsidRPr="00327FD9">
        <w:rPr>
          <w:rFonts w:hint="cs"/>
          <w:rtl/>
        </w:rPr>
        <w:t>תוקף הצעות</w:t>
      </w:r>
      <w:bookmarkEnd w:id="148"/>
      <w:r w:rsidRPr="00327FD9">
        <w:rPr>
          <w:rFonts w:hint="cs"/>
          <w:rtl/>
        </w:rPr>
        <w:t xml:space="preserve"> </w:t>
      </w:r>
    </w:p>
    <w:p w14:paraId="7A0BD528" w14:textId="77777777" w:rsidR="007B037E" w:rsidRPr="00327FD9" w:rsidRDefault="00DE50D9" w:rsidP="00A0392D">
      <w:pPr>
        <w:pStyle w:val="3-"/>
        <w:rPr>
          <w:rtl/>
        </w:rPr>
      </w:pPr>
      <w:bookmarkStart w:id="153" w:name="_Toc53331335"/>
      <w:r w:rsidRPr="00327FD9">
        <w:rPr>
          <w:rFonts w:hint="cs"/>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53"/>
      <w:r w:rsidRPr="00327FD9">
        <w:rPr>
          <w:rFonts w:hint="cs"/>
          <w:rtl/>
        </w:rPr>
        <w:t xml:space="preserve"> </w:t>
      </w:r>
    </w:p>
    <w:p w14:paraId="32FD5672" w14:textId="77777777" w:rsidR="007B037E" w:rsidRPr="00327FD9" w:rsidRDefault="00DE50D9" w:rsidP="00A0392D">
      <w:pPr>
        <w:pStyle w:val="3-"/>
        <w:rPr>
          <w:rtl/>
        </w:rPr>
      </w:pPr>
      <w:bookmarkStart w:id="154" w:name="_Toc53331336"/>
      <w:r w:rsidRPr="00327FD9">
        <w:rPr>
          <w:rFonts w:hint="cs"/>
          <w:rtl/>
        </w:rPr>
        <w:t xml:space="preserve">מציע אינו רשאי לחזור בו מהצעתו בתקופה </w:t>
      </w:r>
      <w:r w:rsidR="00BD06CB" w:rsidRPr="00327FD9">
        <w:rPr>
          <w:rFonts w:hint="cs"/>
          <w:rtl/>
        </w:rPr>
        <w:t>בה הצעתו בתוקף</w:t>
      </w:r>
      <w:r w:rsidRPr="00327FD9">
        <w:rPr>
          <w:rFonts w:hint="cs"/>
          <w:rtl/>
        </w:rPr>
        <w:t>.</w:t>
      </w:r>
      <w:bookmarkEnd w:id="154"/>
    </w:p>
    <w:p w14:paraId="3BEA1115" w14:textId="77777777" w:rsidR="00AD6E2D" w:rsidRPr="00327FD9" w:rsidRDefault="00DE50D9" w:rsidP="007B01DE">
      <w:pPr>
        <w:pStyle w:val="2-"/>
        <w:rPr>
          <w:rtl/>
        </w:rPr>
      </w:pPr>
      <w:r w:rsidRPr="00327FD9">
        <w:rPr>
          <w:rFonts w:hint="cs"/>
          <w:rtl/>
        </w:rPr>
        <w:t>ביטול או שינוי המכרז</w:t>
      </w:r>
      <w:bookmarkEnd w:id="149"/>
      <w:bookmarkEnd w:id="150"/>
      <w:bookmarkEnd w:id="151"/>
      <w:bookmarkEnd w:id="152"/>
    </w:p>
    <w:p w14:paraId="1D9E18EA" w14:textId="77777777" w:rsidR="00E5417A" w:rsidRPr="00327FD9" w:rsidRDefault="00DE50D9" w:rsidP="00A0392D">
      <w:pPr>
        <w:pStyle w:val="3-"/>
        <w:rPr>
          <w:rtl/>
        </w:rPr>
      </w:pPr>
      <w:r w:rsidRPr="00327FD9">
        <w:rPr>
          <w:rFonts w:hint="cs"/>
          <w:rtl/>
        </w:rPr>
        <w:t>המזמין רשאי מיוזמתו ועל פי שיקול דעתו</w:t>
      </w:r>
      <w:r w:rsidR="00E32183" w:rsidRPr="00327FD9">
        <w:rPr>
          <w:rFonts w:hint="cs"/>
          <w:rtl/>
        </w:rPr>
        <w:t xml:space="preserve"> הבלעדי</w:t>
      </w:r>
      <w:r w:rsidRPr="00327FD9">
        <w:rPr>
          <w:rFonts w:hint="cs"/>
          <w:rtl/>
        </w:rPr>
        <w:t xml:space="preserve">, לבטל את המכרז, לשנותו ולעדכנו, לרבות עדכוני מועדים הנקובים בו ופרסום הבהרות על האמור בו. </w:t>
      </w:r>
    </w:p>
    <w:p w14:paraId="552E8B05" w14:textId="77777777" w:rsidR="001015D6" w:rsidRPr="00327FD9" w:rsidRDefault="00DE50D9" w:rsidP="00A0392D">
      <w:pPr>
        <w:pStyle w:val="3-"/>
        <w:rPr>
          <w:rtl/>
        </w:rPr>
      </w:pPr>
      <w:r w:rsidRPr="00327FD9">
        <w:rPr>
          <w:rFonts w:hint="cs"/>
          <w:rtl/>
        </w:rPr>
        <w:t xml:space="preserve">הודעה על ביצוע </w:t>
      </w:r>
      <w:r w:rsidR="00AD6E2D" w:rsidRPr="00327FD9">
        <w:rPr>
          <w:rFonts w:hint="cs"/>
          <w:rtl/>
        </w:rPr>
        <w:t>שינויים כאמור</w:t>
      </w:r>
      <w:bookmarkStart w:id="155" w:name="show_micrazpumbi_6"/>
      <w:r w:rsidR="00AD6E2D" w:rsidRPr="00327FD9">
        <w:rPr>
          <w:rFonts w:hint="cs"/>
          <w:rtl/>
        </w:rPr>
        <w:t xml:space="preserve"> </w:t>
      </w:r>
      <w:r w:rsidRPr="00327FD9">
        <w:rPr>
          <w:rFonts w:hint="cs"/>
          <w:rtl/>
        </w:rPr>
        <w:t xml:space="preserve">תפורסם </w:t>
      </w:r>
      <w:r w:rsidR="00AD6E2D" w:rsidRPr="00327FD9">
        <w:rPr>
          <w:rFonts w:hint="cs"/>
          <w:rtl/>
        </w:rPr>
        <w:t>ב</w:t>
      </w:r>
      <w:r w:rsidR="00E15716" w:rsidRPr="00327FD9">
        <w:rPr>
          <w:rFonts w:hint="cs"/>
          <w:rtl/>
        </w:rPr>
        <w:t>דף המכרז</w:t>
      </w:r>
      <w:bookmarkEnd w:id="155"/>
      <w:r w:rsidR="00AD6E2D" w:rsidRPr="00327FD9">
        <w:rPr>
          <w:rFonts w:hint="cs"/>
          <w:rtl/>
        </w:rPr>
        <w:t>. על מציע האחריות להתעדכן באופן עצמאי בהודעות ועדכונים אשר יפורסמו כאמור בנוגע למכרז זה.</w:t>
      </w:r>
    </w:p>
    <w:p w14:paraId="759819A0" w14:textId="77777777" w:rsidR="00CE3C66" w:rsidRPr="00327FD9" w:rsidRDefault="00DE50D9" w:rsidP="00A0392D">
      <w:pPr>
        <w:pStyle w:val="3-"/>
        <w:rPr>
          <w:rtl/>
        </w:rPr>
      </w:pPr>
      <w:r w:rsidRPr="00327FD9">
        <w:rPr>
          <w:rFonts w:hint="cs"/>
          <w:rtl/>
        </w:rPr>
        <w:t xml:space="preserve">ההתקשרות עם הזוכה במכרז מותנית בקיומו של תקציב זמין. </w:t>
      </w:r>
      <w:r w:rsidR="008F2532" w:rsidRPr="00327FD9">
        <w:rPr>
          <w:rFonts w:hint="cs"/>
          <w:rtl/>
        </w:rPr>
        <w:t xml:space="preserve">אם </w:t>
      </w:r>
      <w:r w:rsidRPr="00327FD9">
        <w:rPr>
          <w:rFonts w:hint="cs"/>
          <w:rtl/>
        </w:rPr>
        <w:t xml:space="preserve">מסיבות תקציביות לא ניתן יהיה להתקשר עם הזוכה במכרז, רשאי </w:t>
      </w:r>
      <w:r w:rsidR="003E255E" w:rsidRPr="00327FD9">
        <w:rPr>
          <w:rFonts w:hint="cs"/>
          <w:rtl/>
        </w:rPr>
        <w:t>המזמין</w:t>
      </w:r>
      <w:r w:rsidRPr="00327FD9">
        <w:rPr>
          <w:rFonts w:hint="cs"/>
          <w:rtl/>
        </w:rPr>
        <w:t xml:space="preserve"> לבטל את המכרז.</w:t>
      </w:r>
    </w:p>
    <w:p w14:paraId="671C1505" w14:textId="77777777" w:rsidR="00CE3C66" w:rsidRPr="00327FD9" w:rsidRDefault="00DE50D9" w:rsidP="00A0392D">
      <w:pPr>
        <w:pStyle w:val="3-"/>
        <w:rPr>
          <w:rtl/>
        </w:rPr>
      </w:pPr>
      <w:r w:rsidRPr="00327FD9">
        <w:rPr>
          <w:rFonts w:hint="cs"/>
          <w:rtl/>
        </w:rPr>
        <w:t>המזמין לא יהיה חייב לפצות את המציעים במקרה של ביטול המכרז.</w:t>
      </w:r>
    </w:p>
    <w:p w14:paraId="3B5F516F" w14:textId="77777777" w:rsidR="00322FCF" w:rsidRPr="00327FD9" w:rsidRDefault="00DE50D9" w:rsidP="007B01DE">
      <w:pPr>
        <w:pStyle w:val="2-"/>
        <w:rPr>
          <w:rtl/>
        </w:rPr>
      </w:pPr>
      <w:bookmarkStart w:id="156" w:name="_Toc516503360"/>
      <w:bookmarkStart w:id="157" w:name="_Toc43400620"/>
      <w:bookmarkStart w:id="158" w:name="_Toc44931929"/>
      <w:bookmarkStart w:id="159" w:name="_Toc44932016"/>
      <w:r w:rsidRPr="00327FD9">
        <w:rPr>
          <w:rFonts w:hint="cs"/>
          <w:rtl/>
        </w:rPr>
        <w:t>הוצאות</w:t>
      </w:r>
      <w:bookmarkEnd w:id="156"/>
      <w:bookmarkEnd w:id="157"/>
      <w:bookmarkEnd w:id="158"/>
      <w:bookmarkEnd w:id="159"/>
      <w:r w:rsidRPr="00327FD9">
        <w:rPr>
          <w:rFonts w:hint="cs"/>
          <w:rtl/>
        </w:rPr>
        <w:t xml:space="preserve"> </w:t>
      </w:r>
    </w:p>
    <w:p w14:paraId="52C3E963" w14:textId="77777777" w:rsidR="004A7CFB" w:rsidRPr="00327FD9" w:rsidRDefault="00DE50D9" w:rsidP="00A0392D">
      <w:pPr>
        <w:pStyle w:val="3-"/>
        <w:rPr>
          <w:rtl/>
        </w:rPr>
      </w:pPr>
      <w:r w:rsidRPr="00327FD9">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0DD618B" w14:textId="77777777" w:rsidR="001015D6" w:rsidRPr="00327FD9" w:rsidRDefault="00DE50D9" w:rsidP="00A0392D">
      <w:pPr>
        <w:pStyle w:val="3-"/>
        <w:rPr>
          <w:rtl/>
        </w:rPr>
      </w:pPr>
      <w:r w:rsidRPr="00327FD9">
        <w:rPr>
          <w:rFonts w:hint="cs"/>
          <w:rtl/>
        </w:rPr>
        <w:t>המציע</w:t>
      </w:r>
      <w:r w:rsidR="00CB2AEF" w:rsidRPr="00327FD9">
        <w:rPr>
          <w:rFonts w:hint="cs"/>
          <w:rtl/>
        </w:rPr>
        <w:t>ים</w:t>
      </w:r>
      <w:r w:rsidRPr="00327FD9">
        <w:rPr>
          <w:rFonts w:hint="cs"/>
          <w:rtl/>
        </w:rPr>
        <w:t xml:space="preserve"> לא יהי</w:t>
      </w:r>
      <w:r w:rsidR="00CB2AEF" w:rsidRPr="00327FD9">
        <w:rPr>
          <w:rFonts w:hint="cs"/>
          <w:rtl/>
        </w:rPr>
        <w:t>ו</w:t>
      </w:r>
      <w:r w:rsidRPr="00327FD9">
        <w:rPr>
          <w:rFonts w:hint="cs"/>
          <w:rtl/>
        </w:rPr>
        <w:t xml:space="preserve"> זכאי</w:t>
      </w:r>
      <w:r w:rsidR="00CB2AEF" w:rsidRPr="00327FD9">
        <w:rPr>
          <w:rFonts w:hint="cs"/>
          <w:rtl/>
        </w:rPr>
        <w:t>ם</w:t>
      </w:r>
      <w:r w:rsidRPr="00327FD9">
        <w:rPr>
          <w:rFonts w:hint="cs"/>
          <w:rtl/>
        </w:rPr>
        <w:t xml:space="preserve"> להחזר הוצאות או לפיצוי כלשהו בקשר עם המכרז, לרבות במקרה של הפסקתו, עיכובו, שינוי תנאיו או ביטולו. </w:t>
      </w:r>
    </w:p>
    <w:p w14:paraId="07F3DE87" w14:textId="77777777" w:rsidR="00377479" w:rsidRPr="00327FD9" w:rsidRDefault="00DE50D9" w:rsidP="007B01DE">
      <w:pPr>
        <w:pStyle w:val="2-"/>
        <w:rPr>
          <w:rtl/>
        </w:rPr>
      </w:pPr>
      <w:bookmarkStart w:id="160" w:name="_Toc516503361"/>
      <w:bookmarkStart w:id="161" w:name="_Toc43400621"/>
      <w:bookmarkStart w:id="162" w:name="_Toc44931930"/>
      <w:bookmarkStart w:id="163" w:name="_Toc44932017"/>
      <w:r w:rsidRPr="00327FD9">
        <w:rPr>
          <w:rFonts w:hint="cs"/>
          <w:rtl/>
        </w:rPr>
        <w:t>סמכות השיפוט</w:t>
      </w:r>
      <w:bookmarkEnd w:id="160"/>
      <w:bookmarkEnd w:id="161"/>
      <w:bookmarkEnd w:id="162"/>
      <w:bookmarkEnd w:id="163"/>
    </w:p>
    <w:p w14:paraId="31AC8A08" w14:textId="77777777" w:rsidR="001015D6" w:rsidRPr="00327FD9" w:rsidRDefault="00DE50D9" w:rsidP="00A0392D">
      <w:pPr>
        <w:pStyle w:val="3-"/>
        <w:rPr>
          <w:rtl/>
        </w:rPr>
      </w:pPr>
      <w:r w:rsidRPr="00327FD9">
        <w:rPr>
          <w:rFonts w:hint="cs"/>
          <w:rtl/>
        </w:rPr>
        <w:t>סמכות השיפוט בכל הקשור לנושאים ועניינים הנוגעים למכרז, או בכל תביעה הנובעת מה</w:t>
      </w:r>
      <w:r w:rsidR="004A7CFB" w:rsidRPr="00327FD9">
        <w:rPr>
          <w:rFonts w:hint="cs"/>
          <w:rtl/>
        </w:rPr>
        <w:t>מכרז</w:t>
      </w:r>
      <w:r w:rsidRPr="00327FD9">
        <w:rPr>
          <w:rFonts w:hint="cs"/>
          <w:rtl/>
        </w:rPr>
        <w:t xml:space="preserve"> </w:t>
      </w:r>
      <w:r w:rsidR="004A7CFB" w:rsidRPr="00327FD9">
        <w:rPr>
          <w:rFonts w:hint="cs"/>
          <w:rtl/>
        </w:rPr>
        <w:t>ומ</w:t>
      </w:r>
      <w:r w:rsidRPr="00327FD9">
        <w:rPr>
          <w:rFonts w:hint="cs"/>
          <w:rtl/>
        </w:rPr>
        <w:t>ניהולו, תהיה אך ורק בבתי המשפט</w:t>
      </w:r>
      <w:r w:rsidR="00B243C0" w:rsidRPr="00327FD9">
        <w:rPr>
          <w:rFonts w:hint="cs"/>
          <w:rtl/>
        </w:rPr>
        <w:t xml:space="preserve"> במקום בו יושבת ועדת המכרזים של המזמין</w:t>
      </w:r>
      <w:r w:rsidRPr="00327FD9">
        <w:rPr>
          <w:rFonts w:hint="cs"/>
          <w:rtl/>
        </w:rPr>
        <w:t>.</w:t>
      </w:r>
    </w:p>
    <w:p w14:paraId="43381618" w14:textId="77777777" w:rsidR="00377479" w:rsidRPr="00327FD9" w:rsidRDefault="00DE50D9" w:rsidP="007B01DE">
      <w:pPr>
        <w:pStyle w:val="2-"/>
        <w:rPr>
          <w:rtl/>
        </w:rPr>
      </w:pPr>
      <w:bookmarkStart w:id="164" w:name="_Toc516503362"/>
      <w:bookmarkStart w:id="165" w:name="_Toc43400622"/>
      <w:bookmarkStart w:id="166" w:name="_Toc44931931"/>
      <w:bookmarkStart w:id="167" w:name="_Toc44932018"/>
      <w:r w:rsidRPr="00327FD9">
        <w:rPr>
          <w:rFonts w:hint="cs"/>
          <w:rtl/>
        </w:rPr>
        <w:lastRenderedPageBreak/>
        <w:t>סודיות ההצעה וזכות העיון</w:t>
      </w:r>
      <w:bookmarkEnd w:id="164"/>
      <w:bookmarkEnd w:id="165"/>
      <w:bookmarkEnd w:id="166"/>
      <w:bookmarkEnd w:id="167"/>
    </w:p>
    <w:p w14:paraId="59B4719B" w14:textId="77777777" w:rsidR="0013061D" w:rsidRPr="00327FD9" w:rsidRDefault="00DE50D9" w:rsidP="00A0392D">
      <w:pPr>
        <w:pStyle w:val="3-"/>
        <w:rPr>
          <w:rtl/>
        </w:rPr>
      </w:pPr>
      <w:r w:rsidRPr="00327FD9">
        <w:rPr>
          <w:rFonts w:hint="cs"/>
          <w:rtl/>
        </w:rPr>
        <w:t>בכפוף לחובות המזמין על פי דין,</w:t>
      </w:r>
      <w:r w:rsidR="00377479" w:rsidRPr="00327FD9">
        <w:rPr>
          <w:rFonts w:hint="cs"/>
          <w:rtl/>
        </w:rPr>
        <w:t xml:space="preserve"> </w:t>
      </w:r>
      <w:r w:rsidR="00361FDC" w:rsidRPr="00327FD9">
        <w:rPr>
          <w:rFonts w:hint="cs"/>
          <w:rtl/>
        </w:rPr>
        <w:t>המזמין</w:t>
      </w:r>
      <w:r w:rsidRPr="00327FD9">
        <w:rPr>
          <w:rFonts w:hint="cs"/>
          <w:rtl/>
        </w:rPr>
        <w:t xml:space="preserve"> מתחייב שלא לגלות תוכן ההצעה לצד שלישי שאינו מעובדי </w:t>
      </w:r>
      <w:r w:rsidR="00361FDC" w:rsidRPr="00327FD9">
        <w:rPr>
          <w:rFonts w:hint="cs"/>
          <w:rtl/>
        </w:rPr>
        <w:t>המזמין</w:t>
      </w:r>
      <w:r w:rsidRPr="00327FD9">
        <w:rPr>
          <w:rFonts w:hint="cs"/>
          <w:rtl/>
        </w:rPr>
        <w:t xml:space="preserve"> או יועצים המועסקים על ידו </w:t>
      </w:r>
      <w:r w:rsidR="00F575B7" w:rsidRPr="00327FD9">
        <w:rPr>
          <w:rFonts w:hint="cs"/>
          <w:rtl/>
        </w:rPr>
        <w:t xml:space="preserve">ונותנים לו שירות </w:t>
      </w:r>
      <w:r w:rsidRPr="00327FD9">
        <w:rPr>
          <w:rFonts w:hint="cs"/>
          <w:rtl/>
        </w:rPr>
        <w:t>לצורך המכרז, אשר גם עליהם תחול חובת הסודיות ואי השימוש בהצעות שהוגשו במכרז אלא לצורכי ה</w:t>
      </w:r>
      <w:r w:rsidR="00E84A3E" w:rsidRPr="00327FD9">
        <w:rPr>
          <w:rFonts w:hint="cs"/>
          <w:rtl/>
        </w:rPr>
        <w:t>מכרז</w:t>
      </w:r>
      <w:r w:rsidRPr="00327FD9">
        <w:rPr>
          <w:rFonts w:hint="cs"/>
          <w:rtl/>
        </w:rPr>
        <w:t xml:space="preserve"> בלבד.</w:t>
      </w:r>
      <w:r w:rsidR="00525EFB" w:rsidRPr="00327FD9">
        <w:rPr>
          <w:rFonts w:hint="cs"/>
          <w:rtl/>
        </w:rPr>
        <w:t xml:space="preserve"> </w:t>
      </w:r>
    </w:p>
    <w:p w14:paraId="7A772DCF" w14:textId="77777777" w:rsidR="003F5764" w:rsidRPr="00327FD9" w:rsidRDefault="00DE50D9" w:rsidP="00A0392D">
      <w:pPr>
        <w:pStyle w:val="3-"/>
      </w:pPr>
      <w:r w:rsidRPr="00327FD9">
        <w:rPr>
          <w:rFonts w:hint="cs"/>
          <w:rtl/>
        </w:rPr>
        <w:t xml:space="preserve">יחד עם זאת, </w:t>
      </w:r>
      <w:r w:rsidR="0013061D" w:rsidRPr="00327FD9">
        <w:rPr>
          <w:rFonts w:hint="cs"/>
          <w:rtl/>
        </w:rPr>
        <w:t>בהתאם ל</w:t>
      </w:r>
      <w:r w:rsidRPr="00327FD9">
        <w:rPr>
          <w:rFonts w:hint="cs"/>
          <w:rtl/>
        </w:rPr>
        <w:t>תקנה 21(ה) ל</w:t>
      </w:r>
      <w:r w:rsidR="0013061D" w:rsidRPr="00327FD9">
        <w:rPr>
          <w:rFonts w:hint="cs"/>
          <w:rtl/>
        </w:rPr>
        <w:t xml:space="preserve">תקנות חוק </w:t>
      </w:r>
      <w:r w:rsidR="00910BC4" w:rsidRPr="00327FD9">
        <w:rPr>
          <w:rFonts w:hint="cs"/>
          <w:rtl/>
        </w:rPr>
        <w:t xml:space="preserve">חובת </w:t>
      </w:r>
      <w:r w:rsidR="0013061D" w:rsidRPr="00327FD9">
        <w:rPr>
          <w:rFonts w:hint="cs"/>
          <w:rtl/>
        </w:rPr>
        <w:t>המכרזים</w:t>
      </w:r>
      <w:r w:rsidR="00910BC4" w:rsidRPr="00327FD9">
        <w:rPr>
          <w:rFonts w:hint="cs"/>
          <w:rtl/>
        </w:rPr>
        <w:t>,</w:t>
      </w:r>
      <w:r w:rsidR="0013061D" w:rsidRPr="00327FD9">
        <w:rPr>
          <w:rFonts w:hint="cs"/>
          <w:rtl/>
        </w:rPr>
        <w:t xml:space="preserve"> מציעים במכרז רשאים לבקש לעיין בהצעה זוכה</w:t>
      </w:r>
      <w:r w:rsidRPr="00327FD9">
        <w:rPr>
          <w:rFonts w:hint="cs"/>
          <w:rtl/>
        </w:rPr>
        <w:t xml:space="preserve">, וכן </w:t>
      </w:r>
      <w:r w:rsidR="001820B3" w:rsidRPr="00327FD9">
        <w:rPr>
          <w:rFonts w:hint="cs"/>
          <w:rtl/>
        </w:rPr>
        <w:t>בפרוטוקולים של ועדת המכרזים ו</w:t>
      </w:r>
      <w:r w:rsidRPr="00327FD9">
        <w:rPr>
          <w:rFonts w:hint="cs"/>
          <w:rtl/>
        </w:rPr>
        <w:t>במסמכים נוספים הקשורים במכרז</w:t>
      </w:r>
      <w:r w:rsidR="00910BC4" w:rsidRPr="00327FD9">
        <w:rPr>
          <w:rFonts w:hint="cs"/>
          <w:rtl/>
        </w:rPr>
        <w:t xml:space="preserve"> (או חלקם)</w:t>
      </w:r>
      <w:r w:rsidR="001820B3" w:rsidRPr="00327FD9">
        <w:rPr>
          <w:rFonts w:hint="cs"/>
          <w:rtl/>
        </w:rPr>
        <w:t>,</w:t>
      </w:r>
      <w:r w:rsidRPr="00327FD9">
        <w:rPr>
          <w:rFonts w:hint="cs"/>
          <w:rtl/>
        </w:rPr>
        <w:t xml:space="preserve"> </w:t>
      </w:r>
      <w:r w:rsidR="00DE2E56" w:rsidRPr="00327FD9">
        <w:rPr>
          <w:rFonts w:hint="cs"/>
          <w:rtl/>
        </w:rPr>
        <w:t>מלבד</w:t>
      </w:r>
      <w:r w:rsidR="001820B3" w:rsidRPr="00327FD9">
        <w:rPr>
          <w:rFonts w:hint="cs"/>
          <w:rtl/>
        </w:rPr>
        <w:t xml:space="preserve"> החריגים </w:t>
      </w:r>
      <w:proofErr w:type="spellStart"/>
      <w:r w:rsidR="001820B3" w:rsidRPr="00327FD9">
        <w:rPr>
          <w:rFonts w:hint="cs"/>
          <w:rtl/>
        </w:rPr>
        <w:t>המנוים</w:t>
      </w:r>
      <w:proofErr w:type="spellEnd"/>
      <w:r w:rsidR="001820B3" w:rsidRPr="00327FD9">
        <w:rPr>
          <w:rFonts w:hint="cs"/>
          <w:rtl/>
        </w:rPr>
        <w:t xml:space="preserve"> בתקנה, ובכלל זה</w:t>
      </w:r>
      <w:r w:rsidRPr="00327FD9">
        <w:rPr>
          <w:rFonts w:hint="cs"/>
          <w:rtl/>
        </w:rPr>
        <w:t xml:space="preserve"> במסמכים שהם בגדר סוד מסחרי או מקצועי, או שעלולים לפגוע בביטחון המדינה, יחסי החוץ שלה, </w:t>
      </w:r>
      <w:proofErr w:type="spellStart"/>
      <w:r w:rsidRPr="00327FD9">
        <w:rPr>
          <w:rFonts w:hint="cs"/>
          <w:rtl/>
        </w:rPr>
        <w:t>כלכלתה</w:t>
      </w:r>
      <w:proofErr w:type="spellEnd"/>
      <w:r w:rsidRPr="00327FD9">
        <w:rPr>
          <w:rFonts w:hint="cs"/>
          <w:rtl/>
        </w:rPr>
        <w:t xml:space="preserve"> וביטחון הציבור</w:t>
      </w:r>
      <w:r w:rsidR="0013061D" w:rsidRPr="00327FD9">
        <w:rPr>
          <w:rFonts w:hint="cs"/>
          <w:rtl/>
        </w:rPr>
        <w:t>.</w:t>
      </w:r>
    </w:p>
    <w:p w14:paraId="49254A9F" w14:textId="77777777" w:rsidR="003F5764" w:rsidRPr="00327FD9" w:rsidRDefault="00DE50D9" w:rsidP="003F5764">
      <w:pPr>
        <w:pStyle w:val="3-"/>
        <w:rPr>
          <w:rtl/>
        </w:rPr>
      </w:pPr>
      <w:r w:rsidRPr="00327FD9">
        <w:rPr>
          <w:rFonts w:hint="cs"/>
          <w:rtl/>
        </w:rPr>
        <w:t xml:space="preserve">בהתאם לאמור בתקנות </w:t>
      </w:r>
      <w:hyperlink r:id="rId20" w:history="1">
        <w:r w:rsidRPr="00327FD9">
          <w:rPr>
            <w:rFonts w:hint="cs"/>
            <w:rtl/>
          </w:rPr>
          <w:t>המידע הפלילי ותקנת השבים (מסירת מידע מהמרשם הפלילי לשם התקשרות בחוזה לביצוע עסקה במסגרת מכרז), התשפ"ה-2025</w:t>
        </w:r>
      </w:hyperlink>
      <w:r w:rsidRPr="00327FD9">
        <w:rPr>
          <w:rFonts w:hint="cs"/>
          <w:rtl/>
        </w:rPr>
        <w:t xml:space="preserve"> ("</w:t>
      </w:r>
      <w:r w:rsidRPr="00327FD9">
        <w:rPr>
          <w:rFonts w:hint="cs"/>
          <w:b/>
          <w:bCs/>
          <w:rtl/>
        </w:rPr>
        <w:t>תקנות מידע פלילי במכרזים</w:t>
      </w:r>
      <w:r w:rsidRPr="00327FD9">
        <w:rPr>
          <w:rFonts w:hint="cs"/>
          <w:rtl/>
        </w:rPr>
        <w:t xml:space="preserve">"), אשר הותקנו מכוח </w:t>
      </w:r>
      <w:hyperlink r:id="rId21" w:history="1">
        <w:r w:rsidRPr="00327FD9">
          <w:rPr>
            <w:rFonts w:hint="cs"/>
            <w:rtl/>
          </w:rPr>
          <w:t>חוק המידע הפלילי ותקנת השבים, תשע"ט-2019</w:t>
        </w:r>
      </w:hyperlink>
      <w:r w:rsidRPr="00327FD9">
        <w:rPr>
          <w:rFonts w:hint="cs"/>
          <w:rtl/>
        </w:rPr>
        <w:t xml:space="preserve">, מובהר כי ועדת המכרזים לא תחשוף מידע פלילי של מציע במסגרת בקשה לעיון בהצעות במכרז, לרבות את עצם קיומו. </w:t>
      </w:r>
    </w:p>
    <w:p w14:paraId="450673C9" w14:textId="77777777" w:rsidR="00CA5D5A" w:rsidRPr="00327FD9" w:rsidRDefault="00CA5D5A" w:rsidP="00CA5D5A">
      <w:pPr>
        <w:pStyle w:val="3-"/>
        <w:rPr>
          <w:rtl/>
        </w:rPr>
      </w:pPr>
      <w:r w:rsidRPr="00327FD9">
        <w:rPr>
          <w:rFonts w:hint="cs"/>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ולהבהיר בצורה מפורשת, ברורה ומנומקת מהם החלקים ו/או הנתונים ו/או המסמכים הכלולים בהצעתו אשר לטענתו אין לאפשר עיון בהם על ידי מציעים אשר הצעתם לא זכתה במכרז, מכוח תקנה 21(ה) לתקנות חובת המכרזים, התשנ"ג-1993, בשל טענתו כאמור. במסגרת האמור, על מציע המעוניין למנוע עיון בסעיפים בהצעתו כאמור, לצרף להצעתו גרסה מצונזרת, המיועדת להעברה למציעים אשר יבקשו לממש את זכות העיון בהצעת הספק, ככל שבקשתם תתקבל, ובכפוף לשיקול דעתה של ועדת המכרזים.</w:t>
      </w:r>
    </w:p>
    <w:p w14:paraId="2394D0A5" w14:textId="77777777" w:rsidR="00CA5D5A" w:rsidRPr="00327FD9" w:rsidRDefault="00CA5D5A" w:rsidP="00CA5D5A">
      <w:pPr>
        <w:pStyle w:val="3-"/>
        <w:rPr>
          <w:rtl/>
        </w:rPr>
      </w:pPr>
      <w:r w:rsidRPr="00327FD9">
        <w:rPr>
          <w:rFonts w:hint="cs"/>
          <w:rtl/>
        </w:rPr>
        <w:t>מובהר, כי לא יהא בעצם הבקשה כדי למנוע עיון בסעיפים הרלוונטיים, וכי בכל מקרה שיקול הדעת הבלעדי וההחלטה הסופית בכל הנוגע לנושא חיסיון סעיפים, יהיו של ועדת המכרזים ושלה בלבד.</w:t>
      </w:r>
    </w:p>
    <w:p w14:paraId="1F150FA1" w14:textId="77777777" w:rsidR="00CA5D5A" w:rsidRPr="00327FD9" w:rsidRDefault="00CA5D5A" w:rsidP="00CA5D5A">
      <w:pPr>
        <w:pStyle w:val="3-"/>
        <w:rPr>
          <w:rtl/>
        </w:rPr>
      </w:pPr>
      <w:r w:rsidRPr="00327FD9">
        <w:rPr>
          <w:rFonts w:hint="cs"/>
          <w:rtl/>
        </w:rPr>
        <w:t xml:space="preserve">אי-העברת גרסה מצונזרת ו/או העברת גרסה ללא נימוקים מפורטים ו/או העברת גרסה מצונזרת שלא בהתאם לאופן המתואר לעיל, משמעם ויתור על האפשרות שניתנה למציע למנוע משאר המתמודדים בהליך </w:t>
      </w:r>
      <w:proofErr w:type="spellStart"/>
      <w:r w:rsidRPr="00327FD9">
        <w:rPr>
          <w:rFonts w:hint="cs"/>
          <w:rtl/>
        </w:rPr>
        <w:t>המכרזי</w:t>
      </w:r>
      <w:proofErr w:type="spellEnd"/>
      <w:r w:rsidRPr="00327FD9">
        <w:rPr>
          <w:rFonts w:hint="cs"/>
          <w:rtl/>
        </w:rPr>
        <w:t xml:space="preserve"> עיון בסעיפים המהווים פגיעה בזכויותיו, והמציע יהא מושתק מלטעון כל טענה בהקשר זה כנגד המזמין ו/או ועדת המכרזים; במקרה זה, הגרסה אשר תועבר למבקש זכות העיון תועבר תוך בחינת ועדת המכרזים את חסיון הסעיפים אשר צוינו, ככל שצוינו, במסגרת טופס הגשת ההצעה כחסויים. </w:t>
      </w:r>
    </w:p>
    <w:p w14:paraId="0605441F" w14:textId="77777777" w:rsidR="00CA5D5A" w:rsidRPr="00327FD9" w:rsidRDefault="00CA5D5A" w:rsidP="00CA5D5A">
      <w:pPr>
        <w:pStyle w:val="3-"/>
        <w:rPr>
          <w:rtl/>
        </w:rPr>
      </w:pPr>
      <w:r w:rsidRPr="00327FD9">
        <w:rPr>
          <w:rFonts w:hint="cs"/>
          <w:rtl/>
        </w:rPr>
        <w:lastRenderedPageBreak/>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13130852" w14:textId="77777777" w:rsidR="00CA5D5A" w:rsidRPr="00327FD9" w:rsidRDefault="00CA5D5A" w:rsidP="00CA5D5A">
      <w:pPr>
        <w:pStyle w:val="3-"/>
        <w:rPr>
          <w:rtl/>
        </w:rPr>
      </w:pPr>
      <w:r w:rsidRPr="00327FD9">
        <w:rPr>
          <w:rFonts w:hint="cs"/>
          <w:rtl/>
        </w:rPr>
        <w:t xml:space="preserve">עיון בהצעת מציע </w:t>
      </w:r>
      <w:r w:rsidRPr="00025AF5">
        <w:rPr>
          <w:rFonts w:hint="cs"/>
          <w:rtl/>
        </w:rPr>
        <w:t xml:space="preserve">זוכה במכרז, על ידי מציע שהצעתו לא זכתה במכרז כרוכה בתשלום סך של </w:t>
      </w:r>
      <w:r w:rsidRPr="00025AF5">
        <w:rPr>
          <w:rtl/>
        </w:rPr>
        <w:t>700</w:t>
      </w:r>
      <w:r w:rsidRPr="00F54B4E">
        <w:rPr>
          <w:rFonts w:hint="cs"/>
          <w:rtl/>
        </w:rPr>
        <w:t xml:space="preserve"> ₪ לכיסוי</w:t>
      </w:r>
      <w:r w:rsidRPr="00327FD9">
        <w:rPr>
          <w:rFonts w:hint="cs"/>
          <w:rtl/>
        </w:rPr>
        <w:t xml:space="preserve">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5C32E7F6" w14:textId="77777777" w:rsidR="00CA5D5A" w:rsidRPr="00327FD9" w:rsidRDefault="00CA5D5A" w:rsidP="00CA5D5A">
      <w:pPr>
        <w:pStyle w:val="3-"/>
        <w:rPr>
          <w:rtl/>
        </w:rPr>
      </w:pPr>
      <w:r w:rsidRPr="00327FD9">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ולא יהיו לו כל טענות בקשר לגילוי פרטי הצעתו בהתאם להוראות סעיף זה. </w:t>
      </w:r>
    </w:p>
    <w:p w14:paraId="27F9AEB9" w14:textId="77777777" w:rsidR="00CA5D5A" w:rsidRPr="00327FD9" w:rsidRDefault="00CA5D5A" w:rsidP="00CA5D5A">
      <w:pPr>
        <w:pStyle w:val="3-"/>
        <w:rPr>
          <w:rtl/>
        </w:rPr>
      </w:pPr>
      <w:r w:rsidRPr="00327FD9">
        <w:rPr>
          <w:rFonts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3475D66E" w14:textId="77777777" w:rsidR="008824EE" w:rsidRPr="00327FD9" w:rsidRDefault="00DE50D9" w:rsidP="007B01DE">
      <w:pPr>
        <w:pStyle w:val="2-"/>
        <w:rPr>
          <w:rtl/>
        </w:rPr>
      </w:pPr>
      <w:r w:rsidRPr="00327FD9">
        <w:rPr>
          <w:rFonts w:hint="cs"/>
          <w:rtl/>
        </w:rPr>
        <w:t>מיצוי הליכים מול הוועדה</w:t>
      </w:r>
    </w:p>
    <w:p w14:paraId="27B00A70" w14:textId="77777777" w:rsidR="005D0A83" w:rsidRPr="00327FD9" w:rsidRDefault="00DE50D9" w:rsidP="00A0392D">
      <w:pPr>
        <w:pStyle w:val="3-"/>
        <w:rPr>
          <w:rtl/>
        </w:rPr>
      </w:pPr>
      <w:r w:rsidRPr="00327FD9">
        <w:rPr>
          <w:rFonts w:hint="cs"/>
          <w:rtl/>
        </w:rPr>
        <w:t xml:space="preserve">אם </w:t>
      </w:r>
      <w:r w:rsidR="008824EE" w:rsidRPr="00327FD9">
        <w:rPr>
          <w:rFonts w:hint="cs"/>
          <w:rtl/>
        </w:rPr>
        <w:t>לאחר מימוש זכות העיו</w:t>
      </w:r>
      <w:r w:rsidR="00AD2655" w:rsidRPr="00327FD9">
        <w:rPr>
          <w:rFonts w:hint="cs"/>
          <w:rtl/>
        </w:rPr>
        <w:t>ן, מציע במכרז סבור שנפלה טעות בה</w:t>
      </w:r>
      <w:r w:rsidR="008824EE" w:rsidRPr="00327FD9">
        <w:rPr>
          <w:rFonts w:hint="cs"/>
          <w:rtl/>
        </w:rPr>
        <w:t>חלטה של ועדת המכרזים</w:t>
      </w:r>
      <w:r w:rsidR="00D913EA" w:rsidRPr="00327FD9">
        <w:rPr>
          <w:rFonts w:hint="cs"/>
          <w:rtl/>
        </w:rPr>
        <w:t>,</w:t>
      </w:r>
      <w:r w:rsidR="008824EE" w:rsidRPr="00327FD9">
        <w:rPr>
          <w:rFonts w:hint="cs"/>
          <w:rtl/>
        </w:rPr>
        <w:t xml:space="preserve"> עליו לפנות לוועדה בכתב ולפרט את טענותיו באופן מנומק וזאת לא יאוחר מ-</w:t>
      </w:r>
      <w:r w:rsidR="00361E8A" w:rsidRPr="00327FD9">
        <w:rPr>
          <w:rFonts w:hint="cs"/>
          <w:rtl/>
        </w:rPr>
        <w:t xml:space="preserve">10 </w:t>
      </w:r>
      <w:r w:rsidR="008824EE" w:rsidRPr="00327FD9">
        <w:rPr>
          <w:rFonts w:hint="cs"/>
          <w:rtl/>
        </w:rPr>
        <w:t>ימי</w:t>
      </w:r>
      <w:r w:rsidR="00361E8A" w:rsidRPr="00327FD9">
        <w:rPr>
          <w:rFonts w:hint="cs"/>
          <w:rtl/>
        </w:rPr>
        <w:t xml:space="preserve"> עסקים </w:t>
      </w:r>
      <w:r w:rsidR="008824EE" w:rsidRPr="00327FD9">
        <w:rPr>
          <w:rFonts w:hint="cs"/>
          <w:rtl/>
        </w:rPr>
        <w:t>מ</w:t>
      </w:r>
      <w:r w:rsidR="00BC62A8" w:rsidRPr="00327FD9">
        <w:rPr>
          <w:rFonts w:hint="cs"/>
          <w:rtl/>
        </w:rPr>
        <w:t>מועד</w:t>
      </w:r>
      <w:r w:rsidR="008824EE" w:rsidRPr="00327FD9">
        <w:rPr>
          <w:rFonts w:hint="cs"/>
          <w:rtl/>
        </w:rPr>
        <w:t xml:space="preserve"> מימוש זכות העיון. </w:t>
      </w:r>
    </w:p>
    <w:p w14:paraId="278D2150" w14:textId="77777777" w:rsidR="008824EE" w:rsidRPr="00327FD9" w:rsidRDefault="00DE50D9" w:rsidP="00A0392D">
      <w:pPr>
        <w:pStyle w:val="3-"/>
        <w:rPr>
          <w:rtl/>
        </w:rPr>
      </w:pPr>
      <w:r w:rsidRPr="00327FD9">
        <w:rPr>
          <w:rFonts w:hint="cs"/>
          <w:rtl/>
        </w:rPr>
        <w:t xml:space="preserve">במהלך בירור טענות מציע במכרז, </w:t>
      </w:r>
      <w:r w:rsidR="00EA4782" w:rsidRPr="00327FD9">
        <w:rPr>
          <w:rFonts w:hint="cs"/>
          <w:rtl/>
        </w:rPr>
        <w:t xml:space="preserve">אם </w:t>
      </w:r>
      <w:r w:rsidRPr="00327FD9">
        <w:rPr>
          <w:rFonts w:hint="cs"/>
          <w:rtl/>
        </w:rPr>
        <w:t xml:space="preserve">ישנן, </w:t>
      </w:r>
      <w:r w:rsidR="00361E8A" w:rsidRPr="00327FD9">
        <w:rPr>
          <w:rFonts w:hint="cs"/>
          <w:rtl/>
        </w:rPr>
        <w:t xml:space="preserve">המזמין </w:t>
      </w:r>
      <w:r w:rsidRPr="00327FD9">
        <w:rPr>
          <w:rFonts w:hint="cs"/>
          <w:rtl/>
        </w:rPr>
        <w:t xml:space="preserve">לא </w:t>
      </w:r>
      <w:r w:rsidR="00361E8A" w:rsidRPr="00327FD9">
        <w:rPr>
          <w:rFonts w:hint="cs"/>
          <w:rtl/>
        </w:rPr>
        <w:t>י</w:t>
      </w:r>
      <w:r w:rsidRPr="00327FD9">
        <w:rPr>
          <w:rFonts w:hint="cs"/>
          <w:rtl/>
        </w:rPr>
        <w:t>עכב את</w:t>
      </w:r>
      <w:r w:rsidR="00361E8A" w:rsidRPr="00327FD9">
        <w:rPr>
          <w:rFonts w:hint="cs"/>
          <w:rtl/>
        </w:rPr>
        <w:t xml:space="preserve"> מימוש</w:t>
      </w:r>
      <w:r w:rsidRPr="00327FD9">
        <w:rPr>
          <w:rFonts w:hint="cs"/>
          <w:rtl/>
        </w:rPr>
        <w:t xml:space="preserve"> ההתקשרות עם </w:t>
      </w:r>
      <w:r w:rsidR="00F154AB" w:rsidRPr="00327FD9">
        <w:rPr>
          <w:rFonts w:hint="cs"/>
          <w:rtl/>
        </w:rPr>
        <w:t>הזוכה</w:t>
      </w:r>
      <w:r w:rsidRPr="00327FD9">
        <w:rPr>
          <w:rFonts w:hint="cs"/>
          <w:rtl/>
        </w:rPr>
        <w:t xml:space="preserve">, למעט מקרים חריגים, בהתאם לשיקול דעתו הבלעדי. </w:t>
      </w:r>
    </w:p>
    <w:p w14:paraId="6C43BD7F" w14:textId="77777777" w:rsidR="000A2211" w:rsidRPr="00327FD9" w:rsidRDefault="00DE50D9" w:rsidP="00A0392D">
      <w:pPr>
        <w:pStyle w:val="3-"/>
        <w:rPr>
          <w:rtl/>
        </w:rPr>
      </w:pPr>
      <w:r w:rsidRPr="00327FD9">
        <w:rPr>
          <w:rFonts w:hint="cs"/>
          <w:rtl/>
        </w:rPr>
        <w:t xml:space="preserve">אם </w:t>
      </w:r>
      <w:r w:rsidR="009F25D7" w:rsidRPr="00327FD9">
        <w:rPr>
          <w:rFonts w:hint="cs"/>
          <w:rtl/>
        </w:rPr>
        <w:t xml:space="preserve">לאחר בירור טענות המציע, </w:t>
      </w:r>
      <w:r w:rsidR="008824EE" w:rsidRPr="00327FD9">
        <w:rPr>
          <w:rFonts w:hint="cs"/>
          <w:rtl/>
        </w:rPr>
        <w:t>ועדת המכר</w:t>
      </w:r>
      <w:r w:rsidR="009F25D7" w:rsidRPr="00327FD9">
        <w:rPr>
          <w:rFonts w:hint="cs"/>
          <w:rtl/>
        </w:rPr>
        <w:t>ז</w:t>
      </w:r>
      <w:r w:rsidR="008824EE" w:rsidRPr="00327FD9">
        <w:rPr>
          <w:rFonts w:hint="cs"/>
          <w:rtl/>
        </w:rPr>
        <w:t xml:space="preserve">ים, תסבור כי </w:t>
      </w:r>
      <w:r w:rsidR="00AD2655" w:rsidRPr="00327FD9">
        <w:rPr>
          <w:rFonts w:hint="cs"/>
          <w:rtl/>
        </w:rPr>
        <w:t>נפלה טעות בהחלטה</w:t>
      </w:r>
      <w:r w:rsidR="00361E8A" w:rsidRPr="00327FD9">
        <w:rPr>
          <w:rFonts w:hint="cs"/>
          <w:rtl/>
        </w:rPr>
        <w:t xml:space="preserve"> שקיבלה</w:t>
      </w:r>
      <w:r w:rsidR="00AD2655" w:rsidRPr="00327FD9">
        <w:rPr>
          <w:rFonts w:hint="cs"/>
          <w:rtl/>
        </w:rPr>
        <w:t>, לא יהיה ב</w:t>
      </w:r>
      <w:r w:rsidR="00361E8A" w:rsidRPr="00327FD9">
        <w:rPr>
          <w:rFonts w:hint="cs"/>
          <w:rtl/>
        </w:rPr>
        <w:t>מימוש ההתקשרות</w:t>
      </w:r>
      <w:r w:rsidR="00AD2655" w:rsidRPr="00327FD9">
        <w:rPr>
          <w:rFonts w:hint="cs"/>
          <w:rtl/>
        </w:rPr>
        <w:t xml:space="preserve"> עם הזוכה כדי למנוע ממנה לקבל כל החלטה נדרשת לצורך תיקון הטעות, ובכלל זה</w:t>
      </w:r>
      <w:r w:rsidR="00361E8A" w:rsidRPr="00327FD9">
        <w:rPr>
          <w:rFonts w:hint="cs"/>
          <w:rtl/>
        </w:rPr>
        <w:t>, במקרים חריגים,</w:t>
      </w:r>
      <w:r w:rsidR="00AD2655" w:rsidRPr="00327FD9">
        <w:rPr>
          <w:rFonts w:hint="cs"/>
          <w:rtl/>
        </w:rPr>
        <w:t xml:space="preserve"> ביטול הזכ</w:t>
      </w:r>
      <w:r w:rsidR="00361E8A" w:rsidRPr="00327FD9">
        <w:rPr>
          <w:rFonts w:hint="cs"/>
          <w:rtl/>
        </w:rPr>
        <w:t>י</w:t>
      </w:r>
      <w:r w:rsidR="00AD2655" w:rsidRPr="00327FD9">
        <w:rPr>
          <w:rFonts w:hint="cs"/>
          <w:rtl/>
        </w:rPr>
        <w:t xml:space="preserve">יה. </w:t>
      </w:r>
    </w:p>
    <w:p w14:paraId="7DC99D41" w14:textId="77777777" w:rsidR="000A2211" w:rsidRPr="00EB4893" w:rsidRDefault="00DE50D9">
      <w:pPr>
        <w:bidi w:val="0"/>
        <w:spacing w:before="200" w:after="200" w:line="276" w:lineRule="auto"/>
        <w:rPr>
          <w:rFonts w:asciiTheme="minorHAnsi" w:hAnsiTheme="minorHAnsi"/>
        </w:rPr>
      </w:pPr>
      <w:r w:rsidRPr="00327FD9">
        <w:rPr>
          <w:rFonts w:hint="cs"/>
          <w:rtl/>
        </w:rPr>
        <w:br w:type="page"/>
      </w:r>
    </w:p>
    <w:p w14:paraId="3AA2CB03" w14:textId="77777777" w:rsidR="004E394B" w:rsidRPr="00327FD9" w:rsidRDefault="00DE50D9" w:rsidP="0057259E">
      <w:pPr>
        <w:pStyle w:val="afffffff9"/>
        <w:rPr>
          <w:rtl/>
        </w:rPr>
        <w:sectPr w:rsidR="004E394B" w:rsidRPr="00327FD9" w:rsidSect="00654526">
          <w:pgSz w:w="11906" w:h="16838" w:code="9"/>
          <w:pgMar w:top="1616" w:right="1826" w:bottom="1440" w:left="1800" w:header="709" w:footer="709" w:gutter="0"/>
          <w:cols w:space="708"/>
          <w:titlePg/>
          <w:bidi/>
          <w:rtlGutter/>
          <w:docGrid w:linePitch="360"/>
        </w:sectPr>
      </w:pPr>
      <w:bookmarkStart w:id="168" w:name="_Toc256000048"/>
      <w:bookmarkStart w:id="169" w:name="_Toc32477904"/>
      <w:bookmarkStart w:id="170" w:name="_Toc43400623"/>
      <w:bookmarkStart w:id="171" w:name="_Toc44931932"/>
      <w:bookmarkStart w:id="172" w:name="_Toc44932019"/>
      <w:bookmarkStart w:id="173" w:name="_Toc44932668"/>
      <w:bookmarkStart w:id="174" w:name="_Toc53331337"/>
      <w:bookmarkStart w:id="175" w:name="_Toc173823724"/>
      <w:bookmarkStart w:id="176" w:name="_Toc173825532"/>
      <w:r w:rsidRPr="00327FD9">
        <w:rPr>
          <w:rFonts w:hint="cs"/>
          <w:rtl/>
        </w:rPr>
        <w:lastRenderedPageBreak/>
        <w:t>פרק ב</w:t>
      </w:r>
      <w:r w:rsidR="00D84FC6" w:rsidRPr="00327FD9">
        <w:rPr>
          <w:rFonts w:hint="cs"/>
          <w:rtl/>
        </w:rPr>
        <w:t>'</w:t>
      </w:r>
      <w:r w:rsidRPr="00327FD9">
        <w:rPr>
          <w:rFonts w:hint="cs"/>
          <w:rtl/>
        </w:rPr>
        <w:t xml:space="preserve"> – </w:t>
      </w:r>
      <w:r w:rsidR="00BC709B" w:rsidRPr="00327FD9">
        <w:rPr>
          <w:rFonts w:hint="cs"/>
          <w:rtl/>
        </w:rPr>
        <w:t xml:space="preserve">חוברת </w:t>
      </w:r>
      <w:r w:rsidR="000B02CF" w:rsidRPr="00327FD9">
        <w:rPr>
          <w:rFonts w:hint="cs"/>
          <w:rtl/>
        </w:rPr>
        <w:t>ה</w:t>
      </w:r>
      <w:r w:rsidRPr="00327FD9">
        <w:rPr>
          <w:rFonts w:hint="cs"/>
          <w:rtl/>
        </w:rPr>
        <w:t>הצעה</w:t>
      </w:r>
      <w:bookmarkEnd w:id="168"/>
      <w:bookmarkEnd w:id="169"/>
      <w:bookmarkEnd w:id="170"/>
      <w:bookmarkEnd w:id="171"/>
      <w:bookmarkEnd w:id="172"/>
      <w:bookmarkEnd w:id="173"/>
      <w:bookmarkEnd w:id="174"/>
      <w:bookmarkEnd w:id="175"/>
      <w:bookmarkEnd w:id="176"/>
    </w:p>
    <w:p w14:paraId="12530A6F" w14:textId="77777777" w:rsidR="00B45730" w:rsidRPr="00327FD9" w:rsidRDefault="00DE50D9" w:rsidP="00973BC2">
      <w:pPr>
        <w:pStyle w:val="1fe"/>
        <w:rPr>
          <w:rtl/>
        </w:rPr>
      </w:pPr>
      <w:bookmarkStart w:id="177" w:name="_Toc256000049"/>
      <w:bookmarkStart w:id="178" w:name="_Toc32477905"/>
      <w:bookmarkStart w:id="179" w:name="_Toc43400624"/>
      <w:bookmarkStart w:id="180" w:name="_Toc44931933"/>
      <w:bookmarkStart w:id="181" w:name="_Toc44932020"/>
      <w:bookmarkStart w:id="182" w:name="_Toc53331338"/>
      <w:bookmarkStart w:id="183" w:name="_Toc173823725"/>
      <w:bookmarkStart w:id="184" w:name="_Toc173825533"/>
      <w:r w:rsidRPr="00327FD9">
        <w:rPr>
          <w:rFonts w:hint="cs"/>
          <w:rtl/>
        </w:rPr>
        <w:lastRenderedPageBreak/>
        <w:t>הגשת הצע</w:t>
      </w:r>
      <w:r w:rsidR="00C76DC7" w:rsidRPr="00327FD9">
        <w:rPr>
          <w:rFonts w:hint="cs"/>
          <w:rtl/>
        </w:rPr>
        <w:t>ה</w:t>
      </w:r>
      <w:r w:rsidRPr="00327FD9">
        <w:rPr>
          <w:rFonts w:hint="cs"/>
          <w:rtl/>
        </w:rPr>
        <w:t xml:space="preserve"> במכר</w:t>
      </w:r>
      <w:r w:rsidR="00C76DC7" w:rsidRPr="00327FD9">
        <w:rPr>
          <w:rFonts w:hint="cs"/>
          <w:rtl/>
        </w:rPr>
        <w:t>ז</w:t>
      </w:r>
      <w:bookmarkEnd w:id="177"/>
      <w:bookmarkEnd w:id="178"/>
      <w:bookmarkEnd w:id="179"/>
      <w:bookmarkEnd w:id="180"/>
      <w:bookmarkEnd w:id="181"/>
      <w:bookmarkEnd w:id="182"/>
      <w:bookmarkEnd w:id="183"/>
      <w:bookmarkEnd w:id="184"/>
    </w:p>
    <w:p w14:paraId="16C3FDB9" w14:textId="77777777" w:rsidR="004E394B" w:rsidRPr="00327FD9" w:rsidRDefault="00DE50D9" w:rsidP="007B01DE">
      <w:pPr>
        <w:pStyle w:val="2-"/>
        <w:rPr>
          <w:rtl/>
        </w:rPr>
      </w:pPr>
      <w:bookmarkStart w:id="185" w:name="_Toc43400625"/>
      <w:bookmarkStart w:id="186" w:name="_Toc44931934"/>
      <w:bookmarkStart w:id="187" w:name="_Toc44932021"/>
      <w:r w:rsidRPr="00327FD9">
        <w:rPr>
          <w:rFonts w:hint="cs"/>
          <w:rtl/>
        </w:rPr>
        <w:t>כללי</w:t>
      </w:r>
      <w:r w:rsidR="00204AE0" w:rsidRPr="00327FD9">
        <w:rPr>
          <w:rFonts w:hint="cs"/>
          <w:rtl/>
        </w:rPr>
        <w:t>ם למילוי חוברת ההצעה</w:t>
      </w:r>
      <w:bookmarkEnd w:id="185"/>
      <w:bookmarkEnd w:id="186"/>
      <w:bookmarkEnd w:id="187"/>
    </w:p>
    <w:p w14:paraId="77E95AED" w14:textId="77777777" w:rsidR="000B02CF" w:rsidRPr="00327FD9" w:rsidRDefault="00DE50D9" w:rsidP="00A0392D">
      <w:pPr>
        <w:pStyle w:val="3-"/>
        <w:rPr>
          <w:rtl/>
        </w:rPr>
      </w:pPr>
      <w:bookmarkStart w:id="188" w:name="_Toc53331339"/>
      <w:r w:rsidRPr="00327FD9">
        <w:rPr>
          <w:rFonts w:hint="cs"/>
          <w:rtl/>
        </w:rPr>
        <w:t>פרק זה מהווה את מענה המציע למכרז</w:t>
      </w:r>
      <w:r w:rsidR="0014115F" w:rsidRPr="00327FD9">
        <w:rPr>
          <w:rFonts w:hint="cs"/>
          <w:rtl/>
        </w:rPr>
        <w:t>,</w:t>
      </w:r>
      <w:r w:rsidRPr="00327FD9">
        <w:rPr>
          <w:rFonts w:hint="cs"/>
          <w:rtl/>
        </w:rPr>
        <w:t xml:space="preserve"> </w:t>
      </w:r>
      <w:r w:rsidR="00EA7958" w:rsidRPr="00327FD9">
        <w:rPr>
          <w:rFonts w:hint="cs"/>
          <w:u w:val="single"/>
          <w:rtl/>
        </w:rPr>
        <w:t>אין צורך במתן מענה לכל חלק אחר במכרז</w:t>
      </w:r>
      <w:r w:rsidR="00506A6A" w:rsidRPr="00327FD9">
        <w:rPr>
          <w:rFonts w:hint="cs"/>
          <w:rtl/>
        </w:rPr>
        <w:t>, או לצרף מסמך שאינו נדרש בפרק זה</w:t>
      </w:r>
      <w:r w:rsidR="00EA7958" w:rsidRPr="00327FD9">
        <w:rPr>
          <w:rFonts w:hint="cs"/>
          <w:rtl/>
        </w:rPr>
        <w:t>.</w:t>
      </w:r>
      <w:bookmarkEnd w:id="188"/>
    </w:p>
    <w:p w14:paraId="4E522331" w14:textId="77777777" w:rsidR="004E394B" w:rsidRPr="00327FD9" w:rsidRDefault="00DE50D9" w:rsidP="00A0392D">
      <w:pPr>
        <w:pStyle w:val="3-"/>
        <w:rPr>
          <w:rtl/>
        </w:rPr>
      </w:pPr>
      <w:bookmarkStart w:id="189" w:name="_Toc53331340"/>
      <w:r w:rsidRPr="00327FD9">
        <w:rPr>
          <w:rFonts w:hint="cs"/>
          <w:rtl/>
        </w:rPr>
        <w:t xml:space="preserve">יש לעקוב באופן מדוקדק אחר ההנחיות המופיעות בפרק זה על מנת שההצעה תוכל להיבחן ולהיות מוערכת כראוי. </w:t>
      </w:r>
      <w:r w:rsidR="00EA7958" w:rsidRPr="00327FD9">
        <w:rPr>
          <w:rFonts w:hint="cs"/>
          <w:rtl/>
        </w:rPr>
        <w:t>אין להוסיף להתנות או לשנות אף תנאי מתנאי המכרז</w:t>
      </w:r>
      <w:r w:rsidR="00295B6A" w:rsidRPr="00327FD9">
        <w:rPr>
          <w:rFonts w:hint="cs"/>
          <w:rtl/>
        </w:rPr>
        <w:t>, או את ההנחיות המופיעות להלן</w:t>
      </w:r>
      <w:r w:rsidR="00EA7958" w:rsidRPr="00327FD9">
        <w:rPr>
          <w:rFonts w:hint="cs"/>
          <w:rtl/>
        </w:rPr>
        <w:t>.</w:t>
      </w:r>
      <w:bookmarkEnd w:id="189"/>
    </w:p>
    <w:p w14:paraId="401CFA9F" w14:textId="77777777" w:rsidR="004E394B" w:rsidRPr="00327FD9" w:rsidRDefault="00DE50D9" w:rsidP="00A0392D">
      <w:pPr>
        <w:pStyle w:val="3-"/>
        <w:rPr>
          <w:rtl/>
        </w:rPr>
      </w:pPr>
      <w:bookmarkStart w:id="190" w:name="_Toc53331341"/>
      <w:r w:rsidRPr="00327FD9">
        <w:rPr>
          <w:rFonts w:hint="cs"/>
          <w:rtl/>
        </w:rPr>
        <w:t>בכל מקרה של שאלות או אי-בהירות במסמכי המכרז על המציע לפנות ל</w:t>
      </w:r>
      <w:r w:rsidR="00361FDC" w:rsidRPr="00327FD9">
        <w:rPr>
          <w:rFonts w:hint="cs"/>
          <w:rtl/>
        </w:rPr>
        <w:t>מזמין</w:t>
      </w:r>
      <w:r w:rsidRPr="00327FD9">
        <w:rPr>
          <w:rFonts w:hint="cs"/>
          <w:rtl/>
        </w:rPr>
        <w:t xml:space="preserve"> בשאלה לצורך הבהרה, כמפורט ב</w:t>
      </w:r>
      <w:r w:rsidR="005C0769" w:rsidRPr="00327FD9">
        <w:rPr>
          <w:rFonts w:hint="cs"/>
          <w:b/>
          <w:bCs/>
          <w:rtl/>
        </w:rPr>
        <w:t>פרק א</w:t>
      </w:r>
      <w:r w:rsidR="003B10CE" w:rsidRPr="00327FD9">
        <w:rPr>
          <w:rFonts w:hint="cs"/>
          <w:b/>
          <w:bCs/>
          <w:rtl/>
        </w:rPr>
        <w:t>'</w:t>
      </w:r>
      <w:r w:rsidR="005C0769" w:rsidRPr="00327FD9">
        <w:rPr>
          <w:rFonts w:hint="cs"/>
          <w:rtl/>
        </w:rPr>
        <w:t xml:space="preserve"> ל</w:t>
      </w:r>
      <w:r w:rsidRPr="00327FD9">
        <w:rPr>
          <w:rFonts w:hint="cs"/>
          <w:rtl/>
        </w:rPr>
        <w:t>מסמכי המכרז</w:t>
      </w:r>
      <w:r w:rsidR="00EA7958" w:rsidRPr="00327FD9">
        <w:rPr>
          <w:rFonts w:hint="cs"/>
          <w:rtl/>
        </w:rPr>
        <w:t>.</w:t>
      </w:r>
      <w:bookmarkEnd w:id="190"/>
      <w:r w:rsidRPr="00327FD9">
        <w:rPr>
          <w:rFonts w:hint="cs"/>
          <w:rtl/>
        </w:rPr>
        <w:t xml:space="preserve"> </w:t>
      </w:r>
    </w:p>
    <w:p w14:paraId="32C78E36" w14:textId="77777777" w:rsidR="00B11972" w:rsidRPr="00327FD9" w:rsidRDefault="00DE50D9" w:rsidP="00A0392D">
      <w:pPr>
        <w:pStyle w:val="3-"/>
        <w:rPr>
          <w:rtl/>
        </w:rPr>
      </w:pPr>
      <w:bookmarkStart w:id="191" w:name="_Toc53331342"/>
      <w:r w:rsidRPr="00327FD9">
        <w:rPr>
          <w:rFonts w:hint="cs"/>
          <w:rtl/>
        </w:rPr>
        <w:t xml:space="preserve">ניתן לצרף כל מסמך או קובץ </w:t>
      </w:r>
      <w:r w:rsidRPr="00327FD9">
        <w:rPr>
          <w:rFonts w:hint="cs"/>
          <w:u w:val="single"/>
          <w:rtl/>
        </w:rPr>
        <w:t>הרלוונטי</w:t>
      </w:r>
      <w:r w:rsidRPr="00327FD9">
        <w:rPr>
          <w:rFonts w:hint="cs"/>
          <w:rtl/>
        </w:rPr>
        <w:t xml:space="preserve"> לצורך פירוט והמחשה למפורט בהצעה. יודגש כי בדיקת ההצעה, </w:t>
      </w:r>
      <w:r w:rsidR="009351AA" w:rsidRPr="00327FD9">
        <w:rPr>
          <w:rFonts w:hint="cs"/>
          <w:rtl/>
        </w:rPr>
        <w:t>ת</w:t>
      </w:r>
      <w:r w:rsidRPr="00327FD9">
        <w:rPr>
          <w:rFonts w:hint="cs"/>
          <w:rtl/>
        </w:rPr>
        <w:t>תבסס על הפירוט שיינתן ב</w:t>
      </w:r>
      <w:r w:rsidR="00070AD2" w:rsidRPr="00327FD9">
        <w:rPr>
          <w:rFonts w:hint="cs"/>
          <w:rtl/>
        </w:rPr>
        <w:t>חוב</w:t>
      </w:r>
      <w:r w:rsidR="00BC561A" w:rsidRPr="00327FD9">
        <w:rPr>
          <w:rFonts w:hint="cs"/>
          <w:rtl/>
        </w:rPr>
        <w:t>ר</w:t>
      </w:r>
      <w:r w:rsidR="00070AD2" w:rsidRPr="00327FD9">
        <w:rPr>
          <w:rFonts w:hint="cs"/>
          <w:rtl/>
        </w:rPr>
        <w:t>ת ה</w:t>
      </w:r>
      <w:r w:rsidRPr="00327FD9">
        <w:rPr>
          <w:rFonts w:hint="cs"/>
          <w:rtl/>
        </w:rPr>
        <w:t>הצעה.</w:t>
      </w:r>
      <w:bookmarkEnd w:id="191"/>
    </w:p>
    <w:p w14:paraId="2CA78F66" w14:textId="77777777" w:rsidR="009351AA" w:rsidRPr="00327FD9" w:rsidRDefault="00DE50D9" w:rsidP="00A0392D">
      <w:pPr>
        <w:pStyle w:val="3-"/>
        <w:rPr>
          <w:rtl/>
        </w:rPr>
      </w:pPr>
      <w:bookmarkStart w:id="192" w:name="_Toc53331343"/>
      <w:r w:rsidRPr="00327FD9">
        <w:rPr>
          <w:rFonts w:hint="cs"/>
          <w:rtl/>
        </w:rPr>
        <w:t>חוסר פירוט</w:t>
      </w:r>
      <w:r w:rsidR="00EA7958" w:rsidRPr="00327FD9">
        <w:rPr>
          <w:rFonts w:hint="cs"/>
          <w:rtl/>
        </w:rPr>
        <w:t xml:space="preserve"> בהצעה</w:t>
      </w:r>
      <w:r w:rsidRPr="00327FD9">
        <w:rPr>
          <w:rFonts w:hint="cs"/>
          <w:rtl/>
        </w:rPr>
        <w:t xml:space="preserve">, או פירוט </w:t>
      </w:r>
      <w:r w:rsidR="005C132D" w:rsidRPr="00327FD9">
        <w:rPr>
          <w:rFonts w:hint="cs"/>
          <w:rtl/>
        </w:rPr>
        <w:t xml:space="preserve">מיותר </w:t>
      </w:r>
      <w:r w:rsidRPr="00327FD9">
        <w:rPr>
          <w:rFonts w:hint="cs"/>
          <w:rtl/>
        </w:rPr>
        <w:t>שאינו עונה לדריש</w:t>
      </w:r>
      <w:r w:rsidR="005C132D" w:rsidRPr="00327FD9">
        <w:rPr>
          <w:rFonts w:hint="cs"/>
          <w:rtl/>
        </w:rPr>
        <w:t>ת המכרז</w:t>
      </w:r>
      <w:r w:rsidRPr="00327FD9">
        <w:rPr>
          <w:rFonts w:hint="cs"/>
          <w:rtl/>
        </w:rPr>
        <w:t xml:space="preserve">, עלולים להביא לניקוד נמוך של ההצעה או פסילתה בהתאם לשיקול דעתו הבלעדי של </w:t>
      </w:r>
      <w:r w:rsidR="00361FDC" w:rsidRPr="00327FD9">
        <w:rPr>
          <w:rFonts w:hint="cs"/>
          <w:rtl/>
        </w:rPr>
        <w:t>המזמין</w:t>
      </w:r>
      <w:r w:rsidRPr="00327FD9">
        <w:rPr>
          <w:rFonts w:hint="cs"/>
          <w:rtl/>
        </w:rPr>
        <w:t>.</w:t>
      </w:r>
      <w:bookmarkEnd w:id="192"/>
    </w:p>
    <w:p w14:paraId="33351778" w14:textId="77777777" w:rsidR="004E394B" w:rsidRPr="00327FD9" w:rsidRDefault="00DE50D9" w:rsidP="00973BC2">
      <w:pPr>
        <w:pStyle w:val="1fe"/>
        <w:rPr>
          <w:rtl/>
        </w:rPr>
      </w:pPr>
      <w:bookmarkStart w:id="193" w:name="_Toc256000050"/>
      <w:bookmarkStart w:id="194" w:name="_Toc32477906"/>
      <w:bookmarkStart w:id="195" w:name="_Toc43400627"/>
      <w:bookmarkStart w:id="196" w:name="_Toc44931936"/>
      <w:bookmarkStart w:id="197" w:name="_Toc44932023"/>
      <w:bookmarkStart w:id="198" w:name="_Toc53331344"/>
      <w:bookmarkStart w:id="199" w:name="_Toc173823726"/>
      <w:bookmarkStart w:id="200" w:name="_Toc173825534"/>
      <w:bookmarkStart w:id="201" w:name="_Toc516503366"/>
      <w:r w:rsidRPr="00327FD9">
        <w:rPr>
          <w:rFonts w:hint="cs"/>
          <w:rtl/>
        </w:rPr>
        <w:t>פרטי המציע</w:t>
      </w:r>
      <w:bookmarkEnd w:id="193"/>
      <w:bookmarkEnd w:id="194"/>
      <w:bookmarkEnd w:id="195"/>
      <w:bookmarkEnd w:id="196"/>
      <w:bookmarkEnd w:id="197"/>
      <w:bookmarkEnd w:id="198"/>
      <w:bookmarkEnd w:id="199"/>
      <w:bookmarkEnd w:id="200"/>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2003EC" w:rsidRPr="00327FD9" w14:paraId="5C532554" w14:textId="77777777" w:rsidTr="005C132D">
        <w:trPr>
          <w:trHeight w:val="885"/>
          <w:tblHeader/>
        </w:trPr>
        <w:tc>
          <w:tcPr>
            <w:tcW w:w="2019" w:type="pct"/>
            <w:vAlign w:val="center"/>
          </w:tcPr>
          <w:p w14:paraId="16D22126" w14:textId="77777777" w:rsidR="0042795F" w:rsidRPr="00327FD9" w:rsidRDefault="00DE50D9" w:rsidP="005C132D">
            <w:pPr>
              <w:spacing w:before="120" w:after="120" w:line="360" w:lineRule="auto"/>
              <w:rPr>
                <w:rFonts w:ascii="David" w:hAnsi="David" w:cs="David"/>
                <w:sz w:val="24"/>
                <w:szCs w:val="24"/>
                <w:rtl/>
              </w:rPr>
            </w:pPr>
            <w:r w:rsidRPr="00327FD9">
              <w:rPr>
                <w:rFonts w:ascii="David" w:hAnsi="David" w:cs="David" w:hint="cs"/>
                <w:sz w:val="24"/>
                <w:szCs w:val="24"/>
                <w:rtl/>
              </w:rPr>
              <w:t xml:space="preserve">שם המציע </w:t>
            </w:r>
          </w:p>
        </w:tc>
        <w:tc>
          <w:tcPr>
            <w:tcW w:w="2981" w:type="pct"/>
            <w:vAlign w:val="center"/>
          </w:tcPr>
          <w:p w14:paraId="164E7E62" w14:textId="77777777" w:rsidR="0042795F" w:rsidRPr="00327FD9" w:rsidRDefault="0042795F" w:rsidP="005C132D">
            <w:pPr>
              <w:spacing w:before="120" w:after="120" w:line="360" w:lineRule="auto"/>
              <w:rPr>
                <w:rFonts w:ascii="David" w:hAnsi="David" w:cs="David"/>
                <w:sz w:val="24"/>
                <w:szCs w:val="24"/>
                <w:rtl/>
              </w:rPr>
            </w:pPr>
          </w:p>
        </w:tc>
      </w:tr>
      <w:tr w:rsidR="002003EC" w:rsidRPr="00327FD9" w14:paraId="36D8B373" w14:textId="77777777" w:rsidTr="005C132D">
        <w:trPr>
          <w:trHeight w:val="20"/>
        </w:trPr>
        <w:tc>
          <w:tcPr>
            <w:tcW w:w="2019" w:type="pct"/>
            <w:vAlign w:val="center"/>
          </w:tcPr>
          <w:p w14:paraId="7CCBFC66" w14:textId="77777777" w:rsidR="0042795F" w:rsidRPr="00327FD9" w:rsidRDefault="00DE50D9" w:rsidP="005C132D">
            <w:pPr>
              <w:spacing w:before="120" w:after="120" w:line="360" w:lineRule="auto"/>
              <w:rPr>
                <w:rFonts w:ascii="David" w:hAnsi="David" w:cs="David"/>
                <w:sz w:val="24"/>
                <w:szCs w:val="24"/>
                <w:rtl/>
              </w:rPr>
            </w:pPr>
            <w:r w:rsidRPr="00327FD9">
              <w:rPr>
                <w:rFonts w:ascii="David" w:hAnsi="David" w:cs="David" w:hint="cs"/>
                <w:sz w:val="24"/>
                <w:szCs w:val="24"/>
                <w:rtl/>
              </w:rPr>
              <w:t xml:space="preserve">סוג מציע </w:t>
            </w:r>
          </w:p>
          <w:p w14:paraId="389EE30B" w14:textId="77777777" w:rsidR="0042795F" w:rsidRPr="00327FD9" w:rsidRDefault="00DE50D9" w:rsidP="005C132D">
            <w:pPr>
              <w:spacing w:before="120" w:after="120" w:line="360" w:lineRule="auto"/>
              <w:rPr>
                <w:rFonts w:ascii="David" w:hAnsi="David" w:cs="David"/>
                <w:sz w:val="24"/>
                <w:szCs w:val="24"/>
                <w:rtl/>
              </w:rPr>
            </w:pPr>
            <w:r w:rsidRPr="00327FD9">
              <w:rPr>
                <w:rFonts w:ascii="David" w:hAnsi="David" w:cs="David" w:hint="cs"/>
                <w:sz w:val="24"/>
                <w:szCs w:val="24"/>
                <w:rtl/>
              </w:rPr>
              <w:t>(תאגיד/שותפות/</w:t>
            </w:r>
            <w:r w:rsidR="00145DF9" w:rsidRPr="00327FD9">
              <w:rPr>
                <w:rFonts w:ascii="David" w:hAnsi="David" w:cs="David" w:hint="cs"/>
                <w:sz w:val="24"/>
                <w:szCs w:val="24"/>
                <w:rtl/>
              </w:rPr>
              <w:t>עמותה/</w:t>
            </w:r>
            <w:r w:rsidRPr="00327FD9">
              <w:rPr>
                <w:rFonts w:ascii="David" w:hAnsi="David" w:cs="David" w:hint="cs"/>
                <w:sz w:val="24"/>
                <w:szCs w:val="24"/>
                <w:rtl/>
              </w:rPr>
              <w:t>עוסק מורשה וכדו')</w:t>
            </w:r>
          </w:p>
        </w:tc>
        <w:tc>
          <w:tcPr>
            <w:tcW w:w="2981" w:type="pct"/>
            <w:vAlign w:val="center"/>
          </w:tcPr>
          <w:p w14:paraId="4278FEED" w14:textId="77777777" w:rsidR="0042795F" w:rsidRPr="00327FD9" w:rsidRDefault="0042795F" w:rsidP="005C132D">
            <w:pPr>
              <w:spacing w:before="120" w:after="120" w:line="360" w:lineRule="auto"/>
              <w:rPr>
                <w:rFonts w:ascii="David" w:hAnsi="David" w:cs="David"/>
                <w:sz w:val="24"/>
                <w:szCs w:val="24"/>
                <w:rtl/>
              </w:rPr>
            </w:pPr>
          </w:p>
        </w:tc>
      </w:tr>
      <w:tr w:rsidR="002003EC" w:rsidRPr="00327FD9" w14:paraId="3200C943" w14:textId="77777777" w:rsidTr="005C132D">
        <w:trPr>
          <w:trHeight w:val="20"/>
        </w:trPr>
        <w:tc>
          <w:tcPr>
            <w:tcW w:w="2019" w:type="pct"/>
            <w:vAlign w:val="center"/>
          </w:tcPr>
          <w:p w14:paraId="32690517" w14:textId="77777777" w:rsidR="0042795F" w:rsidRPr="00327FD9" w:rsidRDefault="00DE50D9" w:rsidP="005C132D">
            <w:pPr>
              <w:spacing w:before="120" w:after="120" w:line="360" w:lineRule="auto"/>
              <w:rPr>
                <w:rFonts w:ascii="David" w:hAnsi="David" w:cs="David"/>
                <w:sz w:val="24"/>
                <w:szCs w:val="24"/>
                <w:rtl/>
              </w:rPr>
            </w:pPr>
            <w:r w:rsidRPr="00327FD9">
              <w:rPr>
                <w:rFonts w:ascii="David" w:hAnsi="David" w:cs="David" w:hint="cs"/>
                <w:sz w:val="24"/>
                <w:szCs w:val="24"/>
                <w:rtl/>
              </w:rPr>
              <w:t>תאריך הרישום במרשם (אם רלוונטי)</w:t>
            </w:r>
          </w:p>
        </w:tc>
        <w:tc>
          <w:tcPr>
            <w:tcW w:w="2981" w:type="pct"/>
            <w:vAlign w:val="center"/>
          </w:tcPr>
          <w:p w14:paraId="01F513AF" w14:textId="77777777" w:rsidR="0042795F" w:rsidRPr="00327FD9" w:rsidRDefault="0042795F" w:rsidP="005C132D">
            <w:pPr>
              <w:spacing w:before="120" w:after="120" w:line="360" w:lineRule="auto"/>
              <w:rPr>
                <w:rFonts w:ascii="David" w:hAnsi="David" w:cs="David"/>
                <w:sz w:val="24"/>
                <w:szCs w:val="24"/>
                <w:rtl/>
              </w:rPr>
            </w:pPr>
          </w:p>
        </w:tc>
      </w:tr>
      <w:tr w:rsidR="002003EC" w:rsidRPr="00327FD9" w14:paraId="0117E2F5" w14:textId="77777777" w:rsidTr="005C132D">
        <w:trPr>
          <w:trHeight w:val="793"/>
        </w:trPr>
        <w:tc>
          <w:tcPr>
            <w:tcW w:w="2019" w:type="pct"/>
            <w:vAlign w:val="center"/>
          </w:tcPr>
          <w:p w14:paraId="6335DB05" w14:textId="77777777" w:rsidR="0042795F" w:rsidRPr="00327FD9" w:rsidRDefault="00DE50D9" w:rsidP="005C132D">
            <w:pPr>
              <w:spacing w:before="120" w:after="120" w:line="360" w:lineRule="auto"/>
              <w:rPr>
                <w:rFonts w:ascii="David" w:hAnsi="David" w:cs="David"/>
                <w:sz w:val="24"/>
                <w:szCs w:val="24"/>
                <w:rtl/>
              </w:rPr>
            </w:pPr>
            <w:r w:rsidRPr="00327FD9">
              <w:rPr>
                <w:rFonts w:ascii="David" w:hAnsi="David" w:cs="David" w:hint="cs"/>
                <w:sz w:val="24"/>
                <w:szCs w:val="24"/>
                <w:rtl/>
              </w:rPr>
              <w:t>מספר מזהה</w:t>
            </w:r>
            <w:r w:rsidR="002D4F3D" w:rsidRPr="00327FD9">
              <w:rPr>
                <w:rFonts w:ascii="David" w:hAnsi="David" w:cs="David" w:hint="cs"/>
                <w:sz w:val="24"/>
                <w:szCs w:val="24"/>
                <w:rtl/>
              </w:rPr>
              <w:t xml:space="preserve"> (לדוג' </w:t>
            </w:r>
            <w:proofErr w:type="spellStart"/>
            <w:r w:rsidR="002D4F3D" w:rsidRPr="00327FD9">
              <w:rPr>
                <w:rFonts w:ascii="David" w:hAnsi="David" w:cs="David" w:hint="cs"/>
                <w:sz w:val="24"/>
                <w:szCs w:val="24"/>
                <w:rtl/>
              </w:rPr>
              <w:t>ח"פ</w:t>
            </w:r>
            <w:proofErr w:type="spellEnd"/>
            <w:r w:rsidR="002D4F3D" w:rsidRPr="00327FD9">
              <w:rPr>
                <w:rFonts w:ascii="David" w:hAnsi="David" w:cs="David" w:hint="cs"/>
                <w:sz w:val="24"/>
                <w:szCs w:val="24"/>
                <w:rtl/>
              </w:rPr>
              <w:t>)</w:t>
            </w:r>
          </w:p>
        </w:tc>
        <w:tc>
          <w:tcPr>
            <w:tcW w:w="2981" w:type="pct"/>
            <w:vAlign w:val="center"/>
          </w:tcPr>
          <w:p w14:paraId="24202AD5" w14:textId="77777777" w:rsidR="0042795F" w:rsidRPr="00327FD9" w:rsidRDefault="0042795F" w:rsidP="005C132D">
            <w:pPr>
              <w:spacing w:before="120" w:after="120" w:line="360" w:lineRule="auto"/>
              <w:rPr>
                <w:rFonts w:ascii="David" w:hAnsi="David" w:cs="David"/>
                <w:sz w:val="24"/>
                <w:szCs w:val="24"/>
                <w:rtl/>
              </w:rPr>
            </w:pPr>
          </w:p>
        </w:tc>
      </w:tr>
    </w:tbl>
    <w:p w14:paraId="0C6A7F9D" w14:textId="77777777" w:rsidR="00D21DE4" w:rsidRPr="00327FD9" w:rsidRDefault="00D21DE4" w:rsidP="00D21DE4">
      <w:pPr>
        <w:pStyle w:val="20"/>
        <w:numPr>
          <w:ilvl w:val="0"/>
          <w:numId w:val="0"/>
        </w:numPr>
        <w:bidi/>
        <w:ind w:left="1069" w:hanging="360"/>
        <w:rPr>
          <w:sz w:val="24"/>
          <w:szCs w:val="24"/>
          <w:rtl/>
        </w:rPr>
      </w:pPr>
    </w:p>
    <w:p w14:paraId="6CAE5CC3" w14:textId="77777777" w:rsidR="00D21DE4" w:rsidRPr="00327FD9" w:rsidRDefault="00DE50D9" w:rsidP="003A3380">
      <w:pPr>
        <w:pStyle w:val="2-"/>
      </w:pPr>
      <w:r w:rsidRPr="00327FD9">
        <w:rPr>
          <w:rFonts w:hint="cs"/>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2003EC" w:rsidRPr="00327FD9" w14:paraId="6C7BC902" w14:textId="77777777" w:rsidTr="003A3380">
        <w:trPr>
          <w:trHeight w:val="893"/>
        </w:trPr>
        <w:tc>
          <w:tcPr>
            <w:tcW w:w="8270" w:type="dxa"/>
            <w:vAlign w:val="center"/>
          </w:tcPr>
          <w:p w14:paraId="7829890E" w14:textId="77777777" w:rsidR="00D21DE4" w:rsidRPr="00327FD9" w:rsidRDefault="00DE50D9" w:rsidP="003A3380">
            <w:pPr>
              <w:spacing w:before="120" w:after="120" w:line="360" w:lineRule="auto"/>
              <w:rPr>
                <w:rFonts w:ascii="David" w:hAnsi="David" w:cs="David"/>
                <w:sz w:val="24"/>
                <w:szCs w:val="24"/>
                <w:rtl/>
              </w:rPr>
            </w:pPr>
            <w:r w:rsidRPr="00327FD9">
              <w:rPr>
                <w:rFonts w:ascii="David" w:hAnsi="David" w:cs="David" w:hint="cs"/>
                <w:sz w:val="24"/>
                <w:szCs w:val="24"/>
                <w:rtl/>
              </w:rPr>
              <w:t>שם:</w:t>
            </w:r>
          </w:p>
        </w:tc>
      </w:tr>
      <w:tr w:rsidR="002003EC" w:rsidRPr="00327FD9" w14:paraId="6B4E1DF8" w14:textId="77777777" w:rsidTr="003A3380">
        <w:trPr>
          <w:trHeight w:val="893"/>
        </w:trPr>
        <w:tc>
          <w:tcPr>
            <w:tcW w:w="8270" w:type="dxa"/>
            <w:vAlign w:val="center"/>
          </w:tcPr>
          <w:p w14:paraId="63DB335B" w14:textId="77777777" w:rsidR="00D21DE4" w:rsidRPr="00327FD9" w:rsidRDefault="00DE50D9" w:rsidP="003A3380">
            <w:pPr>
              <w:spacing w:before="120" w:after="120" w:line="360" w:lineRule="auto"/>
              <w:rPr>
                <w:rFonts w:ascii="David" w:hAnsi="David" w:cs="David"/>
                <w:sz w:val="24"/>
                <w:szCs w:val="24"/>
                <w:rtl/>
              </w:rPr>
            </w:pPr>
            <w:r w:rsidRPr="00327FD9">
              <w:rPr>
                <w:rFonts w:ascii="David" w:hAnsi="David" w:cs="David" w:hint="cs"/>
                <w:sz w:val="24"/>
                <w:szCs w:val="24"/>
                <w:rtl/>
              </w:rPr>
              <w:t>כתובת:</w:t>
            </w:r>
          </w:p>
        </w:tc>
      </w:tr>
      <w:tr w:rsidR="002003EC" w:rsidRPr="00327FD9" w14:paraId="7D485C8F" w14:textId="77777777" w:rsidTr="003A3380">
        <w:trPr>
          <w:trHeight w:val="893"/>
        </w:trPr>
        <w:tc>
          <w:tcPr>
            <w:tcW w:w="8270" w:type="dxa"/>
            <w:vAlign w:val="center"/>
          </w:tcPr>
          <w:p w14:paraId="2EE0B339" w14:textId="77777777" w:rsidR="00D21DE4" w:rsidRPr="00327FD9" w:rsidRDefault="00DE50D9" w:rsidP="003A3380">
            <w:pPr>
              <w:rPr>
                <w:rFonts w:ascii="David" w:hAnsi="David" w:cs="David"/>
                <w:sz w:val="24"/>
                <w:szCs w:val="24"/>
                <w:rtl/>
              </w:rPr>
            </w:pPr>
            <w:r w:rsidRPr="00327FD9">
              <w:rPr>
                <w:rFonts w:ascii="David" w:hAnsi="David" w:cs="David" w:hint="cs"/>
                <w:sz w:val="24"/>
                <w:szCs w:val="24"/>
                <w:rtl/>
              </w:rPr>
              <w:lastRenderedPageBreak/>
              <w:t>טלפון:</w:t>
            </w:r>
          </w:p>
        </w:tc>
      </w:tr>
      <w:tr w:rsidR="002003EC" w:rsidRPr="00327FD9" w14:paraId="7D889FCF" w14:textId="77777777" w:rsidTr="003A3380">
        <w:trPr>
          <w:trHeight w:val="893"/>
        </w:trPr>
        <w:tc>
          <w:tcPr>
            <w:tcW w:w="8270" w:type="dxa"/>
            <w:vAlign w:val="center"/>
          </w:tcPr>
          <w:p w14:paraId="5C13C565" w14:textId="77777777" w:rsidR="00D21DE4" w:rsidRPr="00327FD9" w:rsidRDefault="00DE50D9" w:rsidP="003A3380">
            <w:pPr>
              <w:rPr>
                <w:rFonts w:ascii="David" w:hAnsi="David" w:cs="David"/>
                <w:sz w:val="24"/>
                <w:szCs w:val="24"/>
                <w:rtl/>
              </w:rPr>
            </w:pPr>
            <w:r w:rsidRPr="00327FD9">
              <w:rPr>
                <w:rFonts w:ascii="David" w:hAnsi="David" w:cs="David" w:hint="cs"/>
                <w:sz w:val="24"/>
                <w:szCs w:val="24"/>
                <w:rtl/>
              </w:rPr>
              <w:t>דוא"ל:</w:t>
            </w:r>
          </w:p>
        </w:tc>
      </w:tr>
    </w:tbl>
    <w:p w14:paraId="7D67CC85" w14:textId="77777777" w:rsidR="009241A0" w:rsidRPr="00327FD9" w:rsidRDefault="00DE50D9" w:rsidP="003A3380">
      <w:pPr>
        <w:rPr>
          <w:rtl/>
        </w:rPr>
      </w:pPr>
      <w:r w:rsidRPr="00327FD9">
        <w:rPr>
          <w:rFonts w:hint="cs"/>
          <w:rtl/>
        </w:rPr>
        <w:br w:type="textWrapping" w:clear="all"/>
      </w:r>
    </w:p>
    <w:p w14:paraId="121E0221" w14:textId="77777777" w:rsidR="009241A0" w:rsidRPr="00327FD9" w:rsidRDefault="009241A0" w:rsidP="009241A0">
      <w:pPr>
        <w:pStyle w:val="20"/>
        <w:numPr>
          <w:ilvl w:val="0"/>
          <w:numId w:val="0"/>
        </w:numPr>
        <w:bidi/>
        <w:ind w:left="1069"/>
        <w:rPr>
          <w:rtl/>
        </w:rPr>
      </w:pPr>
    </w:p>
    <w:p w14:paraId="2444708D" w14:textId="77777777" w:rsidR="001173E7" w:rsidRPr="00327FD9" w:rsidRDefault="00DE50D9" w:rsidP="00973BC2">
      <w:pPr>
        <w:pStyle w:val="1fe"/>
        <w:rPr>
          <w:rtl/>
        </w:rPr>
      </w:pPr>
      <w:bookmarkStart w:id="202" w:name="_Toc256000051"/>
      <w:bookmarkStart w:id="203" w:name="_Toc173823727"/>
      <w:bookmarkStart w:id="204" w:name="_Toc173825535"/>
      <w:r w:rsidRPr="00327FD9">
        <w:rPr>
          <w:rFonts w:hint="cs"/>
          <w:rtl/>
        </w:rPr>
        <w:t xml:space="preserve">הוכחת </w:t>
      </w:r>
      <w:bookmarkStart w:id="205" w:name="_Toc32477907"/>
      <w:bookmarkStart w:id="206" w:name="_Toc43400628"/>
      <w:bookmarkStart w:id="207" w:name="_Toc44931937"/>
      <w:bookmarkStart w:id="208" w:name="_Toc44932024"/>
      <w:bookmarkStart w:id="209" w:name="_Toc53331345"/>
      <w:r w:rsidR="004E394B" w:rsidRPr="00327FD9">
        <w:rPr>
          <w:rFonts w:hint="cs"/>
          <w:rtl/>
        </w:rPr>
        <w:t>עמידה בתנאי הסף</w:t>
      </w:r>
      <w:r w:rsidR="000B02CF" w:rsidRPr="00327FD9">
        <w:rPr>
          <w:rFonts w:hint="cs"/>
          <w:rtl/>
        </w:rPr>
        <w:t xml:space="preserve"> של המכר</w:t>
      </w:r>
      <w:bookmarkEnd w:id="205"/>
      <w:bookmarkEnd w:id="206"/>
      <w:bookmarkEnd w:id="207"/>
      <w:bookmarkEnd w:id="208"/>
      <w:bookmarkEnd w:id="209"/>
      <w:r w:rsidR="001B4C8A" w:rsidRPr="00327FD9">
        <w:rPr>
          <w:rFonts w:hint="cs"/>
          <w:rtl/>
        </w:rPr>
        <w:t>ז</w:t>
      </w:r>
      <w:bookmarkEnd w:id="202"/>
      <w:bookmarkEnd w:id="203"/>
      <w:bookmarkEnd w:id="204"/>
    </w:p>
    <w:p w14:paraId="709E8C6A" w14:textId="77777777" w:rsidR="004E394B" w:rsidRPr="00327FD9" w:rsidRDefault="00DE50D9" w:rsidP="00973BC2">
      <w:pPr>
        <w:pStyle w:val="2-0"/>
        <w:rPr>
          <w:u w:val="single"/>
          <w:rtl/>
        </w:rPr>
      </w:pPr>
      <w:bookmarkStart w:id="210" w:name="_Toc53331346"/>
      <w:r w:rsidRPr="00327FD9">
        <w:rPr>
          <w:rFonts w:hint="cs"/>
          <w:rtl/>
        </w:rPr>
        <w:t>בהתאם לאמור בפרק זה המציע</w:t>
      </w:r>
      <w:r w:rsidR="000B02CF" w:rsidRPr="00327FD9">
        <w:rPr>
          <w:rFonts w:hint="cs"/>
          <w:rtl/>
        </w:rPr>
        <w:t xml:space="preserve"> יפרט</w:t>
      </w:r>
      <w:r w:rsidRPr="00327FD9">
        <w:rPr>
          <w:rFonts w:hint="cs"/>
          <w:rtl/>
        </w:rPr>
        <w:t xml:space="preserve"> את עמידתו בתנאי הסף שפורט</w:t>
      </w:r>
      <w:r w:rsidR="00A3181D" w:rsidRPr="00327FD9">
        <w:rPr>
          <w:rFonts w:hint="cs"/>
          <w:rtl/>
        </w:rPr>
        <w:t>ו</w:t>
      </w:r>
      <w:r w:rsidRPr="00327FD9">
        <w:rPr>
          <w:rFonts w:hint="cs"/>
          <w:rtl/>
        </w:rPr>
        <w:t xml:space="preserve"> במכרז. </w:t>
      </w:r>
      <w:bookmarkEnd w:id="210"/>
    </w:p>
    <w:p w14:paraId="0D7DAB62" w14:textId="77777777" w:rsidR="008C1A0C" w:rsidRPr="00327FD9" w:rsidRDefault="00DE50D9" w:rsidP="000A437B">
      <w:pPr>
        <w:pStyle w:val="2-"/>
        <w:rPr>
          <w:rtl/>
        </w:rPr>
      </w:pPr>
      <w:bookmarkStart w:id="211" w:name="_Toc42501732"/>
      <w:bookmarkStart w:id="212" w:name="_Toc42589790"/>
      <w:bookmarkStart w:id="213" w:name="_Toc42589883"/>
      <w:bookmarkStart w:id="214" w:name="_Toc43197220"/>
      <w:bookmarkStart w:id="215" w:name="_Toc44931938"/>
      <w:bookmarkStart w:id="216" w:name="_Toc44932025"/>
      <w:bookmarkStart w:id="217" w:name="_Toc49766700"/>
      <w:bookmarkStart w:id="218" w:name="_Toc49766789"/>
      <w:bookmarkStart w:id="219" w:name="_Toc53330152"/>
      <w:bookmarkStart w:id="220" w:name="_Toc42501733"/>
      <w:bookmarkStart w:id="221" w:name="_Toc42589791"/>
      <w:bookmarkStart w:id="222" w:name="_Toc42589884"/>
      <w:bookmarkStart w:id="223" w:name="_Toc43197221"/>
      <w:bookmarkStart w:id="224" w:name="_Toc44931939"/>
      <w:bookmarkStart w:id="225" w:name="_Toc44932026"/>
      <w:bookmarkStart w:id="226" w:name="_Toc49766701"/>
      <w:bookmarkStart w:id="227" w:name="_Toc49766790"/>
      <w:bookmarkStart w:id="228" w:name="_Toc53330153"/>
      <w:bookmarkStart w:id="229" w:name="_Toc43400629"/>
      <w:bookmarkStart w:id="230" w:name="_Toc44931940"/>
      <w:bookmarkStart w:id="231" w:name="_Toc44932027"/>
      <w:bookmarkStart w:id="232" w:name="_Toc53331347"/>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Pr="00327FD9">
        <w:rPr>
          <w:rFonts w:hint="cs"/>
          <w:rtl/>
        </w:rPr>
        <w:t xml:space="preserve">הוכחת </w:t>
      </w:r>
      <w:r w:rsidR="001173E7" w:rsidRPr="00327FD9">
        <w:rPr>
          <w:rFonts w:hint="cs"/>
          <w:rtl/>
        </w:rPr>
        <w:t xml:space="preserve">עמידה בתנאי </w:t>
      </w:r>
      <w:r w:rsidRPr="00327FD9">
        <w:rPr>
          <w:rFonts w:hint="cs"/>
          <w:rtl/>
        </w:rPr>
        <w:t>ה</w:t>
      </w:r>
      <w:r w:rsidR="001173E7" w:rsidRPr="00327FD9">
        <w:rPr>
          <w:rFonts w:hint="cs"/>
          <w:rtl/>
        </w:rPr>
        <w:t xml:space="preserve">סף </w:t>
      </w:r>
      <w:r w:rsidRPr="00327FD9">
        <w:rPr>
          <w:rFonts w:hint="cs"/>
          <w:rtl/>
        </w:rPr>
        <w:t>ה</w:t>
      </w:r>
      <w:r w:rsidR="001173E7" w:rsidRPr="00327FD9">
        <w:rPr>
          <w:rFonts w:hint="cs"/>
          <w:rtl/>
        </w:rPr>
        <w:t>מנהליים:</w:t>
      </w:r>
      <w:bookmarkStart w:id="233" w:name="_Toc53331348"/>
      <w:bookmarkEnd w:id="229"/>
      <w:bookmarkEnd w:id="230"/>
      <w:bookmarkEnd w:id="231"/>
      <w:bookmarkEnd w:id="232"/>
      <w:r w:rsidR="00AA16F8" w:rsidRPr="00327FD9">
        <w:rPr>
          <w:rFonts w:hint="cs"/>
        </w:rPr>
        <w:t xml:space="preserve"> </w:t>
      </w:r>
    </w:p>
    <w:p w14:paraId="29247F3B" w14:textId="77777777" w:rsidR="00AA16F8" w:rsidRPr="00327FD9" w:rsidRDefault="00DE50D9" w:rsidP="00A0392D">
      <w:pPr>
        <w:pStyle w:val="3-"/>
        <w:rPr>
          <w:rtl/>
        </w:rPr>
      </w:pPr>
      <w:r w:rsidRPr="00327FD9">
        <w:rPr>
          <w:rFonts w:hint="cs"/>
          <w:rtl/>
        </w:rPr>
        <w:t>המציע מצהיר ומתחייב כי הוא עומד בתנאי</w:t>
      </w:r>
      <w:r w:rsidR="00BB11E1" w:rsidRPr="00327FD9">
        <w:rPr>
          <w:rFonts w:hint="cs"/>
          <w:rtl/>
        </w:rPr>
        <w:t xml:space="preserve"> הסף המנהליים</w:t>
      </w:r>
      <w:r w:rsidRPr="00327FD9">
        <w:rPr>
          <w:rFonts w:hint="cs"/>
          <w:rtl/>
        </w:rPr>
        <w:t xml:space="preserve"> המפורטים </w:t>
      </w:r>
      <w:r w:rsidR="00BB11E1" w:rsidRPr="00327FD9">
        <w:rPr>
          <w:rFonts w:hint="cs"/>
          <w:rtl/>
        </w:rPr>
        <w:t>ב</w:t>
      </w:r>
      <w:r w:rsidR="00BB11E1" w:rsidRPr="00327FD9">
        <w:rPr>
          <w:rFonts w:hint="cs"/>
          <w:bCs/>
          <w:rtl/>
        </w:rPr>
        <w:t>פרק א'</w:t>
      </w:r>
      <w:r w:rsidR="00BB11E1" w:rsidRPr="00327FD9">
        <w:rPr>
          <w:rFonts w:hint="cs"/>
          <w:rtl/>
        </w:rPr>
        <w:t xml:space="preserve"> למכרז</w:t>
      </w:r>
      <w:r w:rsidR="000B70FD" w:rsidRPr="00327FD9">
        <w:rPr>
          <w:rFonts w:hint="cs"/>
          <w:rtl/>
        </w:rPr>
        <w:t xml:space="preserve"> </w:t>
      </w:r>
      <w:r w:rsidR="00CA733A" w:rsidRPr="00327FD9">
        <w:rPr>
          <w:rFonts w:hint="cs"/>
          <w:rtl/>
        </w:rPr>
        <w:t>ו</w:t>
      </w:r>
      <w:r w:rsidR="000B70FD" w:rsidRPr="00327FD9">
        <w:rPr>
          <w:rFonts w:hint="cs"/>
          <w:rtl/>
        </w:rPr>
        <w:t>בהתאם לפירוט המובא להלן</w:t>
      </w:r>
      <w:r w:rsidRPr="00327FD9">
        <w:rPr>
          <w:rFonts w:hint="cs"/>
          <w:rtl/>
        </w:rPr>
        <w:t>:</w:t>
      </w:r>
      <w:bookmarkEnd w:id="233"/>
    </w:p>
    <w:p w14:paraId="7831CFD9" w14:textId="77777777" w:rsidR="00BB11E1" w:rsidRPr="00327FD9" w:rsidRDefault="00DE50D9" w:rsidP="008C253B">
      <w:pPr>
        <w:pStyle w:val="4-"/>
        <w:rPr>
          <w:rtl/>
        </w:rPr>
      </w:pPr>
      <w:r w:rsidRPr="00327FD9">
        <w:rPr>
          <w:rFonts w:hint="cs"/>
          <w:rtl/>
        </w:rPr>
        <w:t xml:space="preserve">מציע רשום כדין </w:t>
      </w:r>
      <w:r w:rsidR="008B27AC" w:rsidRPr="00327FD9">
        <w:rPr>
          <w:rFonts w:hint="cs"/>
          <w:rtl/>
        </w:rPr>
        <w:t xml:space="preserve">(יש לסמן ב- </w:t>
      </w:r>
      <w:r w:rsidR="008B27AC" w:rsidRPr="00327FD9">
        <w:rPr>
          <w:rFonts w:hint="cs"/>
        </w:rPr>
        <w:t>X</w:t>
      </w:r>
      <w:r w:rsidR="008B27AC" w:rsidRPr="00327FD9">
        <w:rPr>
          <w:rFonts w:hint="cs"/>
          <w:rtl/>
        </w:rPr>
        <w:t xml:space="preserve"> את האפשרות הנכונה)</w:t>
      </w:r>
      <w:r w:rsidR="001B067E" w:rsidRPr="00327FD9">
        <w:rPr>
          <w:rFonts w:hint="cs"/>
          <w:rtl/>
        </w:rPr>
        <w:t xml:space="preserve"> –</w:t>
      </w:r>
    </w:p>
    <w:p w14:paraId="29FFBABC" w14:textId="77777777" w:rsidR="004E394B" w:rsidRPr="00327FD9" w:rsidRDefault="00DE50D9" w:rsidP="008C253B">
      <w:pPr>
        <w:pStyle w:val="42"/>
        <w:rPr>
          <w:rtl/>
        </w:rPr>
      </w:pPr>
      <w:r w:rsidRPr="00327FD9">
        <w:rPr>
          <w:rFonts w:hint="cs"/>
          <w:rtl/>
        </w:rPr>
        <w:t>המציע רשום בישראל כדין.</w:t>
      </w:r>
    </w:p>
    <w:p w14:paraId="52AB7E5C" w14:textId="77777777" w:rsidR="00082200" w:rsidRPr="00327FD9" w:rsidRDefault="00DE50D9" w:rsidP="008C253B">
      <w:pPr>
        <w:pStyle w:val="42"/>
        <w:rPr>
          <w:rtl/>
        </w:rPr>
      </w:pPr>
      <w:r w:rsidRPr="00327FD9">
        <w:rPr>
          <w:rFonts w:hint="cs"/>
          <w:rtl/>
        </w:rPr>
        <w:t xml:space="preserve">לא חלה על המציע חובת רישום </w:t>
      </w:r>
      <w:r w:rsidR="00B62066" w:rsidRPr="00327FD9">
        <w:rPr>
          <w:rFonts w:hint="cs"/>
          <w:rtl/>
        </w:rPr>
        <w:t xml:space="preserve">בישראל, </w:t>
      </w:r>
      <w:r w:rsidRPr="00327FD9">
        <w:rPr>
          <w:rFonts w:hint="cs"/>
          <w:rtl/>
        </w:rPr>
        <w:t>על פי דין.</w:t>
      </w:r>
      <w:r w:rsidR="008C1A0C" w:rsidRPr="00327FD9">
        <w:rPr>
          <w:rFonts w:hint="cs"/>
        </w:rPr>
        <w:t xml:space="preserve"> </w:t>
      </w:r>
      <w:r w:rsidR="00B62066" w:rsidRPr="00327FD9">
        <w:rPr>
          <w:rFonts w:hint="cs"/>
          <w:rtl/>
        </w:rPr>
        <w:t xml:space="preserve"> נימוק:</w:t>
      </w:r>
      <w:r w:rsidR="00A3613B" w:rsidRPr="00327FD9">
        <w:rPr>
          <w:rFonts w:hint="cs"/>
          <w:rtl/>
        </w:rPr>
        <w:t xml:space="preserve"> ___________________________________________</w:t>
      </w:r>
    </w:p>
    <w:p w14:paraId="181B74E1" w14:textId="77777777" w:rsidR="009E4565" w:rsidRPr="00327FD9" w:rsidRDefault="00DE50D9" w:rsidP="008C253B">
      <w:pPr>
        <w:pStyle w:val="4-"/>
        <w:rPr>
          <w:rtl/>
        </w:rPr>
      </w:pPr>
      <w:r w:rsidRPr="00327FD9">
        <w:rPr>
          <w:rFonts w:hint="cs"/>
          <w:rtl/>
        </w:rPr>
        <w:t xml:space="preserve">עמידה בחוק עסקאות גופים ציבוריים </w:t>
      </w:r>
      <w:r w:rsidRPr="00327FD9">
        <w:rPr>
          <w:rStyle w:val="4-Char1"/>
          <w:rFonts w:hint="cs"/>
          <w:rtl/>
        </w:rPr>
        <w:t xml:space="preserve">– </w:t>
      </w:r>
    </w:p>
    <w:p w14:paraId="705F8CF7" w14:textId="77777777" w:rsidR="008B27AC" w:rsidRPr="00327FD9" w:rsidRDefault="00DE50D9" w:rsidP="008C253B">
      <w:pPr>
        <w:pStyle w:val="5-"/>
        <w:rPr>
          <w:b/>
          <w:bCs/>
          <w:rtl/>
        </w:rPr>
      </w:pPr>
      <w:r w:rsidRPr="00327FD9">
        <w:rPr>
          <w:rFonts w:hint="cs"/>
          <w:b/>
          <w:bCs/>
          <w:rtl/>
        </w:rPr>
        <w:t xml:space="preserve">ניהול פנקסים </w:t>
      </w:r>
      <w:r w:rsidR="00554187" w:rsidRPr="00327FD9">
        <w:rPr>
          <w:rFonts w:hint="cs"/>
          <w:b/>
          <w:bCs/>
          <w:rtl/>
        </w:rPr>
        <w:t xml:space="preserve">– </w:t>
      </w:r>
      <w:r w:rsidR="00554187" w:rsidRPr="00327FD9">
        <w:rPr>
          <w:rFonts w:hint="cs"/>
          <w:rtl/>
        </w:rPr>
        <w:t>המצי</w:t>
      </w:r>
      <w:r w:rsidR="001B067E" w:rsidRPr="00327FD9">
        <w:rPr>
          <w:rFonts w:hint="cs"/>
          <w:rtl/>
        </w:rPr>
        <w:t>ע</w:t>
      </w:r>
      <w:r w:rsidR="001B067E" w:rsidRPr="00327FD9">
        <w:rPr>
          <w:rFonts w:hint="cs"/>
          <w:b/>
          <w:bCs/>
          <w:rtl/>
        </w:rPr>
        <w:t xml:space="preserve"> – </w:t>
      </w:r>
    </w:p>
    <w:p w14:paraId="1CAFC689" w14:textId="77777777" w:rsidR="00554187" w:rsidRPr="00327FD9" w:rsidRDefault="00DE50D9" w:rsidP="000C2347">
      <w:pPr>
        <w:pStyle w:val="6-0"/>
        <w:rPr>
          <w:rtl/>
        </w:rPr>
      </w:pPr>
      <w:r w:rsidRPr="00327FD9">
        <w:rPr>
          <w:rFonts w:hint="cs"/>
          <w:rtl/>
        </w:rPr>
        <w:t>מנהל את פנקסי החשבונות והרשומות שעליו לנהל על פי פקודת מס הכנסה</w:t>
      </w:r>
      <w:r w:rsidR="00D07CC9" w:rsidRPr="00327FD9">
        <w:rPr>
          <w:rFonts w:hint="cs"/>
          <w:rtl/>
        </w:rPr>
        <w:t xml:space="preserve"> [נוסח חדש]</w:t>
      </w:r>
      <w:r w:rsidRPr="00327FD9">
        <w:rPr>
          <w:rFonts w:hint="cs"/>
          <w:rtl/>
        </w:rPr>
        <w:t>, וחוק מס ערך מוסף, התשל"ו-1975 ("</w:t>
      </w:r>
      <w:r w:rsidRPr="00327FD9">
        <w:rPr>
          <w:rFonts w:hint="cs"/>
          <w:b/>
          <w:bCs/>
          <w:rtl/>
        </w:rPr>
        <w:t>חוק מס ערך מוסף</w:t>
      </w:r>
      <w:r w:rsidRPr="00327FD9">
        <w:rPr>
          <w:rFonts w:hint="cs"/>
          <w:rtl/>
        </w:rPr>
        <w:t>"), או שהוא פטור מלנהלם.</w:t>
      </w:r>
    </w:p>
    <w:p w14:paraId="1E603157" w14:textId="77777777" w:rsidR="00554187" w:rsidRPr="00327FD9" w:rsidRDefault="00DE50D9" w:rsidP="000C2347">
      <w:pPr>
        <w:pStyle w:val="6-0"/>
        <w:rPr>
          <w:rtl/>
        </w:rPr>
      </w:pPr>
      <w:r w:rsidRPr="00327FD9">
        <w:rPr>
          <w:rFonts w:hint="cs"/>
          <w:rtl/>
        </w:rPr>
        <w:t>מדווח לפקיד השומה על הכנסותיו ומדווח למנהל על עסקאות שמוטל עליהן מס לפי חוק מס ער</w:t>
      </w:r>
      <w:r w:rsidR="00CA733A" w:rsidRPr="00327FD9">
        <w:rPr>
          <w:rFonts w:hint="cs"/>
          <w:rtl/>
        </w:rPr>
        <w:t>ך</w:t>
      </w:r>
      <w:r w:rsidRPr="00327FD9">
        <w:rPr>
          <w:rFonts w:hint="cs"/>
          <w:rtl/>
        </w:rPr>
        <w:t xml:space="preserve"> מוסף.</w:t>
      </w:r>
    </w:p>
    <w:p w14:paraId="6B519997" w14:textId="77777777" w:rsidR="00082200" w:rsidRPr="00327FD9" w:rsidRDefault="00DE50D9" w:rsidP="008C253B">
      <w:pPr>
        <w:pStyle w:val="5-"/>
        <w:rPr>
          <w:rtl/>
        </w:rPr>
      </w:pPr>
      <w:r w:rsidRPr="00327FD9">
        <w:rPr>
          <w:rFonts w:hint="cs"/>
          <w:rtl/>
        </w:rPr>
        <w:t xml:space="preserve">לצורך הוכחת עמידה בתנאי סף זה על המציע </w:t>
      </w:r>
      <w:r w:rsidR="00A15807" w:rsidRPr="00327FD9">
        <w:rPr>
          <w:rFonts w:hint="cs"/>
          <w:rtl/>
        </w:rPr>
        <w:t xml:space="preserve">לצרף </w:t>
      </w:r>
      <w:r w:rsidRPr="00327FD9">
        <w:rPr>
          <w:rFonts w:hint="cs"/>
          <w:rtl/>
        </w:rPr>
        <w:t>אישור פקיד מורשה ולסמ</w:t>
      </w:r>
      <w:r w:rsidR="00CA733A" w:rsidRPr="00327FD9">
        <w:rPr>
          <w:rFonts w:hint="cs"/>
          <w:rtl/>
        </w:rPr>
        <w:t>נו</w:t>
      </w:r>
      <w:r w:rsidRPr="00327FD9">
        <w:rPr>
          <w:rFonts w:hint="cs"/>
          <w:rtl/>
        </w:rPr>
        <w:t xml:space="preserve"> </w:t>
      </w:r>
      <w:r w:rsidRPr="00327FD9">
        <w:rPr>
          <w:rFonts w:hint="cs"/>
          <w:b/>
          <w:bCs/>
          <w:rtl/>
        </w:rPr>
        <w:t xml:space="preserve">כנספח </w:t>
      </w:r>
      <w:bookmarkStart w:id="234" w:name="nispach3_1"/>
      <w:r w:rsidRPr="00327FD9">
        <w:rPr>
          <w:rFonts w:hint="cs"/>
          <w:b/>
          <w:bCs/>
          <w:rtl/>
        </w:rPr>
        <w:t>2</w:t>
      </w:r>
      <w:bookmarkEnd w:id="234"/>
      <w:r w:rsidR="00CA733A" w:rsidRPr="00327FD9">
        <w:rPr>
          <w:rFonts w:hint="cs"/>
          <w:b/>
          <w:bCs/>
          <w:rtl/>
        </w:rPr>
        <w:t>.</w:t>
      </w:r>
    </w:p>
    <w:p w14:paraId="347E1E88" w14:textId="77777777" w:rsidR="008B27AC" w:rsidRPr="00327FD9" w:rsidRDefault="00DE50D9" w:rsidP="008C253B">
      <w:pPr>
        <w:pStyle w:val="5-"/>
        <w:rPr>
          <w:b/>
          <w:bCs/>
          <w:rtl/>
        </w:rPr>
      </w:pPr>
      <w:r w:rsidRPr="00327FD9">
        <w:rPr>
          <w:rFonts w:hint="cs"/>
          <w:b/>
          <w:bCs/>
          <w:rtl/>
        </w:rPr>
        <w:t>היעדר הרשעות</w:t>
      </w:r>
      <w:r w:rsidR="00E51FD8" w:rsidRPr="00327FD9">
        <w:rPr>
          <w:rFonts w:hint="cs"/>
          <w:b/>
          <w:bCs/>
          <w:rtl/>
        </w:rPr>
        <w:t xml:space="preserve"> –</w:t>
      </w:r>
      <w:r w:rsidRPr="00327FD9">
        <w:rPr>
          <w:rFonts w:hint="cs"/>
          <w:b/>
          <w:bCs/>
          <w:rtl/>
        </w:rPr>
        <w:t xml:space="preserve"> </w:t>
      </w:r>
    </w:p>
    <w:p w14:paraId="656617CD" w14:textId="77777777" w:rsidR="00082200" w:rsidRPr="00327FD9" w:rsidRDefault="00DE50D9" w:rsidP="000C2347">
      <w:pPr>
        <w:pStyle w:val="6-0"/>
        <w:rPr>
          <w:rtl/>
        </w:rPr>
      </w:pPr>
      <w:bookmarkStart w:id="235" w:name="hidden_SmiraOrNikayon"/>
      <w:r w:rsidRPr="00327FD9">
        <w:rPr>
          <w:rFonts w:hint="cs"/>
          <w:rtl/>
        </w:rPr>
        <w:t>ה</w:t>
      </w:r>
      <w:r w:rsidR="009544BA" w:rsidRPr="00327FD9">
        <w:rPr>
          <w:rFonts w:hint="cs"/>
          <w:rtl/>
        </w:rPr>
        <w:t>מציע</w:t>
      </w:r>
      <w:r w:rsidRPr="00327FD9">
        <w:rPr>
          <w:rFonts w:hint="cs"/>
          <w:rtl/>
        </w:rPr>
        <w:t xml:space="preserve"> ו"בעל זיקה" אליו לא הורשעו ביותר משתי עבירות לפי חוק עובדים זרים התשנ"א - 1991 (להלן: "</w:t>
      </w:r>
      <w:r w:rsidRPr="00327FD9">
        <w:rPr>
          <w:rFonts w:hint="cs"/>
          <w:b/>
          <w:bCs/>
          <w:rtl/>
        </w:rPr>
        <w:t>חוק עובדים זרים</w:t>
      </w:r>
      <w:r w:rsidRPr="00327FD9">
        <w:rPr>
          <w:rFonts w:hint="cs"/>
          <w:rtl/>
        </w:rPr>
        <w:t>") וחוק שכר מינימום, התשמ"ז – 1987 (להלן: "</w:t>
      </w:r>
      <w:r w:rsidRPr="00327FD9">
        <w:rPr>
          <w:rFonts w:hint="cs"/>
          <w:b/>
          <w:bCs/>
          <w:rtl/>
        </w:rPr>
        <w:t>חוק שכר מינימום</w:t>
      </w:r>
      <w:r w:rsidRPr="00327FD9">
        <w:rPr>
          <w:rFonts w:hint="cs"/>
          <w:rtl/>
        </w:rPr>
        <w:t xml:space="preserve">") עד למועד </w:t>
      </w:r>
      <w:r w:rsidR="00030F02" w:rsidRPr="00327FD9">
        <w:rPr>
          <w:rFonts w:hint="cs"/>
          <w:rtl/>
        </w:rPr>
        <w:t xml:space="preserve">הגשת </w:t>
      </w:r>
      <w:r w:rsidR="00030F02" w:rsidRPr="00327FD9">
        <w:rPr>
          <w:rFonts w:hint="cs"/>
          <w:rtl/>
        </w:rPr>
        <w:lastRenderedPageBreak/>
        <w:t>ההצעה</w:t>
      </w:r>
      <w:r w:rsidRPr="00327FD9">
        <w:rPr>
          <w:rFonts w:hint="cs"/>
          <w:rtl/>
        </w:rPr>
        <w:t xml:space="preserve"> מטעם המציע במכרז, או שהורשעו כאמור אך כבר חלפה שנה אחת לפחות ממועד ההרשעה האחרונה ועד למועד </w:t>
      </w:r>
      <w:r w:rsidR="00030F02" w:rsidRPr="00327FD9">
        <w:rPr>
          <w:rFonts w:hint="cs"/>
          <w:rtl/>
        </w:rPr>
        <w:t>הגשת ההצעה</w:t>
      </w:r>
      <w:r w:rsidRPr="00327FD9">
        <w:rPr>
          <w:rFonts w:hint="cs"/>
          <w:rtl/>
        </w:rPr>
        <w:t>.</w:t>
      </w:r>
    </w:p>
    <w:p w14:paraId="18AC0FDB" w14:textId="77777777" w:rsidR="004E394B" w:rsidRPr="00327FD9" w:rsidRDefault="00DE50D9" w:rsidP="008C253B">
      <w:pPr>
        <w:pStyle w:val="5-"/>
        <w:rPr>
          <w:rtl/>
        </w:rPr>
      </w:pPr>
      <w:r w:rsidRPr="00327FD9">
        <w:rPr>
          <w:rFonts w:hint="cs"/>
          <w:rtl/>
        </w:rPr>
        <w:t xml:space="preserve">לצורך הוכחת עמידה בתנאי סף זה על המציע לצרף את התצהיר המפורט </w:t>
      </w:r>
      <w:r w:rsidRPr="00327FD9">
        <w:rPr>
          <w:rFonts w:hint="cs"/>
          <w:b/>
          <w:bCs/>
          <w:rtl/>
        </w:rPr>
        <w:t xml:space="preserve">בנספח </w:t>
      </w:r>
      <w:bookmarkStart w:id="236" w:name="nispach4_1"/>
      <w:r w:rsidRPr="00327FD9">
        <w:rPr>
          <w:rFonts w:hint="cs"/>
          <w:b/>
          <w:bCs/>
          <w:rtl/>
        </w:rPr>
        <w:t>3</w:t>
      </w:r>
      <w:bookmarkEnd w:id="236"/>
      <w:r w:rsidR="00E40724" w:rsidRPr="00327FD9">
        <w:rPr>
          <w:rFonts w:hint="cs"/>
          <w:b/>
          <w:bCs/>
          <w:rtl/>
        </w:rPr>
        <w:t>.</w:t>
      </w:r>
    </w:p>
    <w:bookmarkEnd w:id="235"/>
    <w:p w14:paraId="1BE90C1E" w14:textId="77777777" w:rsidR="008B27AC" w:rsidRPr="00327FD9" w:rsidRDefault="00DE50D9" w:rsidP="008C253B">
      <w:pPr>
        <w:pStyle w:val="5-"/>
        <w:rPr>
          <w:b/>
          <w:bCs/>
          <w:rtl/>
        </w:rPr>
      </w:pPr>
      <w:r w:rsidRPr="00327FD9">
        <w:rPr>
          <w:rFonts w:hint="cs"/>
          <w:b/>
          <w:bCs/>
          <w:rtl/>
        </w:rPr>
        <w:t xml:space="preserve">ייצוג הולם לאנשים עם מוגבלות  </w:t>
      </w:r>
      <w:r w:rsidRPr="00327FD9">
        <w:rPr>
          <w:rFonts w:hint="cs"/>
          <w:rtl/>
        </w:rPr>
        <w:t xml:space="preserve">(יש לסמן ב- </w:t>
      </w:r>
      <w:r w:rsidRPr="00327FD9">
        <w:rPr>
          <w:rFonts w:hint="cs"/>
        </w:rPr>
        <w:t>X</w:t>
      </w:r>
      <w:r w:rsidRPr="00327FD9">
        <w:rPr>
          <w:rFonts w:hint="cs"/>
          <w:rtl/>
        </w:rPr>
        <w:t xml:space="preserve"> את</w:t>
      </w:r>
      <w:r w:rsidR="00B11972" w:rsidRPr="00327FD9">
        <w:rPr>
          <w:rFonts w:hint="cs"/>
          <w:rtl/>
        </w:rPr>
        <w:t xml:space="preserve"> אחת מ</w:t>
      </w:r>
      <w:r w:rsidRPr="00327FD9">
        <w:rPr>
          <w:rFonts w:hint="cs"/>
          <w:rtl/>
        </w:rPr>
        <w:t>האפשרו</w:t>
      </w:r>
      <w:r w:rsidR="00B11972" w:rsidRPr="00327FD9">
        <w:rPr>
          <w:rFonts w:hint="cs"/>
          <w:rtl/>
        </w:rPr>
        <w:t>יו</w:t>
      </w:r>
      <w:r w:rsidRPr="00327FD9">
        <w:rPr>
          <w:rFonts w:hint="cs"/>
          <w:rtl/>
        </w:rPr>
        <w:t>ת)</w:t>
      </w:r>
      <w:r w:rsidR="001B067E" w:rsidRPr="00327FD9">
        <w:rPr>
          <w:rFonts w:hint="cs"/>
          <w:b/>
          <w:bCs/>
          <w:rtl/>
        </w:rPr>
        <w:t xml:space="preserve"> –</w:t>
      </w:r>
    </w:p>
    <w:p w14:paraId="5682A048" w14:textId="77777777" w:rsidR="004E394B" w:rsidRPr="00327FD9" w:rsidRDefault="00DE50D9" w:rsidP="008C253B">
      <w:pPr>
        <w:pStyle w:val="53"/>
        <w:rPr>
          <w:rtl/>
        </w:rPr>
      </w:pPr>
      <w:r w:rsidRPr="00327FD9">
        <w:rPr>
          <w:rFonts w:hint="cs"/>
          <w:rtl/>
        </w:rPr>
        <w:t>הוראות סעיף 9 לחוק שוויון זכויות לאנשים עם מוגבלות, התשנ"ח-</w:t>
      </w:r>
      <w:r w:rsidR="008B27AC" w:rsidRPr="00327FD9">
        <w:rPr>
          <w:rFonts w:hint="cs"/>
          <w:rtl/>
        </w:rPr>
        <w:t xml:space="preserve">1998 </w:t>
      </w:r>
      <w:r w:rsidR="008B27AC" w:rsidRPr="00327FD9">
        <w:rPr>
          <w:rFonts w:hint="cs"/>
          <w:b/>
          <w:bCs/>
          <w:rtl/>
        </w:rPr>
        <w:t>("חוק שוויון זכויות לאנשים עם מוגבלויות")</w:t>
      </w:r>
      <w:r w:rsidR="008B27AC" w:rsidRPr="00327FD9">
        <w:rPr>
          <w:rFonts w:hint="cs"/>
          <w:rtl/>
        </w:rPr>
        <w:t xml:space="preserve"> אינן </w:t>
      </w:r>
      <w:r w:rsidRPr="00327FD9">
        <w:rPr>
          <w:rFonts w:hint="cs"/>
          <w:rtl/>
        </w:rPr>
        <w:t>חלות על המציע.</w:t>
      </w:r>
    </w:p>
    <w:p w14:paraId="6C4BCBA3" w14:textId="77777777" w:rsidR="004E394B" w:rsidRPr="00327FD9" w:rsidRDefault="00DE50D9" w:rsidP="008C253B">
      <w:pPr>
        <w:pStyle w:val="53"/>
        <w:rPr>
          <w:rtl/>
        </w:rPr>
      </w:pPr>
      <w:r w:rsidRPr="00327FD9">
        <w:rPr>
          <w:rFonts w:hint="cs"/>
          <w:rtl/>
        </w:rPr>
        <w:t xml:space="preserve">הוראות סעיף 9 לחוק שוויון זכויות לאנשים עם מוגבלות חלות על המציע והוא מקיים אותן. </w:t>
      </w:r>
    </w:p>
    <w:p w14:paraId="32D0121E" w14:textId="77777777" w:rsidR="004E394B" w:rsidRPr="00327FD9" w:rsidRDefault="00DE50D9" w:rsidP="000C2347">
      <w:pPr>
        <w:pStyle w:val="6-0"/>
        <w:rPr>
          <w:rtl/>
        </w:rPr>
      </w:pPr>
      <w:r w:rsidRPr="00327FD9">
        <w:rPr>
          <w:rFonts w:hint="cs"/>
          <w:rtl/>
        </w:rPr>
        <w:t>במקרה שהוראות סעיף 9 לחוק שוויון זכויות לאנשים עם מוגבלות חלות על המציע</w:t>
      </w:r>
      <w:r w:rsidR="00C47C96" w:rsidRPr="00327FD9">
        <w:rPr>
          <w:rFonts w:hint="cs"/>
          <w:rtl/>
        </w:rPr>
        <w:t>,</w:t>
      </w:r>
      <w:r w:rsidRPr="00327FD9">
        <w:rPr>
          <w:rFonts w:hint="cs"/>
          <w:rtl/>
        </w:rPr>
        <w:t xml:space="preserve"> </w:t>
      </w:r>
      <w:r w:rsidR="00C47C96" w:rsidRPr="00327FD9">
        <w:rPr>
          <w:rFonts w:hint="cs"/>
          <w:rtl/>
        </w:rPr>
        <w:t>יש</w:t>
      </w:r>
      <w:r w:rsidRPr="00327FD9">
        <w:rPr>
          <w:rFonts w:hint="cs"/>
          <w:rtl/>
        </w:rPr>
        <w:t xml:space="preserve"> ל</w:t>
      </w:r>
      <w:r w:rsidR="00C47C96" w:rsidRPr="00327FD9">
        <w:rPr>
          <w:rFonts w:hint="cs"/>
          <w:rtl/>
        </w:rPr>
        <w:t xml:space="preserve">פרט את אופן עמידתו בדרישות החוק </w:t>
      </w:r>
      <w:r w:rsidR="00BC3A6C" w:rsidRPr="00327FD9">
        <w:rPr>
          <w:rFonts w:hint="cs"/>
          <w:rtl/>
        </w:rPr>
        <w:t>(</w:t>
      </w:r>
      <w:r w:rsidR="00C47C96" w:rsidRPr="00327FD9">
        <w:rPr>
          <w:rFonts w:hint="cs"/>
          <w:u w:val="single"/>
          <w:rtl/>
        </w:rPr>
        <w:t xml:space="preserve">יש לסמן ב- </w:t>
      </w:r>
      <w:r w:rsidR="00C47C96" w:rsidRPr="00327FD9">
        <w:rPr>
          <w:rFonts w:hint="cs"/>
          <w:u w:val="single"/>
        </w:rPr>
        <w:t>X</w:t>
      </w:r>
      <w:r w:rsidR="00C47C96" w:rsidRPr="00327FD9">
        <w:rPr>
          <w:rFonts w:hint="cs"/>
          <w:u w:val="single"/>
          <w:rtl/>
        </w:rPr>
        <w:t xml:space="preserve"> את</w:t>
      </w:r>
      <w:r w:rsidR="00B11972" w:rsidRPr="00327FD9">
        <w:rPr>
          <w:rFonts w:hint="cs"/>
          <w:u w:val="single"/>
          <w:rtl/>
        </w:rPr>
        <w:t xml:space="preserve"> אחת מ</w:t>
      </w:r>
      <w:r w:rsidR="00C47C96" w:rsidRPr="00327FD9">
        <w:rPr>
          <w:rFonts w:hint="cs"/>
          <w:u w:val="single"/>
          <w:rtl/>
        </w:rPr>
        <w:t>האפשרו</w:t>
      </w:r>
      <w:r w:rsidR="00B11972" w:rsidRPr="00327FD9">
        <w:rPr>
          <w:rFonts w:hint="cs"/>
          <w:u w:val="single"/>
          <w:rtl/>
        </w:rPr>
        <w:t>יו</w:t>
      </w:r>
      <w:r w:rsidR="00BC3A6C" w:rsidRPr="00327FD9">
        <w:rPr>
          <w:rFonts w:hint="cs"/>
          <w:u w:val="single"/>
          <w:rtl/>
        </w:rPr>
        <w:t>ת):</w:t>
      </w:r>
    </w:p>
    <w:p w14:paraId="7353E3EF" w14:textId="77777777" w:rsidR="004E394B" w:rsidRPr="00327FD9" w:rsidRDefault="00DE50D9" w:rsidP="008C253B">
      <w:pPr>
        <w:pStyle w:val="69"/>
        <w:rPr>
          <w:rtl/>
        </w:rPr>
      </w:pPr>
      <w:r w:rsidRPr="00327FD9">
        <w:rPr>
          <w:rFonts w:hint="cs"/>
          <w:rtl/>
        </w:rPr>
        <w:t>המציע מעסיק פחות מ-100 עובדים.</w:t>
      </w:r>
      <w:r w:rsidR="007B5800" w:rsidRPr="00327FD9">
        <w:rPr>
          <w:rFonts w:hint="cs"/>
          <w:rtl/>
        </w:rPr>
        <w:t xml:space="preserve"> </w:t>
      </w:r>
    </w:p>
    <w:p w14:paraId="745C3C43" w14:textId="77777777" w:rsidR="004E394B" w:rsidRPr="00327FD9" w:rsidRDefault="00DE50D9" w:rsidP="008C253B">
      <w:pPr>
        <w:pStyle w:val="69"/>
        <w:rPr>
          <w:rtl/>
        </w:rPr>
      </w:pPr>
      <w:r w:rsidRPr="00327FD9">
        <w:rPr>
          <w:rFonts w:hint="cs"/>
          <w:rtl/>
        </w:rPr>
        <w:t>המציע מעסיק 100 עובדים או יותר.</w:t>
      </w:r>
    </w:p>
    <w:p w14:paraId="1180BAAC" w14:textId="77777777" w:rsidR="00C47C96" w:rsidRPr="00327FD9" w:rsidRDefault="00DE50D9" w:rsidP="000C2347">
      <w:pPr>
        <w:pStyle w:val="6-0"/>
        <w:rPr>
          <w:rtl/>
        </w:rPr>
      </w:pPr>
      <w:r w:rsidRPr="00327FD9">
        <w:rPr>
          <w:rFonts w:hint="cs"/>
          <w:rtl/>
        </w:rPr>
        <w:t xml:space="preserve">במקרה שהמציע מעסיק 100 עובדים או יותר </w:t>
      </w:r>
      <w:r w:rsidR="00B11972" w:rsidRPr="00327FD9">
        <w:rPr>
          <w:rFonts w:hint="cs"/>
          <w:u w:val="single"/>
          <w:rtl/>
        </w:rPr>
        <w:t xml:space="preserve">(יש לסמן ב- </w:t>
      </w:r>
      <w:r w:rsidR="00B11972" w:rsidRPr="00327FD9">
        <w:rPr>
          <w:rFonts w:hint="cs"/>
          <w:u w:val="single"/>
        </w:rPr>
        <w:t>X</w:t>
      </w:r>
      <w:r w:rsidR="00B11972" w:rsidRPr="00327FD9">
        <w:rPr>
          <w:rFonts w:hint="cs"/>
          <w:u w:val="single"/>
          <w:rtl/>
        </w:rPr>
        <w:t xml:space="preserve"> את אחת מהאפשרויות)</w:t>
      </w:r>
      <w:r w:rsidRPr="00327FD9">
        <w:rPr>
          <w:rFonts w:hint="cs"/>
          <w:rtl/>
        </w:rPr>
        <w:t>:</w:t>
      </w:r>
    </w:p>
    <w:p w14:paraId="1286145B" w14:textId="77777777" w:rsidR="004E394B" w:rsidRPr="00327FD9" w:rsidRDefault="00DE50D9" w:rsidP="0057259E">
      <w:pPr>
        <w:pStyle w:val="69"/>
        <w:rPr>
          <w:rtl/>
        </w:rPr>
      </w:pPr>
      <w:r w:rsidRPr="00327FD9">
        <w:rPr>
          <w:rFonts w:hint="cs"/>
          <w:rtl/>
        </w:rPr>
        <w:t xml:space="preserve">המציע מתחייב כי </w:t>
      </w:r>
      <w:r w:rsidR="00EA4782" w:rsidRPr="00327FD9">
        <w:rPr>
          <w:rFonts w:hint="cs"/>
          <w:rtl/>
        </w:rPr>
        <w:t xml:space="preserve">אם </w:t>
      </w:r>
      <w:r w:rsidRPr="00327FD9">
        <w:rPr>
          <w:rFonts w:hint="cs"/>
          <w:rtl/>
        </w:rPr>
        <w:t>יזכה במכרז יפנה למנהל הכללי של משרד העבודה והרווחה והשירותים החברתיים לשם</w:t>
      </w:r>
      <w:r w:rsidRPr="00327FD9">
        <w:rPr>
          <w:rFonts w:hint="cs"/>
        </w:rPr>
        <w:t xml:space="preserve"> </w:t>
      </w:r>
      <w:r w:rsidRPr="00327FD9">
        <w:rPr>
          <w:rFonts w:hint="cs"/>
          <w:rtl/>
        </w:rPr>
        <w:t>בחינת</w:t>
      </w:r>
      <w:r w:rsidRPr="00327FD9">
        <w:rPr>
          <w:rFonts w:hint="cs"/>
        </w:rPr>
        <w:t xml:space="preserve"> </w:t>
      </w:r>
      <w:r w:rsidRPr="00327FD9">
        <w:rPr>
          <w:rFonts w:hint="cs"/>
          <w:rtl/>
        </w:rPr>
        <w:t>יישום</w:t>
      </w:r>
      <w:r w:rsidRPr="00327FD9">
        <w:rPr>
          <w:rFonts w:hint="cs"/>
        </w:rPr>
        <w:t xml:space="preserve"> </w:t>
      </w:r>
      <w:r w:rsidRPr="00327FD9">
        <w:rPr>
          <w:rFonts w:hint="cs"/>
          <w:rtl/>
        </w:rPr>
        <w:t>חובותיו</w:t>
      </w:r>
      <w:r w:rsidRPr="00327FD9">
        <w:rPr>
          <w:rFonts w:hint="cs"/>
        </w:rPr>
        <w:t xml:space="preserve"> </w:t>
      </w:r>
      <w:r w:rsidRPr="00327FD9">
        <w:rPr>
          <w:rFonts w:hint="cs"/>
          <w:rtl/>
        </w:rPr>
        <w:t>לפי</w:t>
      </w:r>
      <w:r w:rsidRPr="00327FD9">
        <w:rPr>
          <w:rFonts w:hint="cs"/>
        </w:rPr>
        <w:t xml:space="preserve"> </w:t>
      </w:r>
      <w:r w:rsidRPr="00327FD9">
        <w:rPr>
          <w:rFonts w:hint="cs"/>
          <w:rtl/>
        </w:rPr>
        <w:t>סעיף</w:t>
      </w:r>
      <w:r w:rsidRPr="00327FD9">
        <w:rPr>
          <w:rFonts w:hint="cs"/>
        </w:rPr>
        <w:t xml:space="preserve"> 9 </w:t>
      </w:r>
      <w:r w:rsidRPr="00327FD9">
        <w:rPr>
          <w:rFonts w:hint="cs"/>
          <w:rtl/>
        </w:rPr>
        <w:t>לחוק שוויון</w:t>
      </w:r>
      <w:r w:rsidRPr="00327FD9">
        <w:rPr>
          <w:rFonts w:hint="cs"/>
        </w:rPr>
        <w:t xml:space="preserve"> </w:t>
      </w:r>
      <w:r w:rsidRPr="00327FD9">
        <w:rPr>
          <w:rFonts w:hint="cs"/>
          <w:rtl/>
        </w:rPr>
        <w:t>זכויות לאנשים עם מוגבלות, ובמקרה</w:t>
      </w:r>
      <w:r w:rsidRPr="00327FD9">
        <w:rPr>
          <w:rFonts w:hint="cs"/>
        </w:rPr>
        <w:t xml:space="preserve"> </w:t>
      </w:r>
      <w:r w:rsidRPr="00327FD9">
        <w:rPr>
          <w:rFonts w:hint="cs"/>
          <w:rtl/>
        </w:rPr>
        <w:t>הצורך</w:t>
      </w:r>
      <w:r w:rsidRPr="00327FD9">
        <w:rPr>
          <w:rFonts w:hint="cs"/>
        </w:rPr>
        <w:t>–</w:t>
      </w:r>
      <w:r w:rsidRPr="00327FD9">
        <w:rPr>
          <w:rFonts w:hint="cs"/>
          <w:rtl/>
        </w:rPr>
        <w:t xml:space="preserve"> לשם</w:t>
      </w:r>
      <w:r w:rsidRPr="00327FD9">
        <w:rPr>
          <w:rFonts w:hint="cs"/>
        </w:rPr>
        <w:t xml:space="preserve"> </w:t>
      </w:r>
      <w:r w:rsidRPr="00327FD9">
        <w:rPr>
          <w:rFonts w:hint="cs"/>
          <w:rtl/>
        </w:rPr>
        <w:t>קבלת הנחיות</w:t>
      </w:r>
      <w:r w:rsidRPr="00327FD9">
        <w:rPr>
          <w:rFonts w:hint="cs"/>
        </w:rPr>
        <w:t xml:space="preserve"> </w:t>
      </w:r>
      <w:r w:rsidRPr="00327FD9">
        <w:rPr>
          <w:rFonts w:hint="cs"/>
          <w:rtl/>
        </w:rPr>
        <w:t>בקשר</w:t>
      </w:r>
      <w:r w:rsidRPr="00327FD9">
        <w:rPr>
          <w:rFonts w:hint="cs"/>
        </w:rPr>
        <w:t xml:space="preserve"> </w:t>
      </w:r>
      <w:r w:rsidRPr="00327FD9">
        <w:rPr>
          <w:rFonts w:hint="cs"/>
          <w:rtl/>
        </w:rPr>
        <w:t>ליישומן</w:t>
      </w:r>
      <w:r w:rsidRPr="00327FD9">
        <w:rPr>
          <w:rFonts w:hint="cs"/>
        </w:rPr>
        <w:t>.</w:t>
      </w:r>
    </w:p>
    <w:p w14:paraId="3CC79F8E" w14:textId="77777777" w:rsidR="00672287" w:rsidRPr="00327FD9" w:rsidRDefault="00DE50D9" w:rsidP="0057259E">
      <w:pPr>
        <w:pStyle w:val="69"/>
        <w:rPr>
          <w:rtl/>
        </w:rPr>
      </w:pPr>
      <w:r w:rsidRPr="00327FD9">
        <w:rPr>
          <w:rFonts w:hint="cs"/>
          <w:rtl/>
        </w:rPr>
        <w:t xml:space="preserve">המציע </w:t>
      </w:r>
      <w:r w:rsidR="00030F02" w:rsidRPr="00327FD9">
        <w:rPr>
          <w:rFonts w:hint="cs"/>
          <w:rtl/>
        </w:rPr>
        <w:t>פנה בעבר</w:t>
      </w:r>
      <w:r w:rsidRPr="00327FD9">
        <w:rPr>
          <w:rFonts w:hint="cs"/>
          <w:rtl/>
        </w:rPr>
        <w:t xml:space="preserve"> למנהל הכללי של משרד העבודה והרווחה והשירותים החברתיים לשם בחינת</w:t>
      </w:r>
      <w:r w:rsidRPr="00327FD9">
        <w:rPr>
          <w:rFonts w:hint="cs"/>
        </w:rPr>
        <w:t xml:space="preserve"> </w:t>
      </w:r>
      <w:r w:rsidRPr="00327FD9">
        <w:rPr>
          <w:rFonts w:hint="cs"/>
          <w:rtl/>
        </w:rPr>
        <w:t>יישום</w:t>
      </w:r>
      <w:r w:rsidRPr="00327FD9">
        <w:rPr>
          <w:rFonts w:hint="cs"/>
        </w:rPr>
        <w:t xml:space="preserve"> </w:t>
      </w:r>
      <w:r w:rsidRPr="00327FD9">
        <w:rPr>
          <w:rFonts w:hint="cs"/>
          <w:rtl/>
        </w:rPr>
        <w:t>חובותיו</w:t>
      </w:r>
      <w:r w:rsidRPr="00327FD9">
        <w:rPr>
          <w:rFonts w:hint="cs"/>
        </w:rPr>
        <w:t xml:space="preserve"> </w:t>
      </w:r>
      <w:r w:rsidRPr="00327FD9">
        <w:rPr>
          <w:rFonts w:hint="cs"/>
          <w:rtl/>
        </w:rPr>
        <w:t>לפי</w:t>
      </w:r>
      <w:r w:rsidRPr="00327FD9">
        <w:rPr>
          <w:rFonts w:hint="cs"/>
        </w:rPr>
        <w:t xml:space="preserve"> </w:t>
      </w:r>
      <w:r w:rsidRPr="00327FD9">
        <w:rPr>
          <w:rFonts w:hint="cs"/>
          <w:rtl/>
        </w:rPr>
        <w:t>סעיף</w:t>
      </w:r>
      <w:r w:rsidRPr="00327FD9">
        <w:rPr>
          <w:rFonts w:hint="cs"/>
        </w:rPr>
        <w:t xml:space="preserve"> 9 </w:t>
      </w:r>
      <w:r w:rsidRPr="00327FD9">
        <w:rPr>
          <w:rFonts w:hint="cs"/>
          <w:rtl/>
        </w:rPr>
        <w:t>לחוק שוויון</w:t>
      </w:r>
      <w:r w:rsidRPr="00327FD9">
        <w:rPr>
          <w:rFonts w:hint="cs"/>
        </w:rPr>
        <w:t xml:space="preserve"> </w:t>
      </w:r>
      <w:r w:rsidRPr="00327FD9">
        <w:rPr>
          <w:rFonts w:hint="cs"/>
          <w:rtl/>
        </w:rPr>
        <w:t>זכויות לאנשים עם מוגבלות, ואם קיבל הנחיות ליישום חובותיו פעל ליישומן.</w:t>
      </w:r>
    </w:p>
    <w:p w14:paraId="5140E2C7" w14:textId="77777777" w:rsidR="00530B7E" w:rsidRPr="00327FD9" w:rsidRDefault="00DE50D9" w:rsidP="008C253B">
      <w:pPr>
        <w:pStyle w:val="4-"/>
        <w:rPr>
          <w:rtl/>
        </w:rPr>
      </w:pPr>
      <w:r w:rsidRPr="00327FD9">
        <w:rPr>
          <w:rFonts w:hint="cs"/>
          <w:rtl/>
        </w:rPr>
        <w:t xml:space="preserve">המציע עומד בדרישות הרישוי והתקנים הנדרשים על פי דין לצורך ההתקשרות, </w:t>
      </w:r>
      <w:r w:rsidR="00EA4782" w:rsidRPr="00327FD9">
        <w:rPr>
          <w:rFonts w:hint="cs"/>
          <w:rtl/>
        </w:rPr>
        <w:t xml:space="preserve">אם </w:t>
      </w:r>
      <w:r w:rsidRPr="00327FD9">
        <w:rPr>
          <w:rFonts w:hint="cs"/>
          <w:rtl/>
        </w:rPr>
        <w:t>ישנם</w:t>
      </w:r>
      <w:r w:rsidR="001B067E" w:rsidRPr="00327FD9">
        <w:rPr>
          <w:rFonts w:hint="cs"/>
          <w:rtl/>
        </w:rPr>
        <w:t xml:space="preserve"> –</w:t>
      </w:r>
    </w:p>
    <w:p w14:paraId="4148BE1D" w14:textId="77777777" w:rsidR="00530B7E" w:rsidRPr="00327FD9" w:rsidRDefault="00DE50D9" w:rsidP="008C253B">
      <w:pPr>
        <w:pStyle w:val="5-"/>
        <w:rPr>
          <w:rtl/>
        </w:rPr>
      </w:pPr>
      <w:r w:rsidRPr="00327FD9">
        <w:rPr>
          <w:rFonts w:hint="cs"/>
          <w:rtl/>
        </w:rPr>
        <w:lastRenderedPageBreak/>
        <w:t xml:space="preserve">המזמין יהיה רשאי לבקש אישור על עמידה בתקנים או בתקנים זרים מקבילים, </w:t>
      </w:r>
      <w:r w:rsidR="00EA4782" w:rsidRPr="00327FD9">
        <w:rPr>
          <w:rFonts w:hint="cs"/>
          <w:rtl/>
        </w:rPr>
        <w:t xml:space="preserve">אם </w:t>
      </w:r>
      <w:r w:rsidRPr="00327FD9">
        <w:rPr>
          <w:rFonts w:hint="cs"/>
          <w:rtl/>
        </w:rPr>
        <w:t>עמידה בתקן זר מקביל אפשרית בהתאם להוראות הדין.</w:t>
      </w:r>
    </w:p>
    <w:p w14:paraId="1EB245DD" w14:textId="77777777" w:rsidR="00AC2B19" w:rsidRPr="00327FD9" w:rsidRDefault="00AC2B19" w:rsidP="00B35F02">
      <w:pPr>
        <w:rPr>
          <w:rtl/>
        </w:rPr>
        <w:sectPr w:rsidR="00AC2B19" w:rsidRPr="00327FD9" w:rsidSect="00654526">
          <w:pgSz w:w="11906" w:h="16838" w:code="9"/>
          <w:pgMar w:top="1616" w:right="1826" w:bottom="1440" w:left="1800" w:header="709" w:footer="709" w:gutter="0"/>
          <w:cols w:space="708"/>
          <w:titlePg/>
          <w:bidi/>
          <w:rtlGutter/>
          <w:docGrid w:linePitch="360"/>
        </w:sectPr>
      </w:pPr>
    </w:p>
    <w:p w14:paraId="382EF545" w14:textId="77777777" w:rsidR="00390B5E" w:rsidRPr="00327FD9" w:rsidRDefault="00DE50D9" w:rsidP="007B01DE">
      <w:pPr>
        <w:pStyle w:val="2-"/>
        <w:rPr>
          <w:rtl/>
        </w:rPr>
      </w:pPr>
      <w:bookmarkStart w:id="237" w:name="_Toc43400630"/>
      <w:bookmarkStart w:id="238" w:name="_Toc44931941"/>
      <w:bookmarkStart w:id="239" w:name="_Toc44932028"/>
      <w:bookmarkStart w:id="240" w:name="_Toc53331349"/>
      <w:r w:rsidRPr="00327FD9">
        <w:rPr>
          <w:rFonts w:hint="cs"/>
          <w:rtl/>
        </w:rPr>
        <w:lastRenderedPageBreak/>
        <w:t>הוכחת העמידה בתנאי הסף המקצועיים:</w:t>
      </w:r>
      <w:bookmarkEnd w:id="237"/>
      <w:bookmarkEnd w:id="238"/>
      <w:bookmarkEnd w:id="239"/>
      <w:bookmarkEnd w:id="240"/>
    </w:p>
    <w:p w14:paraId="7C842491" w14:textId="77777777" w:rsidR="00BB11E1" w:rsidRPr="00327FD9" w:rsidRDefault="00DE50D9" w:rsidP="00A0392D">
      <w:pPr>
        <w:pStyle w:val="3-"/>
        <w:rPr>
          <w:rtl/>
        </w:rPr>
      </w:pPr>
      <w:r w:rsidRPr="00327FD9">
        <w:rPr>
          <w:rFonts w:hint="cs"/>
          <w:rtl/>
        </w:rPr>
        <w:t>עם הגשת הצעה זו, המציע מצהיר ומתחייב כי הוא עומד בתנאי הסף המקצועיים המפורטים בפרק א' למכרז.</w:t>
      </w:r>
    </w:p>
    <w:p w14:paraId="747BB9F8" w14:textId="77777777" w:rsidR="009A781F" w:rsidRPr="00327FD9" w:rsidRDefault="00DE50D9" w:rsidP="00A0392D">
      <w:pPr>
        <w:pStyle w:val="3-"/>
        <w:rPr>
          <w:rtl/>
        </w:rPr>
      </w:pPr>
      <w:r w:rsidRPr="00327FD9">
        <w:rPr>
          <w:rFonts w:hint="cs"/>
          <w:rtl/>
        </w:rPr>
        <w:t>המציע יפרט את אופן עמידתו בתנאי סף המקצועיים, בהתאם למפורט להלן:</w:t>
      </w:r>
    </w:p>
    <w:p w14:paraId="10C0624D" w14:textId="77777777" w:rsidR="002003EC" w:rsidRPr="00327FD9" w:rsidRDefault="002003EC">
      <w:pPr>
        <w:rPr>
          <w:rtl/>
        </w:rPr>
      </w:pPr>
    </w:p>
    <w:p w14:paraId="3F87E65C" w14:textId="77777777" w:rsidR="002B7E6A" w:rsidRPr="00327FD9" w:rsidRDefault="00DE50D9" w:rsidP="006B6CCE">
      <w:pPr>
        <w:pStyle w:val="4-"/>
        <w:rPr>
          <w:rtl/>
        </w:rPr>
      </w:pPr>
      <w:r w:rsidRPr="00327FD9">
        <w:rPr>
          <w:rFonts w:hint="cs"/>
        </w:rPr>
        <w:t xml:space="preserve">  </w:t>
      </w:r>
      <w:bookmarkStart w:id="241" w:name="html_otherCond_title_proof_preview1"/>
      <w:r w:rsidRPr="00327FD9">
        <w:rPr>
          <w:rFonts w:eastAsia="David" w:hint="cs"/>
          <w:rtl/>
        </w:rPr>
        <w:t>הגדרת המציע</w:t>
      </w:r>
      <w:bookmarkEnd w:id="241"/>
      <w:r w:rsidR="002B16F3" w:rsidRPr="00327FD9">
        <w:rPr>
          <w:rFonts w:hint="cs"/>
          <w:rtl/>
        </w:rPr>
        <w:t xml:space="preserve"> –</w:t>
      </w:r>
    </w:p>
    <w:p w14:paraId="5B9D2EB6" w14:textId="08A14378" w:rsidR="00EA071E" w:rsidRPr="00327FD9" w:rsidRDefault="00DE50D9" w:rsidP="006B6CCE">
      <w:pPr>
        <w:pStyle w:val="5-"/>
      </w:pPr>
      <w:bookmarkStart w:id="242" w:name="html_otherCond_desc_proof_preview1"/>
      <w:r w:rsidRPr="00327FD9">
        <w:rPr>
          <w:rFonts w:eastAsia="David" w:hint="cs"/>
          <w:rtl/>
        </w:rPr>
        <w:t>המציע מוגדר כ</w:t>
      </w:r>
      <w:r w:rsidR="00DE2191" w:rsidRPr="00327FD9">
        <w:rPr>
          <w:rFonts w:eastAsia="David" w:hint="cs"/>
          <w:rtl/>
        </w:rPr>
        <w:t>-</w:t>
      </w:r>
      <w:r w:rsidRPr="00327FD9">
        <w:rPr>
          <w:rFonts w:eastAsia="David" w:hint="cs"/>
        </w:rPr>
        <w:t>Google Partner or authorized Reseller</w:t>
      </w:r>
      <w:r w:rsidRPr="00327FD9">
        <w:rPr>
          <w:rFonts w:eastAsia="David" w:hint="cs"/>
          <w:rtl/>
        </w:rPr>
        <w:t xml:space="preserve"> (יש לצרף אסמכת</w:t>
      </w:r>
      <w:r w:rsidR="0074433E">
        <w:rPr>
          <w:rFonts w:eastAsia="David" w:hint="cs"/>
          <w:rtl/>
        </w:rPr>
        <w:t>ה</w:t>
      </w:r>
      <w:r w:rsidRPr="00327FD9">
        <w:rPr>
          <w:rFonts w:eastAsia="David" w:hint="cs"/>
          <w:rtl/>
        </w:rPr>
        <w:t>).</w:t>
      </w:r>
      <w:bookmarkEnd w:id="242"/>
    </w:p>
    <w:p w14:paraId="3CD1E304" w14:textId="5394859C" w:rsidR="00167C7B" w:rsidRPr="00327FD9" w:rsidRDefault="00DE50D9" w:rsidP="00EC4925">
      <w:pPr>
        <w:tabs>
          <w:tab w:val="left" w:pos="7854"/>
        </w:tabs>
        <w:spacing w:after="120" w:line="360" w:lineRule="auto"/>
        <w:jc w:val="both"/>
        <w:rPr>
          <w:rtl/>
        </w:rPr>
      </w:pPr>
      <w:r w:rsidRPr="00327FD9">
        <w:rPr>
          <w:rFonts w:hint="cs"/>
          <w:rtl/>
        </w:rPr>
        <w:t xml:space="preserve"> </w:t>
      </w:r>
    </w:p>
    <w:p w14:paraId="5AFEE0DA" w14:textId="77777777" w:rsidR="0048523A" w:rsidRPr="00327FD9" w:rsidRDefault="00DE50D9" w:rsidP="00973BC2">
      <w:pPr>
        <w:pStyle w:val="1fe"/>
        <w:rPr>
          <w:rtl/>
        </w:rPr>
      </w:pPr>
      <w:bookmarkStart w:id="243" w:name="_Toc256000052"/>
      <w:bookmarkStart w:id="244" w:name="_Toc32477909"/>
      <w:bookmarkStart w:id="245" w:name="_Toc43400632"/>
      <w:bookmarkStart w:id="246" w:name="_Toc44931943"/>
      <w:bookmarkStart w:id="247" w:name="_Toc44932030"/>
      <w:bookmarkStart w:id="248" w:name="_Toc53331351"/>
      <w:bookmarkStart w:id="249" w:name="_Toc173823729"/>
      <w:bookmarkStart w:id="250" w:name="_Toc173825537"/>
      <w:r w:rsidRPr="00327FD9">
        <w:rPr>
          <w:rFonts w:hint="cs"/>
          <w:rtl/>
        </w:rPr>
        <w:t>התחייבויות נוספות של המציע</w:t>
      </w:r>
      <w:bookmarkEnd w:id="243"/>
      <w:bookmarkEnd w:id="244"/>
      <w:bookmarkEnd w:id="245"/>
      <w:bookmarkEnd w:id="246"/>
      <w:bookmarkEnd w:id="247"/>
      <w:bookmarkEnd w:id="248"/>
      <w:bookmarkEnd w:id="249"/>
      <w:bookmarkEnd w:id="250"/>
    </w:p>
    <w:p w14:paraId="7F04E136" w14:textId="77777777" w:rsidR="004E394B" w:rsidRPr="00327FD9" w:rsidRDefault="00DE50D9" w:rsidP="007B01DE">
      <w:pPr>
        <w:pStyle w:val="2-"/>
        <w:rPr>
          <w:rtl/>
        </w:rPr>
      </w:pPr>
      <w:r w:rsidRPr="00327FD9">
        <w:rPr>
          <w:rFonts w:hint="cs"/>
          <w:rtl/>
        </w:rPr>
        <w:t>כ</w:t>
      </w:r>
      <w:r w:rsidR="00EF282D" w:rsidRPr="00327FD9">
        <w:rPr>
          <w:rFonts w:hint="cs"/>
          <w:rtl/>
        </w:rPr>
        <w:t>שירות להתמודדות במכרז</w:t>
      </w:r>
    </w:p>
    <w:p w14:paraId="7940C289" w14:textId="77777777" w:rsidR="00075A91" w:rsidRPr="00327FD9" w:rsidRDefault="00DE50D9" w:rsidP="00A0392D">
      <w:pPr>
        <w:pStyle w:val="3-"/>
        <w:rPr>
          <w:rtl/>
        </w:rPr>
      </w:pPr>
      <w:bookmarkStart w:id="251" w:name="_Toc53331352"/>
      <w:r w:rsidRPr="00327FD9">
        <w:rPr>
          <w:rFonts w:hint="cs"/>
          <w:rtl/>
        </w:rPr>
        <w:t>המציע קרא בעיון רב את מסמכי המכרז על כל פרקיו, נספחיו, תנאיו וחלקיו, לרבות כל ההבהרות שפורסמו על ידי המזמין</w:t>
      </w:r>
      <w:r w:rsidR="00D2028E" w:rsidRPr="00327FD9">
        <w:rPr>
          <w:rFonts w:hint="cs"/>
          <w:rtl/>
        </w:rPr>
        <w:t xml:space="preserve"> ולרבות תנאי ההתקשרות עם הספק הזוכה</w:t>
      </w:r>
      <w:r w:rsidRPr="00327FD9">
        <w:rPr>
          <w:rFonts w:hint="cs"/>
          <w:rtl/>
        </w:rPr>
        <w:t>, הוא הבין את כל האמור בהם, ומסכים להם.</w:t>
      </w:r>
      <w:bookmarkEnd w:id="251"/>
    </w:p>
    <w:p w14:paraId="4473ED97" w14:textId="77777777" w:rsidR="00075A91" w:rsidRPr="00327FD9" w:rsidRDefault="00DE50D9" w:rsidP="00A0392D">
      <w:pPr>
        <w:pStyle w:val="3-"/>
        <w:rPr>
          <w:rtl/>
        </w:rPr>
      </w:pPr>
      <w:bookmarkStart w:id="252" w:name="_Toc53331354"/>
      <w:r w:rsidRPr="00327FD9">
        <w:rPr>
          <w:rFonts w:hint="cs"/>
          <w:rtl/>
        </w:rPr>
        <w:t>המציע אינו מצוי בהליכי פשיטת רגל או פירוק ולא מתנהלות נגד המציע תביעות מהותיות, שעלול</w:t>
      </w:r>
      <w:r w:rsidR="00B563F3" w:rsidRPr="00327FD9">
        <w:rPr>
          <w:rFonts w:hint="cs"/>
          <w:rtl/>
        </w:rPr>
        <w:t>ות</w:t>
      </w:r>
      <w:r w:rsidRPr="00327FD9">
        <w:rPr>
          <w:rFonts w:hint="cs"/>
          <w:rtl/>
        </w:rPr>
        <w:t xml:space="preserve"> לפגוע בתפקודו </w:t>
      </w:r>
      <w:r w:rsidR="00EA4782" w:rsidRPr="00327FD9">
        <w:rPr>
          <w:rFonts w:hint="cs"/>
          <w:rtl/>
        </w:rPr>
        <w:t xml:space="preserve">אם </w:t>
      </w:r>
      <w:r w:rsidRPr="00327FD9">
        <w:rPr>
          <w:rFonts w:hint="cs"/>
          <w:rtl/>
        </w:rPr>
        <w:t>יזכה במכרז.</w:t>
      </w:r>
      <w:bookmarkEnd w:id="252"/>
    </w:p>
    <w:p w14:paraId="2E6EA262" w14:textId="77777777" w:rsidR="00075A91" w:rsidRPr="00327FD9" w:rsidRDefault="00DE50D9" w:rsidP="00A0392D">
      <w:pPr>
        <w:pStyle w:val="3-"/>
        <w:rPr>
          <w:rtl/>
        </w:rPr>
      </w:pPr>
      <w:bookmarkStart w:id="253" w:name="_Toc53331355"/>
      <w:r w:rsidRPr="00327FD9">
        <w:rPr>
          <w:rFonts w:hint="cs"/>
          <w:rtl/>
        </w:rPr>
        <w:t>אין מניעה לפי כל דין להשתתפות המציע במכרז.</w:t>
      </w:r>
      <w:bookmarkEnd w:id="253"/>
    </w:p>
    <w:p w14:paraId="65584BFC" w14:textId="77777777" w:rsidR="00075A91" w:rsidRPr="00327FD9" w:rsidRDefault="00DE50D9" w:rsidP="00A0392D">
      <w:pPr>
        <w:pStyle w:val="3-"/>
        <w:rPr>
          <w:rtl/>
        </w:rPr>
      </w:pPr>
      <w:bookmarkStart w:id="254" w:name="_Toc53331356"/>
      <w:r w:rsidRPr="00327FD9">
        <w:rPr>
          <w:rFonts w:hint="cs"/>
          <w:rtl/>
        </w:rPr>
        <w:t>אין ב</w:t>
      </w:r>
      <w:r w:rsidR="00F7545F" w:rsidRPr="00327FD9">
        <w:rPr>
          <w:rFonts w:hint="cs"/>
          <w:rtl/>
        </w:rPr>
        <w:t>הגשת הצעה במכרז או ב</w:t>
      </w:r>
      <w:r w:rsidRPr="00327FD9">
        <w:rPr>
          <w:rFonts w:hint="cs"/>
          <w:rtl/>
        </w:rPr>
        <w:t xml:space="preserve">ביצוע </w:t>
      </w:r>
      <w:r w:rsidR="00E32183" w:rsidRPr="00327FD9">
        <w:rPr>
          <w:rFonts w:hint="cs"/>
          <w:rtl/>
        </w:rPr>
        <w:t>ההתקשרות נושא המכרז, על ידי המציע</w:t>
      </w:r>
      <w:r w:rsidR="00C20E64" w:rsidRPr="00327FD9">
        <w:rPr>
          <w:rFonts w:hint="cs"/>
          <w:rtl/>
        </w:rPr>
        <w:t>,</w:t>
      </w:r>
      <w:r w:rsidRPr="00327FD9">
        <w:rPr>
          <w:rFonts w:hint="cs"/>
          <w:rtl/>
        </w:rPr>
        <w:t xml:space="preserve"> </w:t>
      </w:r>
      <w:r w:rsidR="00E32183" w:rsidRPr="00327FD9">
        <w:rPr>
          <w:rFonts w:hint="cs"/>
          <w:rtl/>
        </w:rPr>
        <w:t>כ</w:t>
      </w:r>
      <w:r w:rsidRPr="00327FD9">
        <w:rPr>
          <w:rFonts w:hint="cs"/>
          <w:rtl/>
        </w:rPr>
        <w:t>די ליצור ניגוד עניינים</w:t>
      </w:r>
      <w:r w:rsidR="00C20E64" w:rsidRPr="00327FD9">
        <w:rPr>
          <w:rFonts w:hint="cs"/>
          <w:rtl/>
        </w:rPr>
        <w:t>,</w:t>
      </w:r>
      <w:r w:rsidRPr="00327FD9">
        <w:rPr>
          <w:rFonts w:hint="cs"/>
          <w:rtl/>
        </w:rPr>
        <w:t xml:space="preserve"> בין במישרין ובין בעקיפין</w:t>
      </w:r>
      <w:r w:rsidR="00C20E64" w:rsidRPr="00327FD9">
        <w:rPr>
          <w:rFonts w:hint="cs"/>
          <w:rtl/>
        </w:rPr>
        <w:t>,</w:t>
      </w:r>
      <w:r w:rsidRPr="00327FD9">
        <w:rPr>
          <w:rFonts w:hint="cs"/>
          <w:rtl/>
        </w:rPr>
        <w:t xml:space="preserve"> בין</w:t>
      </w:r>
      <w:r w:rsidR="00E32183" w:rsidRPr="00327FD9">
        <w:rPr>
          <w:rFonts w:hint="cs"/>
          <w:rtl/>
        </w:rPr>
        <w:t xml:space="preserve"> המציע</w:t>
      </w:r>
      <w:r w:rsidRPr="00327FD9">
        <w:rPr>
          <w:rFonts w:hint="cs"/>
          <w:rtl/>
        </w:rPr>
        <w:t xml:space="preserve"> </w:t>
      </w:r>
      <w:r w:rsidR="00E32183" w:rsidRPr="00327FD9">
        <w:rPr>
          <w:rFonts w:hint="cs"/>
          <w:rtl/>
        </w:rPr>
        <w:t>ל</w:t>
      </w:r>
      <w:r w:rsidRPr="00327FD9">
        <w:rPr>
          <w:rFonts w:hint="cs"/>
          <w:rtl/>
        </w:rPr>
        <w:t>מזמין.</w:t>
      </w:r>
      <w:bookmarkEnd w:id="254"/>
    </w:p>
    <w:p w14:paraId="07680035" w14:textId="77777777" w:rsidR="00C339F9" w:rsidRPr="00327FD9" w:rsidRDefault="00DE50D9" w:rsidP="00A0392D">
      <w:pPr>
        <w:pStyle w:val="3-"/>
        <w:rPr>
          <w:rtl/>
        </w:rPr>
      </w:pPr>
      <w:r w:rsidRPr="00327FD9">
        <w:rPr>
          <w:rFonts w:hint="cs"/>
          <w:rtl/>
        </w:rPr>
        <w:t>המציע מתחייב לעדכן בכתב את המזמין, ללא דיחוי, בכל שינוי מהותי אשר חל במידע שמסר במסגרת הצעתו המכרז.</w:t>
      </w:r>
    </w:p>
    <w:p w14:paraId="3BDC95D2" w14:textId="77777777" w:rsidR="00753CB0" w:rsidRPr="00327FD9" w:rsidRDefault="00DE50D9" w:rsidP="00A0392D">
      <w:pPr>
        <w:pStyle w:val="3-"/>
        <w:rPr>
          <w:rtl/>
        </w:rPr>
      </w:pPr>
      <w:r w:rsidRPr="00327FD9">
        <w:rPr>
          <w:rFonts w:hint="cs"/>
          <w:rtl/>
        </w:rPr>
        <w:t xml:space="preserve">אם המציע אינו חב במע"מ במסגרת ההתקשרות מכוח המכרז, הוא מצהיר על כך שפנה אל רשות </w:t>
      </w:r>
      <w:proofErr w:type="spellStart"/>
      <w:r w:rsidRPr="00327FD9">
        <w:rPr>
          <w:rFonts w:hint="cs"/>
          <w:rtl/>
        </w:rPr>
        <w:t>המסים</w:t>
      </w:r>
      <w:proofErr w:type="spellEnd"/>
      <w:r w:rsidRPr="00327FD9">
        <w:rPr>
          <w:rFonts w:hint="cs"/>
          <w:rtl/>
        </w:rPr>
        <w:t xml:space="preserve"> לצורך קבלת אישור לכך, טרם הגשת הצעה במכרז.</w:t>
      </w:r>
    </w:p>
    <w:p w14:paraId="186C6558" w14:textId="77777777" w:rsidR="004E394B" w:rsidRPr="00327FD9" w:rsidRDefault="00DE50D9" w:rsidP="007B01DE">
      <w:pPr>
        <w:pStyle w:val="2-"/>
        <w:rPr>
          <w:rtl/>
        </w:rPr>
      </w:pPr>
      <w:r w:rsidRPr="00327FD9">
        <w:rPr>
          <w:rFonts w:hint="cs"/>
          <w:rtl/>
        </w:rPr>
        <w:t xml:space="preserve">אי תיאום </w:t>
      </w:r>
      <w:r w:rsidR="00C47C96" w:rsidRPr="00327FD9">
        <w:rPr>
          <w:rFonts w:hint="cs"/>
          <w:rtl/>
        </w:rPr>
        <w:t xml:space="preserve">הצעות </w:t>
      </w:r>
      <w:r w:rsidRPr="00327FD9">
        <w:rPr>
          <w:rFonts w:hint="cs"/>
          <w:rtl/>
        </w:rPr>
        <w:t xml:space="preserve">מכרז </w:t>
      </w:r>
    </w:p>
    <w:p w14:paraId="1178A276" w14:textId="77777777" w:rsidR="004E394B" w:rsidRPr="00327FD9" w:rsidRDefault="00DE50D9" w:rsidP="00A0392D">
      <w:pPr>
        <w:pStyle w:val="3-"/>
        <w:rPr>
          <w:rtl/>
        </w:rPr>
      </w:pPr>
      <w:bookmarkStart w:id="255" w:name="_Toc53331357"/>
      <w:r w:rsidRPr="00327FD9">
        <w:rPr>
          <w:rFonts w:hint="cs"/>
          <w:rtl/>
        </w:rPr>
        <w:t>הפרטים המופיעים בהצעה זו הוחלטו על ידי המציע באופן עצמאי, ללא התייעצות, הסדר או קשר עם מציע אחר.</w:t>
      </w:r>
      <w:bookmarkEnd w:id="255"/>
      <w:r w:rsidRPr="00327FD9">
        <w:rPr>
          <w:rFonts w:hint="cs"/>
          <w:rtl/>
        </w:rPr>
        <w:t xml:space="preserve"> </w:t>
      </w:r>
    </w:p>
    <w:p w14:paraId="5BFD32E7" w14:textId="77777777" w:rsidR="004E394B" w:rsidRPr="00327FD9" w:rsidRDefault="00DE50D9" w:rsidP="00A0392D">
      <w:pPr>
        <w:pStyle w:val="3-"/>
        <w:rPr>
          <w:rtl/>
        </w:rPr>
      </w:pPr>
      <w:bookmarkStart w:id="256" w:name="_Toc53331358"/>
      <w:r w:rsidRPr="00327FD9">
        <w:rPr>
          <w:rFonts w:hint="cs"/>
          <w:rtl/>
        </w:rPr>
        <w:lastRenderedPageBreak/>
        <w:t>פרטי ההצעה לא הוצגו או יוצגו בפני כל אדם או תאגיד אשר מציע הצעות במכרז זה.</w:t>
      </w:r>
      <w:bookmarkEnd w:id="256"/>
      <w:r w:rsidRPr="00327FD9">
        <w:rPr>
          <w:rFonts w:hint="cs"/>
          <w:rtl/>
        </w:rPr>
        <w:t xml:space="preserve"> </w:t>
      </w:r>
    </w:p>
    <w:p w14:paraId="1B969DF0" w14:textId="77777777" w:rsidR="004E394B" w:rsidRPr="00327FD9" w:rsidRDefault="00DE50D9" w:rsidP="00A0392D">
      <w:pPr>
        <w:pStyle w:val="3-"/>
        <w:rPr>
          <w:rtl/>
        </w:rPr>
      </w:pPr>
      <w:bookmarkStart w:id="257" w:name="_Toc53331359"/>
      <w:r w:rsidRPr="00327FD9">
        <w:rPr>
          <w:rFonts w:hint="cs"/>
          <w:rtl/>
        </w:rPr>
        <w:t>המציע לא היה מעורב בניסיון להניא מתחרה אחר מלהגיש הצעות במכרז זה</w:t>
      </w:r>
      <w:r w:rsidR="009F39D2" w:rsidRPr="00327FD9">
        <w:rPr>
          <w:rFonts w:hint="cs"/>
          <w:rtl/>
        </w:rPr>
        <w:t xml:space="preserve">, ולא היה מעורב בדרך כלשהי בהצעה שהוגשה על ידי מציע אחר. </w:t>
      </w:r>
      <w:bookmarkEnd w:id="257"/>
    </w:p>
    <w:p w14:paraId="7C35C7BE" w14:textId="77777777" w:rsidR="004E394B" w:rsidRPr="00327FD9" w:rsidRDefault="00DE50D9" w:rsidP="00A0392D">
      <w:pPr>
        <w:pStyle w:val="3-"/>
        <w:rPr>
          <w:rtl/>
        </w:rPr>
      </w:pPr>
      <w:bookmarkStart w:id="258" w:name="_Toc53331360"/>
      <w:r w:rsidRPr="00327FD9">
        <w:rPr>
          <w:rFonts w:hint="cs"/>
          <w:rtl/>
        </w:rPr>
        <w:t>המציע לא היה, ולא מתכוון להיות מעורב בניסיון לגרום למתחרה אחר להגיש הצעה גבוהה או נמוכה יותר מהצעתו זו.</w:t>
      </w:r>
      <w:bookmarkEnd w:id="258"/>
    </w:p>
    <w:p w14:paraId="363CAFC5" w14:textId="77777777" w:rsidR="004E394B" w:rsidRPr="00327FD9" w:rsidRDefault="00DE50D9" w:rsidP="00A0392D">
      <w:pPr>
        <w:pStyle w:val="3-"/>
        <w:rPr>
          <w:rtl/>
        </w:rPr>
      </w:pPr>
      <w:bookmarkStart w:id="259" w:name="_Toc53331361"/>
      <w:r w:rsidRPr="00327FD9">
        <w:rPr>
          <w:rFonts w:hint="cs"/>
          <w:rtl/>
        </w:rPr>
        <w:t>המציע לא היה מעורב בניסיון לגרום למתחרה להגיש הצעה בלתי תחרותית מכל סוג שהוא.</w:t>
      </w:r>
      <w:bookmarkEnd w:id="259"/>
    </w:p>
    <w:p w14:paraId="512FFA32" w14:textId="77777777" w:rsidR="00733E96" w:rsidRPr="00327FD9" w:rsidRDefault="00DE50D9" w:rsidP="00A0392D">
      <w:pPr>
        <w:pStyle w:val="3-"/>
        <w:rPr>
          <w:rtl/>
        </w:rPr>
      </w:pPr>
      <w:bookmarkStart w:id="260" w:name="_Toc53331362"/>
      <w:r w:rsidRPr="00327FD9">
        <w:rPr>
          <w:rFonts w:hint="cs"/>
          <w:rtl/>
        </w:rPr>
        <w:t>הצעה זו מוגשת בתום לב.</w:t>
      </w:r>
      <w:bookmarkEnd w:id="260"/>
    </w:p>
    <w:p w14:paraId="389E4401" w14:textId="77777777" w:rsidR="00733E96" w:rsidRPr="00327FD9" w:rsidRDefault="00DE50D9" w:rsidP="007B01DE">
      <w:pPr>
        <w:pStyle w:val="2-"/>
        <w:rPr>
          <w:rtl/>
        </w:rPr>
      </w:pPr>
      <w:r w:rsidRPr="00327FD9">
        <w:rPr>
          <w:rFonts w:hint="cs"/>
          <w:rtl/>
        </w:rPr>
        <w:t>עצמאות המציע</w:t>
      </w:r>
    </w:p>
    <w:p w14:paraId="2AA3AD29" w14:textId="77777777" w:rsidR="00733E96" w:rsidRPr="00327FD9" w:rsidRDefault="00DE50D9" w:rsidP="00A0392D">
      <w:pPr>
        <w:pStyle w:val="3-"/>
        <w:rPr>
          <w:rtl/>
        </w:rPr>
      </w:pPr>
      <w:bookmarkStart w:id="261" w:name="_Toc53331363"/>
      <w:r w:rsidRPr="00327FD9">
        <w:rPr>
          <w:rFonts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27FD9">
        <w:rPr>
          <w:rFonts w:hint="cs"/>
        </w:rPr>
        <w:t>(</w:t>
      </w:r>
      <w:r w:rsidRPr="00327FD9">
        <w:rPr>
          <w:rFonts w:hint="cs"/>
          <w:rtl/>
        </w:rPr>
        <w:t>.</w:t>
      </w:r>
      <w:bookmarkEnd w:id="261"/>
    </w:p>
    <w:p w14:paraId="6436CCB8" w14:textId="77777777" w:rsidR="00733E96" w:rsidRPr="00327FD9" w:rsidRDefault="00DE50D9" w:rsidP="00A0392D">
      <w:pPr>
        <w:pStyle w:val="3-"/>
        <w:rPr>
          <w:rtl/>
        </w:rPr>
      </w:pPr>
      <w:bookmarkStart w:id="262" w:name="_Toc53331364"/>
      <w:r w:rsidRPr="00327FD9">
        <w:rPr>
          <w:rFonts w:hint="cs"/>
          <w:rtl/>
        </w:rPr>
        <w:t xml:space="preserve">גורם אחד אינו מחזיק ב-25% </w:t>
      </w:r>
      <w:r w:rsidR="00C31A54" w:rsidRPr="00327FD9">
        <w:rPr>
          <w:rFonts w:hint="cs"/>
          <w:rtl/>
        </w:rPr>
        <w:t xml:space="preserve">או </w:t>
      </w:r>
      <w:r w:rsidRPr="00327FD9">
        <w:rPr>
          <w:rFonts w:hint="cs"/>
          <w:rtl/>
        </w:rPr>
        <w:t>יותר מאמצעי שליטה בו ובמציע נוסף במכרז.</w:t>
      </w:r>
      <w:bookmarkEnd w:id="262"/>
      <w:r w:rsidRPr="00327FD9">
        <w:rPr>
          <w:rFonts w:hint="cs"/>
          <w:rtl/>
        </w:rPr>
        <w:t xml:space="preserve"> </w:t>
      </w:r>
    </w:p>
    <w:p w14:paraId="25588BFB" w14:textId="77777777" w:rsidR="00324A19" w:rsidRPr="00327FD9" w:rsidRDefault="00DE50D9" w:rsidP="00A0392D">
      <w:pPr>
        <w:pStyle w:val="3-"/>
        <w:rPr>
          <w:rtl/>
        </w:rPr>
      </w:pPr>
      <w:bookmarkStart w:id="263" w:name="_Toc53331365"/>
      <w:r w:rsidRPr="00327FD9">
        <w:rPr>
          <w:rFonts w:hint="cs"/>
          <w:rtl/>
        </w:rPr>
        <w:t>המציע אינו קבלן משנה של מציע אחר במכרז, בקשר עם ביצוע השירותים במכרז זה.</w:t>
      </w:r>
      <w:bookmarkEnd w:id="263"/>
    </w:p>
    <w:p w14:paraId="50FEED8E" w14:textId="77777777" w:rsidR="0041697E" w:rsidRPr="00327FD9" w:rsidRDefault="00DE50D9" w:rsidP="00973BC2">
      <w:pPr>
        <w:pStyle w:val="1fe"/>
        <w:rPr>
          <w:rtl/>
        </w:rPr>
      </w:pPr>
      <w:bookmarkStart w:id="264" w:name="_Toc256000053"/>
      <w:bookmarkStart w:id="265" w:name="_Toc173823730"/>
      <w:bookmarkStart w:id="266" w:name="_Toc173825538"/>
      <w:bookmarkStart w:id="267" w:name="_Toc43400633"/>
      <w:bookmarkStart w:id="268" w:name="_Toc44931944"/>
      <w:bookmarkStart w:id="269" w:name="_Toc44932031"/>
      <w:bookmarkStart w:id="270" w:name="_Toc53331366"/>
      <w:r w:rsidRPr="00327FD9">
        <w:rPr>
          <w:rFonts w:hint="cs"/>
          <w:rtl/>
        </w:rPr>
        <w:t>בקש</w:t>
      </w:r>
      <w:r w:rsidR="0083684B" w:rsidRPr="00327FD9">
        <w:rPr>
          <w:rFonts w:hint="cs"/>
          <w:rtl/>
        </w:rPr>
        <w:t>ות</w:t>
      </w:r>
      <w:bookmarkEnd w:id="264"/>
      <w:bookmarkEnd w:id="265"/>
      <w:bookmarkEnd w:id="266"/>
      <w:r w:rsidRPr="00327FD9">
        <w:rPr>
          <w:rFonts w:hint="cs"/>
          <w:rtl/>
        </w:rPr>
        <w:t xml:space="preserve"> </w:t>
      </w:r>
      <w:bookmarkEnd w:id="267"/>
      <w:bookmarkEnd w:id="268"/>
      <w:bookmarkEnd w:id="269"/>
      <w:bookmarkEnd w:id="270"/>
    </w:p>
    <w:p w14:paraId="5EEC4477" w14:textId="77777777" w:rsidR="0083684B" w:rsidRPr="00327FD9" w:rsidRDefault="00DE50D9" w:rsidP="007B01DE">
      <w:pPr>
        <w:pStyle w:val="2-"/>
        <w:rPr>
          <w:rtl/>
        </w:rPr>
      </w:pPr>
      <w:r w:rsidRPr="00327FD9">
        <w:rPr>
          <w:rFonts w:hint="cs"/>
          <w:rtl/>
        </w:rPr>
        <w:t>הגשת בקשות במסגרת ההצעה</w:t>
      </w:r>
    </w:p>
    <w:p w14:paraId="290B67F1" w14:textId="77777777" w:rsidR="0083684B" w:rsidRPr="00327FD9" w:rsidRDefault="00DE50D9" w:rsidP="00A0392D">
      <w:pPr>
        <w:pStyle w:val="3-"/>
        <w:rPr>
          <w:rtl/>
        </w:rPr>
      </w:pPr>
      <w:r w:rsidRPr="00327FD9">
        <w:rPr>
          <w:rFonts w:hint="cs"/>
          <w:rtl/>
        </w:rPr>
        <w:t>במסגרת הצעתו רשאי המציע להגיש בקשות הנכללות בתנאי המכרז כמפורט בסעיף זה להלן וזאת כחלק בלתי נפרד מהצעתו.</w:t>
      </w:r>
    </w:p>
    <w:p w14:paraId="359F52CE" w14:textId="77777777" w:rsidR="0083684B" w:rsidRPr="00327FD9" w:rsidRDefault="00DE50D9" w:rsidP="00A0392D">
      <w:pPr>
        <w:pStyle w:val="3-"/>
        <w:rPr>
          <w:rtl/>
        </w:rPr>
      </w:pPr>
      <w:r w:rsidRPr="00327FD9">
        <w:rPr>
          <w:rFonts w:hint="cs"/>
          <w:rtl/>
        </w:rPr>
        <w:t>הבקשות יכללו במסמכי ההצעה וינוסחו בצורה ברורה תוך הפנייה לסעיף אליו מתייחסת הבקשה.</w:t>
      </w:r>
    </w:p>
    <w:p w14:paraId="3C3882E6" w14:textId="77777777" w:rsidR="0083684B" w:rsidRPr="00327FD9" w:rsidRDefault="00DE50D9" w:rsidP="00A0392D">
      <w:pPr>
        <w:pStyle w:val="3-"/>
        <w:rPr>
          <w:rtl/>
        </w:rPr>
      </w:pPr>
      <w:r w:rsidRPr="00327FD9">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27FD9">
        <w:rPr>
          <w:rFonts w:hint="cs"/>
          <w:rtl/>
        </w:rPr>
        <w:t>שויתר</w:t>
      </w:r>
      <w:proofErr w:type="spellEnd"/>
      <w:r w:rsidRPr="00327FD9">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F029821" w14:textId="77777777" w:rsidR="00327C31" w:rsidRPr="00327FD9" w:rsidRDefault="00DE50D9" w:rsidP="007B01DE">
      <w:pPr>
        <w:pStyle w:val="2-"/>
        <w:rPr>
          <w:rtl/>
        </w:rPr>
      </w:pPr>
      <w:bookmarkStart w:id="271" w:name="_Toc42501739"/>
      <w:bookmarkStart w:id="272" w:name="_Toc42589797"/>
      <w:bookmarkStart w:id="273" w:name="_Toc42589890"/>
      <w:bookmarkStart w:id="274" w:name="_Toc43197227"/>
      <w:bookmarkStart w:id="275" w:name="_Toc44931945"/>
      <w:bookmarkStart w:id="276" w:name="_Toc44932032"/>
      <w:bookmarkStart w:id="277" w:name="_Toc49766707"/>
      <w:bookmarkStart w:id="278" w:name="_Toc49766796"/>
      <w:bookmarkStart w:id="279" w:name="_Toc53330159"/>
      <w:bookmarkEnd w:id="271"/>
      <w:bookmarkEnd w:id="272"/>
      <w:bookmarkEnd w:id="273"/>
      <w:bookmarkEnd w:id="274"/>
      <w:bookmarkEnd w:id="275"/>
      <w:bookmarkEnd w:id="276"/>
      <w:bookmarkEnd w:id="277"/>
      <w:bookmarkEnd w:id="278"/>
      <w:bookmarkEnd w:id="279"/>
      <w:r w:rsidRPr="00327FD9">
        <w:rPr>
          <w:rFonts w:hint="cs"/>
          <w:rtl/>
        </w:rPr>
        <w:lastRenderedPageBreak/>
        <w:t>עסק בשליטת אישה</w:t>
      </w:r>
    </w:p>
    <w:p w14:paraId="01931D62" w14:textId="77777777" w:rsidR="00327C31" w:rsidRPr="00327FD9" w:rsidRDefault="00DE50D9" w:rsidP="00A0392D">
      <w:pPr>
        <w:pStyle w:val="3-"/>
        <w:rPr>
          <w:rtl/>
        </w:rPr>
      </w:pPr>
      <w:bookmarkStart w:id="280" w:name="_Toc53331367"/>
      <w:r w:rsidRPr="00327FD9">
        <w:rPr>
          <w:rFonts w:hint="cs"/>
          <w:rtl/>
        </w:rPr>
        <w:t>מציע שהוא "עסק בשליטת אישה"</w:t>
      </w:r>
      <w:r w:rsidR="00AB763C" w:rsidRPr="00327FD9">
        <w:rPr>
          <w:rFonts w:hint="cs"/>
          <w:rtl/>
        </w:rPr>
        <w:t xml:space="preserve"> בהתאם להוראות סעיף 2ב לחוק חובת המכרזים</w:t>
      </w:r>
      <w:r w:rsidRPr="00327FD9">
        <w:rPr>
          <w:rFonts w:hint="cs"/>
          <w:rtl/>
        </w:rPr>
        <w:t xml:space="preserve"> ומעונין שתינתן לו העדפה</w:t>
      </w:r>
      <w:r w:rsidR="00AB763C" w:rsidRPr="00327FD9">
        <w:rPr>
          <w:rFonts w:hint="cs"/>
          <w:rtl/>
        </w:rPr>
        <w:t xml:space="preserve"> יצהיר על כך כלהלן (יש לסמן </w:t>
      </w:r>
      <w:r w:rsidR="00AB763C" w:rsidRPr="00327FD9">
        <w:rPr>
          <w:rFonts w:hint="cs"/>
        </w:rPr>
        <w:t>X</w:t>
      </w:r>
      <w:r w:rsidR="00AB763C" w:rsidRPr="00327FD9">
        <w:rPr>
          <w:rFonts w:hint="cs"/>
          <w:rtl/>
        </w:rPr>
        <w:t xml:space="preserve"> במקום המתאים): </w:t>
      </w:r>
      <w:r w:rsidRPr="00327FD9">
        <w:rPr>
          <w:rFonts w:hint="cs"/>
          <w:rtl/>
        </w:rPr>
        <w:t xml:space="preserve"> .</w:t>
      </w:r>
      <w:bookmarkEnd w:id="280"/>
    </w:p>
    <w:p w14:paraId="03DAE197" w14:textId="77777777" w:rsidR="00AB763C" w:rsidRPr="00327FD9" w:rsidRDefault="00DE50D9" w:rsidP="00A65735">
      <w:pPr>
        <w:pStyle w:val="42"/>
        <w:rPr>
          <w:rtl/>
        </w:rPr>
      </w:pPr>
      <w:r w:rsidRPr="00327FD9">
        <w:rPr>
          <w:rFonts w:hint="cs"/>
          <w:b/>
          <w:bCs/>
          <w:rtl/>
        </w:rPr>
        <w:t xml:space="preserve">המציע מצהיר כי </w:t>
      </w:r>
      <w:r w:rsidRPr="00327FD9">
        <w:rPr>
          <w:rFonts w:hint="cs"/>
          <w:rtl/>
        </w:rPr>
        <w:t>הוא</w:t>
      </w:r>
      <w:r w:rsidRPr="00327FD9">
        <w:rPr>
          <w:rFonts w:hint="cs"/>
          <w:b/>
          <w:bCs/>
          <w:rtl/>
        </w:rPr>
        <w:t xml:space="preserve"> </w:t>
      </w:r>
      <w:r w:rsidRPr="00327FD9">
        <w:rPr>
          <w:rFonts w:hint="cs"/>
          <w:rtl/>
        </w:rPr>
        <w:t>עסק אשר אישה מחזיקה בשליטה בו, ואשר יש לה, לבד או יחד עם נשים אחרות, היכולת לכוון את פעילותו וכי לא התקיים אף אחד מאלה:</w:t>
      </w:r>
      <w:r w:rsidRPr="00327FD9">
        <w:rPr>
          <w:rFonts w:hint="cs"/>
          <w:b/>
          <w:bCs/>
          <w:rtl/>
        </w:rPr>
        <w:t xml:space="preserve"> </w:t>
      </w:r>
      <w:r w:rsidRPr="00327FD9">
        <w:rPr>
          <w:rFonts w:hint="cs"/>
          <w:rtl/>
        </w:rPr>
        <w:t>(1) אם מכהן ב</w:t>
      </w:r>
      <w:r w:rsidR="00A6554D" w:rsidRPr="00327FD9">
        <w:rPr>
          <w:rFonts w:hint="cs"/>
          <w:b/>
          <w:bCs/>
          <w:rtl/>
        </w:rPr>
        <w:t>מציע</w:t>
      </w:r>
      <w:r w:rsidRPr="00327FD9">
        <w:rPr>
          <w:rFonts w:hint="cs"/>
          <w:rtl/>
        </w:rPr>
        <w:t xml:space="preserve"> נושא משרה שאינו אישה – הוא אינו קרוב של המחזיקה בשליטה;</w:t>
      </w:r>
      <w:r w:rsidRPr="00327FD9">
        <w:rPr>
          <w:rFonts w:hint="cs"/>
          <w:b/>
          <w:bCs/>
          <w:rtl/>
        </w:rPr>
        <w:t xml:space="preserve"> </w:t>
      </w:r>
      <w:r w:rsidRPr="00327FD9">
        <w:rPr>
          <w:rFonts w:hint="cs"/>
          <w:rtl/>
        </w:rPr>
        <w:t>(2) אם שליש מהדירקטורים אינם נשים – אין הם קרובים של המחזיקה בשליטה;</w:t>
      </w:r>
    </w:p>
    <w:p w14:paraId="7F0D1F0A" w14:textId="77777777" w:rsidR="00AB763C" w:rsidRPr="00327FD9" w:rsidRDefault="00DE50D9" w:rsidP="00EB585E">
      <w:pPr>
        <w:pStyle w:val="4-3"/>
        <w:rPr>
          <w:rtl/>
        </w:rPr>
      </w:pPr>
      <w:r w:rsidRPr="00327FD9">
        <w:rPr>
          <w:rFonts w:hint="cs"/>
          <w:rtl/>
        </w:rPr>
        <w:t xml:space="preserve">לתמיכה בהצהרה זו, </w:t>
      </w:r>
      <w:r w:rsidRPr="00327FD9">
        <w:rPr>
          <w:rFonts w:hint="cs"/>
          <w:b/>
          <w:bCs/>
          <w:rtl/>
        </w:rPr>
        <w:t>וכתנאי לקבלת העדפה</w:t>
      </w:r>
      <w:r w:rsidRPr="00327FD9">
        <w:rPr>
          <w:rFonts w:hint="cs"/>
          <w:rtl/>
        </w:rPr>
        <w:t xml:space="preserve"> על המציע לצרף אישור </w:t>
      </w:r>
      <w:r w:rsidR="00A6554D" w:rsidRPr="00327FD9">
        <w:rPr>
          <w:rFonts w:hint="cs"/>
          <w:rtl/>
        </w:rPr>
        <w:t xml:space="preserve"> רו"ח </w:t>
      </w:r>
      <w:r w:rsidRPr="00327FD9">
        <w:rPr>
          <w:rFonts w:hint="cs"/>
          <w:rtl/>
        </w:rPr>
        <w:t>ותצהיר כהגדרתם בחוק חובת המכרזים</w:t>
      </w:r>
      <w:r w:rsidR="00A6554D" w:rsidRPr="00327FD9">
        <w:rPr>
          <w:rFonts w:hint="cs"/>
          <w:rtl/>
        </w:rPr>
        <w:t>,</w:t>
      </w:r>
      <w:r w:rsidRPr="00327FD9">
        <w:rPr>
          <w:rFonts w:hint="cs"/>
          <w:rtl/>
        </w:rPr>
        <w:t xml:space="preserve"> המעיד</w:t>
      </w:r>
      <w:r w:rsidR="00A6554D" w:rsidRPr="00327FD9">
        <w:rPr>
          <w:rFonts w:hint="cs"/>
          <w:rtl/>
        </w:rPr>
        <w:t>ים</w:t>
      </w:r>
      <w:r w:rsidRPr="00327FD9">
        <w:rPr>
          <w:rFonts w:hint="cs"/>
          <w:rtl/>
        </w:rPr>
        <w:t xml:space="preserve"> על כך שהעסק הוא בשליטת אישה. </w:t>
      </w:r>
    </w:p>
    <w:p w14:paraId="356CCF62" w14:textId="77777777" w:rsidR="00FE7747" w:rsidRPr="00327FD9" w:rsidRDefault="00DE50D9" w:rsidP="00FE7747">
      <w:pPr>
        <w:pStyle w:val="2-"/>
        <w:rPr>
          <w:rtl/>
        </w:rPr>
      </w:pPr>
      <w:r w:rsidRPr="00327FD9">
        <w:rPr>
          <w:rFonts w:hint="cs"/>
          <w:rtl/>
        </w:rPr>
        <w:t>עידוד משרתי מילואים</w:t>
      </w:r>
    </w:p>
    <w:p w14:paraId="2A5CA9DC" w14:textId="77777777" w:rsidR="00AB1053" w:rsidRPr="00327FD9" w:rsidRDefault="00DE50D9" w:rsidP="00FE7747">
      <w:pPr>
        <w:pStyle w:val="3-"/>
        <w:rPr>
          <w:rtl/>
        </w:rPr>
      </w:pPr>
      <w:r w:rsidRPr="00327FD9">
        <w:rPr>
          <w:rFonts w:hint="cs"/>
          <w:rtl/>
        </w:rPr>
        <w:t xml:space="preserve">מציע </w:t>
      </w:r>
      <w:r w:rsidR="00CF7B4D" w:rsidRPr="00327FD9">
        <w:rPr>
          <w:rFonts w:hint="cs"/>
          <w:rtl/>
        </w:rPr>
        <w:t xml:space="preserve">שמחזיק בשליטה בו </w:t>
      </w:r>
      <w:r w:rsidRPr="00327FD9">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327FD9">
        <w:rPr>
          <w:rFonts w:hint="cs"/>
        </w:rPr>
        <w:t>X</w:t>
      </w:r>
      <w:r w:rsidRPr="00327FD9">
        <w:rPr>
          <w:rFonts w:hint="cs"/>
          <w:rtl/>
        </w:rPr>
        <w:t xml:space="preserve"> במקום המתאים):</w:t>
      </w:r>
    </w:p>
    <w:p w14:paraId="3FED2CCC" w14:textId="77777777" w:rsidR="00AB1053" w:rsidRPr="00327FD9" w:rsidRDefault="00DE50D9" w:rsidP="00A65735">
      <w:pPr>
        <w:pStyle w:val="42"/>
        <w:rPr>
          <w:rtl/>
        </w:rPr>
      </w:pPr>
      <w:r w:rsidRPr="00327FD9">
        <w:rPr>
          <w:rFonts w:hint="cs"/>
          <w:b/>
          <w:bCs/>
          <w:rtl/>
        </w:rPr>
        <w:t xml:space="preserve">המציע מצהיר כי </w:t>
      </w:r>
      <w:r w:rsidRPr="00327FD9">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08DC59B7" w14:textId="77777777" w:rsidR="00AB1053" w:rsidRPr="00327FD9" w:rsidRDefault="00DE50D9" w:rsidP="00EB585E">
      <w:pPr>
        <w:pStyle w:val="42"/>
        <w:numPr>
          <w:ilvl w:val="0"/>
          <w:numId w:val="0"/>
        </w:numPr>
        <w:ind w:left="2970"/>
        <w:rPr>
          <w:b/>
          <w:bCs/>
          <w:rtl/>
        </w:rPr>
      </w:pPr>
      <w:r w:rsidRPr="00327FD9">
        <w:rPr>
          <w:rFonts w:hint="cs"/>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86A7F86" w14:textId="77777777" w:rsidR="00AB1053" w:rsidRPr="00327FD9" w:rsidRDefault="00DE50D9" w:rsidP="00EB585E">
      <w:pPr>
        <w:pStyle w:val="42"/>
        <w:numPr>
          <w:ilvl w:val="0"/>
          <w:numId w:val="0"/>
        </w:numPr>
        <w:ind w:left="2970"/>
        <w:rPr>
          <w:b/>
          <w:bCs/>
          <w:rtl/>
        </w:rPr>
      </w:pPr>
      <w:r w:rsidRPr="00327FD9">
        <w:rPr>
          <w:rFonts w:hint="cs"/>
          <w:rtl/>
        </w:rPr>
        <w:t>ההצעה אינה של חברת בת של עסק גדול. "עסק גדול" לעניין זה: "</w:t>
      </w:r>
      <w:r w:rsidR="00840DFE" w:rsidRPr="00327FD9">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8AAFA70" w14:textId="77777777" w:rsidR="00840DFE" w:rsidRPr="00327FD9" w:rsidRDefault="00840DFE" w:rsidP="00EB585E">
      <w:pPr>
        <w:pStyle w:val="4-"/>
        <w:numPr>
          <w:ilvl w:val="0"/>
          <w:numId w:val="0"/>
        </w:numPr>
        <w:ind w:left="1935"/>
        <w:rPr>
          <w:b w:val="0"/>
          <w:bCs w:val="0"/>
          <w:rtl/>
        </w:rPr>
      </w:pPr>
    </w:p>
    <w:p w14:paraId="525694D2" w14:textId="77777777" w:rsidR="00C4380A" w:rsidRPr="00327FD9" w:rsidRDefault="00DE50D9" w:rsidP="007B01DE">
      <w:pPr>
        <w:pStyle w:val="2-"/>
        <w:rPr>
          <w:rtl/>
        </w:rPr>
      </w:pPr>
      <w:bookmarkStart w:id="281" w:name="hidden_AmotMidaA_3"/>
      <w:bookmarkStart w:id="282" w:name="hidden_TovinAndMehir"/>
      <w:bookmarkEnd w:id="281"/>
      <w:bookmarkEnd w:id="282"/>
      <w:r w:rsidRPr="00327FD9">
        <w:rPr>
          <w:rFonts w:hint="cs"/>
          <w:rtl/>
        </w:rPr>
        <w:lastRenderedPageBreak/>
        <w:t xml:space="preserve">הכרה בנתונים של אישיות משפטית אחרת </w:t>
      </w:r>
    </w:p>
    <w:p w14:paraId="5E981920" w14:textId="03D68F69" w:rsidR="00BD4E46" w:rsidRPr="00327FD9" w:rsidRDefault="00DE50D9" w:rsidP="00A0392D">
      <w:pPr>
        <w:pStyle w:val="3-"/>
        <w:rPr>
          <w:rtl/>
        </w:rPr>
      </w:pPr>
      <w:r w:rsidRPr="00327FD9">
        <w:rPr>
          <w:rFonts w:hint="cs"/>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והכל בכפוף לכללים הקבועים במכרז.</w:t>
      </w:r>
    </w:p>
    <w:p w14:paraId="0C08BC7E" w14:textId="59486B89" w:rsidR="00BD4E46" w:rsidRPr="00327FD9" w:rsidRDefault="00DE50D9" w:rsidP="00A0392D">
      <w:pPr>
        <w:pStyle w:val="3-"/>
        <w:rPr>
          <w:rtl/>
        </w:rPr>
      </w:pPr>
      <w:r w:rsidRPr="00327FD9">
        <w:rPr>
          <w:rFonts w:hint="cs"/>
          <w:rtl/>
        </w:rPr>
        <w:t>אם המציע מבקש שיכירו לו בנתונים של אישיות משפטית שונה לצורך עמידה בתנאי הסף מסוים או מספר תנאי סף,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633D569" w14:textId="77777777" w:rsidR="00BD4E46" w:rsidRPr="00327FD9" w:rsidRDefault="00DE50D9" w:rsidP="00A0392D">
      <w:pPr>
        <w:pStyle w:val="3-"/>
        <w:rPr>
          <w:rtl/>
        </w:rPr>
      </w:pPr>
      <w:r w:rsidRPr="00327FD9">
        <w:rPr>
          <w:rFonts w:hint="cs"/>
          <w:rtl/>
        </w:rPr>
        <w:t>החלטה בדבר הכרה כאמור תהיה בכפוף לשיקול דעת המזמין.</w:t>
      </w:r>
    </w:p>
    <w:p w14:paraId="4D8EFA5B" w14:textId="77777777" w:rsidR="004E394B" w:rsidRPr="00327FD9" w:rsidRDefault="00DE50D9" w:rsidP="007B01DE">
      <w:pPr>
        <w:pStyle w:val="2-"/>
        <w:rPr>
          <w:rtl/>
        </w:rPr>
      </w:pPr>
      <w:bookmarkStart w:id="283" w:name="_Toc43400634"/>
      <w:bookmarkStart w:id="284" w:name="_Toc44931946"/>
      <w:bookmarkStart w:id="285" w:name="_Toc44932033"/>
      <w:bookmarkStart w:id="286" w:name="_Toc53331370"/>
      <w:bookmarkEnd w:id="201"/>
      <w:r w:rsidRPr="00327FD9">
        <w:rPr>
          <w:rFonts w:hint="cs"/>
          <w:rtl/>
        </w:rPr>
        <w:t>בקשה לחיסיון</w:t>
      </w:r>
      <w:bookmarkEnd w:id="283"/>
      <w:bookmarkEnd w:id="284"/>
      <w:bookmarkEnd w:id="285"/>
      <w:bookmarkEnd w:id="286"/>
      <w:r w:rsidRPr="00327FD9">
        <w:rPr>
          <w:rFonts w:hint="cs"/>
          <w:rtl/>
        </w:rPr>
        <w:t xml:space="preserve"> </w:t>
      </w:r>
    </w:p>
    <w:p w14:paraId="01274D67" w14:textId="77777777" w:rsidR="004E394B" w:rsidRPr="00327FD9" w:rsidRDefault="00DE50D9" w:rsidP="00A0392D">
      <w:pPr>
        <w:pStyle w:val="3-"/>
        <w:rPr>
          <w:rtl/>
        </w:rPr>
      </w:pPr>
      <w:r w:rsidRPr="00327FD9">
        <w:rPr>
          <w:rFonts w:hint="cs"/>
          <w:rtl/>
        </w:rPr>
        <w:t>בהתאם למפורט בפרק א' למסמכי המכרז, להלן</w:t>
      </w:r>
      <w:r w:rsidRPr="00327FD9">
        <w:rPr>
          <w:rFonts w:hint="cs"/>
        </w:rPr>
        <w:t xml:space="preserve"> </w:t>
      </w:r>
      <w:r w:rsidRPr="00327FD9">
        <w:rPr>
          <w:rFonts w:hint="cs"/>
          <w:rtl/>
        </w:rPr>
        <w:t>העמודים, הסעיפים או המסמכים</w:t>
      </w:r>
      <w:r w:rsidRPr="00327FD9">
        <w:rPr>
          <w:rFonts w:hint="cs"/>
        </w:rPr>
        <w:t xml:space="preserve"> </w:t>
      </w:r>
      <w:r w:rsidRPr="00327FD9">
        <w:rPr>
          <w:rFonts w:hint="cs"/>
          <w:rtl/>
        </w:rPr>
        <w:t>הכלולים</w:t>
      </w:r>
      <w:r w:rsidRPr="00327FD9">
        <w:rPr>
          <w:rFonts w:hint="cs"/>
        </w:rPr>
        <w:t xml:space="preserve"> </w:t>
      </w:r>
      <w:r w:rsidRPr="00327FD9">
        <w:rPr>
          <w:rFonts w:hint="cs"/>
          <w:rtl/>
        </w:rPr>
        <w:t>בהצעה</w:t>
      </w:r>
      <w:r w:rsidRPr="00327FD9">
        <w:rPr>
          <w:rFonts w:hint="cs"/>
        </w:rPr>
        <w:t xml:space="preserve"> </w:t>
      </w:r>
      <w:r w:rsidRPr="00327FD9">
        <w:rPr>
          <w:rFonts w:hint="cs"/>
          <w:rtl/>
        </w:rPr>
        <w:t>אשר</w:t>
      </w:r>
      <w:r w:rsidRPr="00327FD9">
        <w:rPr>
          <w:rFonts w:hint="cs"/>
        </w:rPr>
        <w:t xml:space="preserve"> </w:t>
      </w:r>
      <w:r w:rsidRPr="00327FD9">
        <w:rPr>
          <w:rFonts w:hint="cs"/>
          <w:rtl/>
        </w:rPr>
        <w:t>המציע מבקש למנוע ממציעים אחרים במכרז לעיין בהם (בטענה לחשיפת סוד</w:t>
      </w:r>
      <w:r w:rsidRPr="00327FD9">
        <w:rPr>
          <w:rFonts w:hint="cs"/>
        </w:rPr>
        <w:t xml:space="preserve"> </w:t>
      </w:r>
      <w:r w:rsidRPr="00327FD9">
        <w:rPr>
          <w:rFonts w:hint="cs"/>
          <w:rtl/>
        </w:rPr>
        <w:t>מסחרי</w:t>
      </w:r>
      <w:r w:rsidRPr="00327FD9">
        <w:rPr>
          <w:rFonts w:hint="cs"/>
        </w:rPr>
        <w:t xml:space="preserve"> </w:t>
      </w:r>
      <w:r w:rsidRPr="00327FD9">
        <w:rPr>
          <w:rFonts w:hint="cs"/>
          <w:rtl/>
        </w:rPr>
        <w:t>או</w:t>
      </w:r>
      <w:r w:rsidRPr="00327FD9">
        <w:rPr>
          <w:rFonts w:hint="cs"/>
        </w:rPr>
        <w:t xml:space="preserve"> </w:t>
      </w:r>
      <w:r w:rsidRPr="00327FD9">
        <w:rPr>
          <w:rFonts w:hint="cs"/>
          <w:rtl/>
        </w:rPr>
        <w:t>סוד</w:t>
      </w:r>
      <w:r w:rsidRPr="00327FD9">
        <w:rPr>
          <w:rFonts w:hint="cs"/>
        </w:rPr>
        <w:t xml:space="preserve"> </w:t>
      </w:r>
      <w:r w:rsidRPr="00327FD9">
        <w:rPr>
          <w:rFonts w:hint="cs"/>
          <w:rtl/>
        </w:rPr>
        <w:t>מקצועי או כל נימוק אחר המופיע בתקנה 21(ה) לתקנות חובת המכרזים)</w:t>
      </w:r>
      <w:r w:rsidR="00C72839" w:rsidRPr="00327FD9">
        <w:rPr>
          <w:rFonts w:hint="cs"/>
          <w:rtl/>
        </w:rPr>
        <w:t>:</w:t>
      </w:r>
      <w:r w:rsidRPr="00327FD9">
        <w:rPr>
          <w:rFonts w:hint="cs"/>
          <w:rtl/>
        </w:rPr>
        <w:t xml:space="preserve"> </w:t>
      </w:r>
      <w:r w:rsidRPr="00327FD9">
        <w:rPr>
          <w:rFonts w:hint="cs"/>
        </w:rPr>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2003EC" w:rsidRPr="00327FD9" w14:paraId="3F113B4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BD121D0" w14:textId="77777777" w:rsidR="004E394B" w:rsidRPr="00327FD9" w:rsidRDefault="00DE50D9" w:rsidP="00DE0651">
            <w:pPr>
              <w:rPr>
                <w:rFonts w:ascii="David" w:hAnsi="David" w:cs="David"/>
                <w:b/>
                <w:bCs/>
                <w:sz w:val="24"/>
                <w:szCs w:val="24"/>
                <w:rtl/>
              </w:rPr>
            </w:pPr>
            <w:bookmarkStart w:id="287" w:name="_Toc43400635"/>
            <w:bookmarkStart w:id="288" w:name="_Toc44931947"/>
            <w:bookmarkStart w:id="289" w:name="_Toc44932034"/>
            <w:r w:rsidRPr="00327FD9">
              <w:rPr>
                <w:rFonts w:ascii="David" w:hAnsi="David" w:cs="David" w:hint="cs"/>
                <w:b/>
                <w:bCs/>
                <w:sz w:val="24"/>
                <w:szCs w:val="24"/>
                <w:rtl/>
              </w:rPr>
              <w:t>מספר עמוד/סעיף</w:t>
            </w:r>
            <w:bookmarkEnd w:id="287"/>
            <w:bookmarkEnd w:id="288"/>
            <w:bookmarkEnd w:id="289"/>
          </w:p>
        </w:tc>
        <w:tc>
          <w:tcPr>
            <w:tcW w:w="2832" w:type="dxa"/>
            <w:tcBorders>
              <w:top w:val="single" w:sz="4" w:space="0" w:color="auto"/>
              <w:left w:val="single" w:sz="4" w:space="0" w:color="auto"/>
              <w:bottom w:val="single" w:sz="4" w:space="0" w:color="auto"/>
              <w:right w:val="single" w:sz="4" w:space="0" w:color="auto"/>
            </w:tcBorders>
            <w:vAlign w:val="center"/>
            <w:hideMark/>
          </w:tcPr>
          <w:p w14:paraId="010B07A7" w14:textId="77777777" w:rsidR="004E394B" w:rsidRPr="00327FD9" w:rsidRDefault="00DE50D9" w:rsidP="00DE0651">
            <w:pPr>
              <w:rPr>
                <w:rFonts w:ascii="David" w:hAnsi="David" w:cs="David"/>
                <w:b/>
                <w:bCs/>
                <w:sz w:val="24"/>
                <w:szCs w:val="24"/>
                <w:rtl/>
              </w:rPr>
            </w:pPr>
            <w:bookmarkStart w:id="290" w:name="_Toc43400636"/>
            <w:bookmarkStart w:id="291" w:name="_Toc44931948"/>
            <w:bookmarkStart w:id="292" w:name="_Toc44932035"/>
            <w:r w:rsidRPr="00327FD9">
              <w:rPr>
                <w:rFonts w:ascii="David" w:hAnsi="David" w:cs="David" w:hint="cs"/>
                <w:b/>
                <w:bCs/>
                <w:sz w:val="24"/>
                <w:szCs w:val="24"/>
                <w:rtl/>
              </w:rPr>
              <w:t>נושא הסעיף</w:t>
            </w:r>
            <w:bookmarkEnd w:id="290"/>
            <w:bookmarkEnd w:id="291"/>
            <w:bookmarkEnd w:id="292"/>
          </w:p>
        </w:tc>
        <w:tc>
          <w:tcPr>
            <w:tcW w:w="2841" w:type="dxa"/>
            <w:tcBorders>
              <w:top w:val="single" w:sz="4" w:space="0" w:color="auto"/>
              <w:left w:val="single" w:sz="4" w:space="0" w:color="auto"/>
              <w:bottom w:val="single" w:sz="4" w:space="0" w:color="auto"/>
              <w:right w:val="single" w:sz="4" w:space="0" w:color="auto"/>
            </w:tcBorders>
            <w:vAlign w:val="center"/>
            <w:hideMark/>
          </w:tcPr>
          <w:p w14:paraId="1F313D81" w14:textId="77777777" w:rsidR="004E394B" w:rsidRPr="00327FD9" w:rsidRDefault="00DE50D9" w:rsidP="00DE0651">
            <w:pPr>
              <w:rPr>
                <w:rFonts w:ascii="David" w:hAnsi="David" w:cs="David"/>
                <w:b/>
                <w:bCs/>
                <w:sz w:val="24"/>
                <w:szCs w:val="24"/>
                <w:rtl/>
              </w:rPr>
            </w:pPr>
            <w:bookmarkStart w:id="293" w:name="_Toc43400637"/>
            <w:bookmarkStart w:id="294" w:name="_Toc44931949"/>
            <w:bookmarkStart w:id="295" w:name="_Toc44932036"/>
            <w:r w:rsidRPr="00327FD9">
              <w:rPr>
                <w:rFonts w:ascii="David" w:hAnsi="David" w:cs="David" w:hint="cs"/>
                <w:b/>
                <w:bCs/>
                <w:sz w:val="24"/>
                <w:szCs w:val="24"/>
                <w:rtl/>
              </w:rPr>
              <w:t>נימוק</w:t>
            </w:r>
            <w:r w:rsidRPr="00327FD9">
              <w:rPr>
                <w:rFonts w:ascii="David" w:hAnsi="David" w:cs="David" w:hint="cs"/>
                <w:b/>
                <w:bCs/>
                <w:sz w:val="24"/>
                <w:szCs w:val="24"/>
              </w:rPr>
              <w:t xml:space="preserve"> </w:t>
            </w:r>
            <w:r w:rsidRPr="00327FD9">
              <w:rPr>
                <w:rFonts w:ascii="David" w:hAnsi="David" w:cs="David" w:hint="cs"/>
                <w:b/>
                <w:bCs/>
                <w:sz w:val="24"/>
                <w:szCs w:val="24"/>
                <w:rtl/>
              </w:rPr>
              <w:t>למניעת</w:t>
            </w:r>
            <w:r w:rsidRPr="00327FD9">
              <w:rPr>
                <w:rFonts w:ascii="David" w:hAnsi="David" w:cs="David" w:hint="cs"/>
                <w:b/>
                <w:bCs/>
                <w:sz w:val="24"/>
                <w:szCs w:val="24"/>
              </w:rPr>
              <w:t xml:space="preserve"> </w:t>
            </w:r>
            <w:r w:rsidRPr="00327FD9">
              <w:rPr>
                <w:rFonts w:ascii="David" w:hAnsi="David" w:cs="David" w:hint="cs"/>
                <w:b/>
                <w:bCs/>
                <w:sz w:val="24"/>
                <w:szCs w:val="24"/>
                <w:rtl/>
              </w:rPr>
              <w:t>החשיפה</w:t>
            </w:r>
            <w:bookmarkEnd w:id="293"/>
            <w:bookmarkEnd w:id="294"/>
            <w:bookmarkEnd w:id="295"/>
          </w:p>
        </w:tc>
      </w:tr>
      <w:tr w:rsidR="002003EC" w:rsidRPr="00327FD9" w14:paraId="698CC7D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1D0295"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AF8C4D3"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4A3C36C"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2003EC" w:rsidRPr="00327FD9" w14:paraId="716F270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8DC9458"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133E81C"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F5C427A"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2003EC" w:rsidRPr="0074433E" w14:paraId="115F319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038EFD0"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354E84A"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B601DAC" w14:textId="77777777" w:rsidR="004E394B" w:rsidRPr="00327FD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0BFD589A" w14:textId="77777777" w:rsidR="004E394B" w:rsidRPr="00327FD9" w:rsidRDefault="00DE50D9" w:rsidP="00790F64">
      <w:pPr>
        <w:rPr>
          <w:rtl/>
        </w:rPr>
      </w:pPr>
      <w:r w:rsidRPr="00327FD9">
        <w:rPr>
          <w:rFonts w:hint="cs"/>
        </w:rPr>
        <w:t xml:space="preserve"> </w:t>
      </w:r>
    </w:p>
    <w:p w14:paraId="113CC605" w14:textId="77777777" w:rsidR="004E394B" w:rsidRPr="00327FD9" w:rsidRDefault="004E394B" w:rsidP="00790F64">
      <w:pPr>
        <w:rPr>
          <w:b/>
          <w:bCs/>
          <w:caps/>
          <w:kern w:val="40"/>
          <w:sz w:val="40"/>
          <w:szCs w:val="40"/>
          <w:rtl/>
        </w:rPr>
      </w:pPr>
    </w:p>
    <w:p w14:paraId="63855886" w14:textId="7935C8FA" w:rsidR="008D192B" w:rsidRDefault="008D192B" w:rsidP="00790F64">
      <w:pPr>
        <w:rPr>
          <w:b/>
          <w:bCs/>
          <w:caps/>
          <w:kern w:val="40"/>
          <w:sz w:val="40"/>
          <w:szCs w:val="40"/>
          <w:rtl/>
        </w:rPr>
      </w:pPr>
    </w:p>
    <w:p w14:paraId="1F6C1EA6" w14:textId="77777777" w:rsidR="00242A89" w:rsidRPr="00327FD9" w:rsidRDefault="00242A89" w:rsidP="00790F64">
      <w:pPr>
        <w:rPr>
          <w:b/>
          <w:bCs/>
          <w:caps/>
          <w:kern w:val="40"/>
          <w:sz w:val="40"/>
          <w:szCs w:val="40"/>
          <w:rtl/>
        </w:rPr>
      </w:pPr>
    </w:p>
    <w:p w14:paraId="0DA1FB0D" w14:textId="77777777" w:rsidR="004E394B" w:rsidRPr="00327FD9" w:rsidRDefault="00DE50D9" w:rsidP="000636E1">
      <w:pPr>
        <w:jc w:val="center"/>
        <w:rPr>
          <w:b/>
          <w:bCs/>
          <w:caps/>
          <w:kern w:val="40"/>
          <w:sz w:val="32"/>
          <w:szCs w:val="32"/>
          <w:u w:val="single"/>
          <w:rtl/>
        </w:rPr>
      </w:pPr>
      <w:r w:rsidRPr="00327FD9">
        <w:rPr>
          <w:rFonts w:hint="cs"/>
          <w:b/>
          <w:bCs/>
          <w:sz w:val="32"/>
          <w:szCs w:val="32"/>
          <w:u w:val="single"/>
          <w:rtl/>
        </w:rPr>
        <w:t>אישור והתחייבות</w:t>
      </w:r>
    </w:p>
    <w:p w14:paraId="1A28EA8E" w14:textId="77777777" w:rsidR="00324B05" w:rsidRPr="00327FD9" w:rsidRDefault="00DE50D9" w:rsidP="004765F5">
      <w:pPr>
        <w:pStyle w:val="1fc"/>
        <w:rPr>
          <w:b w:val="0"/>
          <w:bCs/>
          <w:rtl/>
        </w:rPr>
      </w:pPr>
      <w:r w:rsidRPr="00327FD9">
        <w:rPr>
          <w:rFonts w:hint="cs"/>
          <w:b w:val="0"/>
          <w:bCs/>
          <w:rtl/>
        </w:rPr>
        <w:t>בחתימתנו אנו מאשרים כי</w:t>
      </w:r>
      <w:r w:rsidR="00E84ADC" w:rsidRPr="00327FD9">
        <w:rPr>
          <w:rFonts w:hint="cs"/>
          <w:b w:val="0"/>
          <w:bCs/>
          <w:rtl/>
        </w:rPr>
        <w:t>:</w:t>
      </w:r>
      <w:r w:rsidRPr="00327FD9">
        <w:rPr>
          <w:rFonts w:hint="cs"/>
          <w:b w:val="0"/>
          <w:bCs/>
          <w:rtl/>
        </w:rPr>
        <w:t xml:space="preserve"> </w:t>
      </w:r>
    </w:p>
    <w:p w14:paraId="2EBB1258" w14:textId="77777777" w:rsidR="00C7237A" w:rsidRPr="00327FD9" w:rsidRDefault="00DE50D9" w:rsidP="00DE50D9">
      <w:pPr>
        <w:pStyle w:val="1fc"/>
        <w:numPr>
          <w:ilvl w:val="0"/>
          <w:numId w:val="61"/>
        </w:numPr>
        <w:rPr>
          <w:b w:val="0"/>
          <w:bCs/>
          <w:rtl/>
        </w:rPr>
      </w:pPr>
      <w:r w:rsidRPr="00327FD9">
        <w:rPr>
          <w:rFonts w:hint="cs"/>
          <w:b w:val="0"/>
          <w:bCs/>
          <w:rtl/>
        </w:rPr>
        <w:t>קראנו את כל הוראות המכרז, והצעתנו מוגשת בהתאם לכללי המכרז ועומדת בתנאים ובדרישות המפורטות במסמכי המכרז.</w:t>
      </w:r>
    </w:p>
    <w:p w14:paraId="59BB7BC1" w14:textId="77777777" w:rsidR="00324B05" w:rsidRPr="00327FD9" w:rsidRDefault="00DE50D9" w:rsidP="00DE50D9">
      <w:pPr>
        <w:pStyle w:val="1fc"/>
        <w:numPr>
          <w:ilvl w:val="0"/>
          <w:numId w:val="61"/>
        </w:numPr>
        <w:rPr>
          <w:b w:val="0"/>
          <w:bCs/>
          <w:rtl/>
        </w:rPr>
      </w:pPr>
      <w:r w:rsidRPr="00327FD9">
        <w:rPr>
          <w:rFonts w:hint="cs"/>
          <w:b w:val="0"/>
          <w:bCs/>
          <w:rtl/>
        </w:rPr>
        <w:t>כל סעיף במכרז מובן ומקובל עלינו, והמציע יהיה מנוע ומושתק מל</w:t>
      </w:r>
      <w:r w:rsidR="00753CC1" w:rsidRPr="00327FD9">
        <w:rPr>
          <w:rFonts w:hint="cs"/>
          <w:b w:val="0"/>
          <w:bCs/>
          <w:rtl/>
        </w:rPr>
        <w:t>ה</w:t>
      </w:r>
      <w:r w:rsidRPr="00327FD9">
        <w:rPr>
          <w:rFonts w:hint="cs"/>
          <w:b w:val="0"/>
          <w:bCs/>
          <w:rtl/>
        </w:rPr>
        <w:t xml:space="preserve">עלות טענות כנגד תנאי המכרז מרגע הגשת הצעה זו. </w:t>
      </w:r>
    </w:p>
    <w:p w14:paraId="08878763" w14:textId="77777777" w:rsidR="00324B05" w:rsidRPr="00327FD9" w:rsidRDefault="00DE50D9" w:rsidP="00DE50D9">
      <w:pPr>
        <w:pStyle w:val="1fc"/>
        <w:numPr>
          <w:ilvl w:val="0"/>
          <w:numId w:val="61"/>
        </w:numPr>
        <w:tabs>
          <w:tab w:val="clear" w:pos="720"/>
          <w:tab w:val="num" w:pos="625"/>
        </w:tabs>
        <w:rPr>
          <w:b w:val="0"/>
          <w:bCs/>
          <w:rtl/>
        </w:rPr>
      </w:pPr>
      <w:r w:rsidRPr="00327FD9">
        <w:rPr>
          <w:rFonts w:hint="cs"/>
          <w:b w:val="0"/>
          <w:bCs/>
          <w:rtl/>
        </w:rPr>
        <w:t>הפרטים המופיעים בהצעה זו על נספחיה, הם אמת, וכי המציע מסוגל ומתכוון לעמוד בכל פרט מהצעתו ובהורא</w:t>
      </w:r>
      <w:r w:rsidR="00E84ADC" w:rsidRPr="00327FD9">
        <w:rPr>
          <w:rFonts w:hint="cs"/>
          <w:b w:val="0"/>
          <w:bCs/>
          <w:rtl/>
        </w:rPr>
        <w:t>ו</w:t>
      </w:r>
      <w:r w:rsidRPr="00327FD9">
        <w:rPr>
          <w:rFonts w:hint="cs"/>
          <w:b w:val="0"/>
          <w:bCs/>
          <w:rtl/>
        </w:rPr>
        <w:t>ת המכרז.</w:t>
      </w:r>
    </w:p>
    <w:p w14:paraId="5261A67F" w14:textId="77777777" w:rsidR="00324B05" w:rsidRPr="00327FD9" w:rsidRDefault="00324B05" w:rsidP="00324B05">
      <w:pPr>
        <w:spacing w:line="360" w:lineRule="auto"/>
        <w:ind w:left="33"/>
        <w:rPr>
          <w:rtl/>
        </w:rPr>
      </w:pPr>
    </w:p>
    <w:p w14:paraId="073D458F" w14:textId="77777777" w:rsidR="00324B05" w:rsidRPr="00327FD9" w:rsidRDefault="00324B05" w:rsidP="00324B05">
      <w:pPr>
        <w:spacing w:line="360" w:lineRule="auto"/>
        <w:ind w:left="33"/>
        <w:rPr>
          <w:rtl/>
        </w:rPr>
      </w:pPr>
    </w:p>
    <w:p w14:paraId="54A2363F" w14:textId="77777777" w:rsidR="00324B05" w:rsidRPr="00327FD9" w:rsidRDefault="00DE50D9" w:rsidP="004765F5">
      <w:pPr>
        <w:pStyle w:val="1fc"/>
        <w:rPr>
          <w:rtl/>
        </w:rPr>
      </w:pPr>
      <w:r w:rsidRPr="00327FD9">
        <w:rPr>
          <w:rFonts w:hint="cs"/>
          <w:rtl/>
        </w:rPr>
        <w:t>__________</w:t>
      </w:r>
      <w:r w:rsidRPr="00327FD9">
        <w:rPr>
          <w:rFonts w:hint="cs"/>
          <w:rtl/>
        </w:rPr>
        <w:tab/>
      </w:r>
      <w:r w:rsidRPr="00327FD9">
        <w:rPr>
          <w:rFonts w:hint="cs"/>
          <w:rtl/>
        </w:rPr>
        <w:tab/>
        <w:t>________________</w:t>
      </w:r>
      <w:r w:rsidRPr="00327FD9">
        <w:rPr>
          <w:rFonts w:hint="cs"/>
          <w:rtl/>
        </w:rPr>
        <w:tab/>
      </w:r>
      <w:r w:rsidRPr="00327FD9">
        <w:rPr>
          <w:rFonts w:hint="cs"/>
          <w:rtl/>
        </w:rPr>
        <w:tab/>
        <w:t>______________________</w:t>
      </w:r>
    </w:p>
    <w:p w14:paraId="6E07EAAC" w14:textId="77777777" w:rsidR="00324B05" w:rsidRPr="00327FD9" w:rsidRDefault="00DE50D9" w:rsidP="004765F5">
      <w:pPr>
        <w:pStyle w:val="1fc"/>
        <w:rPr>
          <w:rtl/>
        </w:rPr>
      </w:pPr>
      <w:r w:rsidRPr="00327FD9">
        <w:rPr>
          <w:rFonts w:hint="cs"/>
          <w:rtl/>
        </w:rPr>
        <w:t xml:space="preserve">   תאריך</w:t>
      </w:r>
      <w:r w:rsidRPr="00327FD9">
        <w:rPr>
          <w:rFonts w:hint="cs"/>
          <w:rtl/>
        </w:rPr>
        <w:tab/>
      </w:r>
      <w:r w:rsidRPr="00327FD9">
        <w:rPr>
          <w:rFonts w:hint="cs"/>
          <w:rtl/>
        </w:rPr>
        <w:tab/>
      </w:r>
      <w:r w:rsidRPr="00327FD9">
        <w:rPr>
          <w:rFonts w:hint="cs"/>
          <w:rtl/>
        </w:rPr>
        <w:tab/>
        <w:t xml:space="preserve"> שם</w:t>
      </w:r>
      <w:r w:rsidRPr="00327FD9">
        <w:rPr>
          <w:rFonts w:hint="cs"/>
          <w:rtl/>
        </w:rPr>
        <w:tab/>
      </w:r>
      <w:r w:rsidRPr="00327FD9">
        <w:rPr>
          <w:rFonts w:hint="cs"/>
          <w:rtl/>
        </w:rPr>
        <w:tab/>
        <w:t xml:space="preserve"> </w:t>
      </w:r>
      <w:r w:rsidRPr="00327FD9">
        <w:rPr>
          <w:rFonts w:hint="cs"/>
          <w:rtl/>
        </w:rPr>
        <w:tab/>
      </w:r>
      <w:r w:rsidR="000876FA" w:rsidRPr="00327FD9">
        <w:rPr>
          <w:rFonts w:hint="cs"/>
          <w:rtl/>
        </w:rPr>
        <w:t xml:space="preserve">חתימת </w:t>
      </w:r>
      <w:r w:rsidRPr="00327FD9">
        <w:rPr>
          <w:rFonts w:hint="cs"/>
          <w:rtl/>
        </w:rPr>
        <w:t>מורשה החתימה</w:t>
      </w:r>
    </w:p>
    <w:p w14:paraId="40C2B5E1" w14:textId="77777777" w:rsidR="00324B05" w:rsidRPr="00327FD9" w:rsidRDefault="00324B05" w:rsidP="004765F5">
      <w:pPr>
        <w:pStyle w:val="1fc"/>
        <w:rPr>
          <w:rtl/>
        </w:rPr>
      </w:pPr>
    </w:p>
    <w:p w14:paraId="08C85A13" w14:textId="77777777" w:rsidR="00324B05" w:rsidRPr="00327FD9" w:rsidRDefault="00DE50D9" w:rsidP="004765F5">
      <w:pPr>
        <w:pStyle w:val="1fc"/>
        <w:rPr>
          <w:rtl/>
        </w:rPr>
      </w:pPr>
      <w:r w:rsidRPr="00327FD9">
        <w:rPr>
          <w:rFonts w:hint="cs"/>
          <w:rtl/>
        </w:rPr>
        <w:t>__________</w:t>
      </w:r>
      <w:r w:rsidRPr="00327FD9">
        <w:rPr>
          <w:rFonts w:hint="cs"/>
          <w:rtl/>
        </w:rPr>
        <w:tab/>
      </w:r>
      <w:r w:rsidRPr="00327FD9">
        <w:rPr>
          <w:rFonts w:hint="cs"/>
          <w:rtl/>
        </w:rPr>
        <w:tab/>
        <w:t>________________</w:t>
      </w:r>
      <w:r w:rsidRPr="00327FD9">
        <w:rPr>
          <w:rFonts w:hint="cs"/>
          <w:rtl/>
        </w:rPr>
        <w:tab/>
      </w:r>
      <w:r w:rsidRPr="00327FD9">
        <w:rPr>
          <w:rFonts w:hint="cs"/>
          <w:rtl/>
        </w:rPr>
        <w:tab/>
        <w:t>______________________</w:t>
      </w:r>
    </w:p>
    <w:p w14:paraId="09343C82" w14:textId="77777777" w:rsidR="00324B05" w:rsidRPr="00327FD9" w:rsidRDefault="00DE50D9" w:rsidP="004765F5">
      <w:pPr>
        <w:pStyle w:val="1fc"/>
        <w:rPr>
          <w:rtl/>
        </w:rPr>
      </w:pPr>
      <w:r w:rsidRPr="00327FD9">
        <w:rPr>
          <w:rFonts w:hint="cs"/>
          <w:rtl/>
        </w:rPr>
        <w:t xml:space="preserve">   תאריך</w:t>
      </w:r>
      <w:r w:rsidRPr="00327FD9">
        <w:rPr>
          <w:rFonts w:hint="cs"/>
          <w:rtl/>
        </w:rPr>
        <w:tab/>
      </w:r>
      <w:r w:rsidRPr="00327FD9">
        <w:rPr>
          <w:rFonts w:hint="cs"/>
          <w:rtl/>
        </w:rPr>
        <w:tab/>
      </w:r>
      <w:r w:rsidRPr="00327FD9">
        <w:rPr>
          <w:rFonts w:hint="cs"/>
          <w:rtl/>
        </w:rPr>
        <w:tab/>
        <w:t xml:space="preserve"> שם</w:t>
      </w:r>
      <w:r w:rsidRPr="00327FD9">
        <w:rPr>
          <w:rFonts w:hint="cs"/>
          <w:rtl/>
        </w:rPr>
        <w:tab/>
      </w:r>
      <w:r w:rsidRPr="00327FD9">
        <w:rPr>
          <w:rFonts w:hint="cs"/>
          <w:rtl/>
        </w:rPr>
        <w:tab/>
        <w:t xml:space="preserve"> </w:t>
      </w:r>
      <w:r w:rsidRPr="00327FD9">
        <w:rPr>
          <w:rFonts w:hint="cs"/>
          <w:rtl/>
        </w:rPr>
        <w:tab/>
        <w:t>חתימ</w:t>
      </w:r>
      <w:r w:rsidR="000876FA" w:rsidRPr="00327FD9">
        <w:rPr>
          <w:rFonts w:hint="cs"/>
          <w:rtl/>
        </w:rPr>
        <w:t>ת</w:t>
      </w:r>
      <w:r w:rsidRPr="00327FD9">
        <w:rPr>
          <w:rFonts w:hint="cs"/>
          <w:rtl/>
        </w:rPr>
        <w:t>ה מורשה החתימה</w:t>
      </w:r>
    </w:p>
    <w:p w14:paraId="34020425" w14:textId="77777777" w:rsidR="00324B05" w:rsidRPr="00327FD9" w:rsidRDefault="00324B05" w:rsidP="004765F5">
      <w:pPr>
        <w:pStyle w:val="1fc"/>
        <w:rPr>
          <w:rtl/>
        </w:rPr>
      </w:pPr>
    </w:p>
    <w:p w14:paraId="4C65CCC4" w14:textId="77777777" w:rsidR="00324B05" w:rsidRPr="00327FD9" w:rsidRDefault="00DE50D9" w:rsidP="004765F5">
      <w:pPr>
        <w:pStyle w:val="1fc"/>
        <w:rPr>
          <w:rtl/>
        </w:rPr>
      </w:pPr>
      <w:r w:rsidRPr="00327FD9">
        <w:rPr>
          <w:rFonts w:hint="cs"/>
          <w:rtl/>
        </w:rPr>
        <w:t>__________</w:t>
      </w:r>
      <w:r w:rsidRPr="00327FD9">
        <w:rPr>
          <w:rFonts w:hint="cs"/>
          <w:rtl/>
        </w:rPr>
        <w:tab/>
      </w:r>
      <w:r w:rsidRPr="00327FD9">
        <w:rPr>
          <w:rFonts w:hint="cs"/>
          <w:rtl/>
        </w:rPr>
        <w:tab/>
        <w:t>________________</w:t>
      </w:r>
      <w:r w:rsidRPr="00327FD9">
        <w:rPr>
          <w:rFonts w:hint="cs"/>
          <w:rtl/>
        </w:rPr>
        <w:tab/>
      </w:r>
      <w:r w:rsidRPr="00327FD9">
        <w:rPr>
          <w:rFonts w:hint="cs"/>
          <w:rtl/>
        </w:rPr>
        <w:tab/>
        <w:t>______________________</w:t>
      </w:r>
    </w:p>
    <w:p w14:paraId="786D666C" w14:textId="77777777" w:rsidR="00324B05" w:rsidRPr="00327FD9" w:rsidRDefault="00DE50D9" w:rsidP="004765F5">
      <w:pPr>
        <w:pStyle w:val="1fc"/>
        <w:rPr>
          <w:rtl/>
        </w:rPr>
      </w:pPr>
      <w:r w:rsidRPr="00327FD9">
        <w:rPr>
          <w:rFonts w:hint="cs"/>
          <w:rtl/>
        </w:rPr>
        <w:t xml:space="preserve">   תאריך</w:t>
      </w:r>
      <w:r w:rsidRPr="00327FD9">
        <w:rPr>
          <w:rFonts w:hint="cs"/>
          <w:rtl/>
        </w:rPr>
        <w:tab/>
      </w:r>
      <w:r w:rsidRPr="00327FD9">
        <w:rPr>
          <w:rFonts w:hint="cs"/>
          <w:rtl/>
        </w:rPr>
        <w:tab/>
      </w:r>
      <w:r w:rsidRPr="00327FD9">
        <w:rPr>
          <w:rFonts w:hint="cs"/>
          <w:rtl/>
        </w:rPr>
        <w:tab/>
        <w:t xml:space="preserve"> שם</w:t>
      </w:r>
      <w:r w:rsidRPr="00327FD9">
        <w:rPr>
          <w:rFonts w:hint="cs"/>
          <w:rtl/>
        </w:rPr>
        <w:tab/>
      </w:r>
      <w:r w:rsidRPr="00327FD9">
        <w:rPr>
          <w:rFonts w:hint="cs"/>
          <w:rtl/>
        </w:rPr>
        <w:tab/>
        <w:t xml:space="preserve"> </w:t>
      </w:r>
      <w:r w:rsidRPr="00327FD9">
        <w:rPr>
          <w:rFonts w:hint="cs"/>
          <w:rtl/>
        </w:rPr>
        <w:tab/>
        <w:t>חתימ</w:t>
      </w:r>
      <w:r w:rsidR="000876FA" w:rsidRPr="00327FD9">
        <w:rPr>
          <w:rFonts w:hint="cs"/>
          <w:rtl/>
        </w:rPr>
        <w:t>ת</w:t>
      </w:r>
      <w:r w:rsidRPr="00327FD9">
        <w:rPr>
          <w:rFonts w:hint="cs"/>
          <w:rtl/>
        </w:rPr>
        <w:t xml:space="preserve"> מורשה החתימה</w:t>
      </w:r>
    </w:p>
    <w:p w14:paraId="17FF3AAB" w14:textId="77777777" w:rsidR="00324B05" w:rsidRPr="00327FD9" w:rsidRDefault="00324B05" w:rsidP="004765F5">
      <w:pPr>
        <w:pStyle w:val="1fc"/>
        <w:rPr>
          <w:bCs/>
          <w:u w:val="single"/>
          <w:rtl/>
        </w:rPr>
      </w:pPr>
    </w:p>
    <w:p w14:paraId="357A684C" w14:textId="77777777" w:rsidR="00324B05" w:rsidRPr="00327FD9" w:rsidRDefault="00324B05" w:rsidP="00324B05">
      <w:pPr>
        <w:keepNext/>
        <w:tabs>
          <w:tab w:val="left" w:pos="283"/>
        </w:tabs>
        <w:spacing w:before="240" w:after="240" w:line="360" w:lineRule="auto"/>
        <w:jc w:val="center"/>
        <w:outlineLvl w:val="0"/>
        <w:rPr>
          <w:b/>
          <w:bCs/>
          <w:caps/>
          <w:kern w:val="40"/>
          <w:sz w:val="40"/>
          <w:szCs w:val="40"/>
          <w:rtl/>
        </w:rPr>
        <w:sectPr w:rsidR="00324B05" w:rsidRPr="00327FD9" w:rsidSect="00654526">
          <w:pgSz w:w="11906" w:h="16838" w:code="9"/>
          <w:pgMar w:top="1616" w:right="1826" w:bottom="1440" w:left="1800" w:header="709" w:footer="709" w:gutter="0"/>
          <w:cols w:space="708"/>
          <w:titlePg/>
          <w:bidi/>
          <w:rtlGutter/>
          <w:docGrid w:linePitch="360"/>
        </w:sectPr>
      </w:pPr>
    </w:p>
    <w:p w14:paraId="33FFEB99" w14:textId="77777777" w:rsidR="004E394B" w:rsidRPr="00327FD9" w:rsidRDefault="00DE50D9" w:rsidP="00973BC2">
      <w:pPr>
        <w:pStyle w:val="1fe"/>
        <w:rPr>
          <w:rtl/>
        </w:rPr>
      </w:pPr>
      <w:bookmarkStart w:id="296" w:name="_Toc256000054"/>
      <w:bookmarkStart w:id="297" w:name="_Toc32477911"/>
      <w:bookmarkStart w:id="298" w:name="_Toc43400638"/>
      <w:bookmarkStart w:id="299" w:name="_Toc44931950"/>
      <w:bookmarkStart w:id="300" w:name="_Toc44932037"/>
      <w:bookmarkStart w:id="301" w:name="_Toc53331371"/>
      <w:bookmarkStart w:id="302" w:name="_Toc173823731"/>
      <w:bookmarkStart w:id="303" w:name="_Toc173825539"/>
      <w:r w:rsidRPr="00327FD9">
        <w:rPr>
          <w:rFonts w:hint="cs"/>
          <w:rtl/>
        </w:rPr>
        <w:lastRenderedPageBreak/>
        <w:t>רשימת נספחים</w:t>
      </w:r>
      <w:bookmarkEnd w:id="296"/>
      <w:r w:rsidRPr="00327FD9">
        <w:rPr>
          <w:rFonts w:hint="cs"/>
          <w:rtl/>
        </w:rPr>
        <w:t xml:space="preserve"> </w:t>
      </w:r>
      <w:bookmarkEnd w:id="297"/>
      <w:bookmarkEnd w:id="298"/>
      <w:bookmarkEnd w:id="299"/>
      <w:bookmarkEnd w:id="300"/>
      <w:bookmarkEnd w:id="301"/>
      <w:bookmarkEnd w:id="302"/>
      <w:bookmarkEnd w:id="303"/>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2003EC" w:rsidRPr="00EB4893" w14:paraId="57A7C848" w14:textId="77777777" w:rsidTr="00840149">
        <w:trPr>
          <w:trHeight w:val="858"/>
          <w:tblHeader/>
          <w:jc w:val="center"/>
        </w:trPr>
        <w:tc>
          <w:tcPr>
            <w:tcW w:w="1872" w:type="dxa"/>
            <w:shd w:val="clear" w:color="auto" w:fill="D9D9D9" w:themeFill="background1" w:themeFillShade="D9"/>
          </w:tcPr>
          <w:p w14:paraId="7BFE2B10" w14:textId="77777777" w:rsidR="00017346" w:rsidRPr="00327FD9" w:rsidRDefault="00DE50D9" w:rsidP="00017346">
            <w:pPr>
              <w:spacing w:before="240" w:after="240" w:line="360" w:lineRule="auto"/>
              <w:jc w:val="center"/>
              <w:rPr>
                <w:rFonts w:ascii="David" w:hAnsi="David" w:cs="David"/>
                <w:b/>
                <w:bCs/>
                <w:sz w:val="24"/>
                <w:szCs w:val="24"/>
                <w:rtl/>
              </w:rPr>
            </w:pPr>
            <w:r w:rsidRPr="00327FD9">
              <w:rPr>
                <w:rFonts w:ascii="David" w:hAnsi="David" w:cs="David" w:hint="cs"/>
                <w:b/>
                <w:bCs/>
                <w:sz w:val="24"/>
                <w:szCs w:val="24"/>
                <w:rtl/>
              </w:rPr>
              <w:t>מס' נספח</w:t>
            </w:r>
          </w:p>
        </w:tc>
        <w:tc>
          <w:tcPr>
            <w:tcW w:w="2250" w:type="dxa"/>
            <w:shd w:val="clear" w:color="auto" w:fill="D9D9D9" w:themeFill="background1" w:themeFillShade="D9"/>
          </w:tcPr>
          <w:p w14:paraId="60C706E3" w14:textId="77777777" w:rsidR="00017346" w:rsidRPr="00327FD9" w:rsidRDefault="00DE50D9" w:rsidP="00017346">
            <w:pPr>
              <w:spacing w:before="240" w:after="240" w:line="360" w:lineRule="auto"/>
              <w:jc w:val="center"/>
              <w:rPr>
                <w:rFonts w:ascii="David" w:hAnsi="David" w:cs="David"/>
                <w:b/>
                <w:bCs/>
                <w:sz w:val="24"/>
                <w:szCs w:val="24"/>
                <w:rtl/>
              </w:rPr>
            </w:pPr>
            <w:r w:rsidRPr="00327FD9">
              <w:rPr>
                <w:rFonts w:ascii="David" w:hAnsi="David" w:cs="David" w:hint="cs"/>
                <w:b/>
                <w:bCs/>
                <w:sz w:val="24"/>
                <w:szCs w:val="24"/>
                <w:rtl/>
              </w:rPr>
              <w:t>שם נספח</w:t>
            </w:r>
          </w:p>
        </w:tc>
        <w:tc>
          <w:tcPr>
            <w:tcW w:w="6649" w:type="dxa"/>
            <w:shd w:val="clear" w:color="auto" w:fill="D9D9D9" w:themeFill="background1" w:themeFillShade="D9"/>
          </w:tcPr>
          <w:p w14:paraId="4E6018E4" w14:textId="77777777" w:rsidR="00017346" w:rsidRPr="00327FD9" w:rsidRDefault="00DE50D9" w:rsidP="00017346">
            <w:pPr>
              <w:spacing w:before="240" w:after="240" w:line="360" w:lineRule="auto"/>
              <w:jc w:val="center"/>
              <w:rPr>
                <w:rFonts w:ascii="David" w:hAnsi="David" w:cs="David"/>
                <w:b/>
                <w:bCs/>
                <w:sz w:val="24"/>
                <w:szCs w:val="24"/>
                <w:rtl/>
              </w:rPr>
            </w:pPr>
            <w:r w:rsidRPr="00327FD9">
              <w:rPr>
                <w:rFonts w:ascii="David" w:hAnsi="David" w:cs="David" w:hint="cs"/>
                <w:b/>
                <w:bCs/>
                <w:sz w:val="24"/>
                <w:szCs w:val="24"/>
                <w:rtl/>
              </w:rPr>
              <w:t>תיאור נספח</w:t>
            </w:r>
          </w:p>
        </w:tc>
      </w:tr>
      <w:tr w:rsidR="002003EC" w:rsidRPr="00327FD9" w14:paraId="23708980" w14:textId="77777777" w:rsidTr="00840149">
        <w:trPr>
          <w:jc w:val="center"/>
        </w:trPr>
        <w:tc>
          <w:tcPr>
            <w:tcW w:w="1872" w:type="dxa"/>
          </w:tcPr>
          <w:p w14:paraId="5ABB49BF" w14:textId="77777777" w:rsidR="00017346" w:rsidRPr="00327FD9" w:rsidRDefault="00DE50D9" w:rsidP="00017346">
            <w:pPr>
              <w:spacing w:before="240" w:after="240" w:line="360" w:lineRule="auto"/>
              <w:jc w:val="both"/>
              <w:rPr>
                <w:rFonts w:ascii="David" w:hAnsi="David" w:cs="David"/>
                <w:b/>
                <w:bCs/>
                <w:sz w:val="24"/>
                <w:szCs w:val="24"/>
                <w:rtl/>
              </w:rPr>
            </w:pPr>
            <w:r w:rsidRPr="00327FD9">
              <w:rPr>
                <w:rFonts w:ascii="David" w:hAnsi="David" w:cs="David" w:hint="cs"/>
                <w:b/>
                <w:bCs/>
                <w:sz w:val="24"/>
                <w:szCs w:val="24"/>
                <w:rtl/>
              </w:rPr>
              <w:t xml:space="preserve">נספח </w:t>
            </w:r>
            <w:bookmarkStart w:id="304" w:name="nispach1_2"/>
            <w:r w:rsidRPr="00327FD9">
              <w:rPr>
                <w:rFonts w:ascii="David" w:hAnsi="David" w:cs="David" w:hint="cs"/>
                <w:b/>
                <w:bCs/>
                <w:sz w:val="24"/>
                <w:szCs w:val="24"/>
                <w:rtl/>
              </w:rPr>
              <w:t>1</w:t>
            </w:r>
            <w:bookmarkEnd w:id="304"/>
          </w:p>
        </w:tc>
        <w:tc>
          <w:tcPr>
            <w:tcW w:w="2250" w:type="dxa"/>
            <w:vAlign w:val="center"/>
          </w:tcPr>
          <w:p w14:paraId="5E090B30" w14:textId="77777777" w:rsidR="00017346" w:rsidRPr="00327FD9" w:rsidRDefault="00DE50D9" w:rsidP="00017346">
            <w:pPr>
              <w:spacing w:before="240" w:after="240" w:line="360" w:lineRule="auto"/>
              <w:jc w:val="center"/>
              <w:rPr>
                <w:rFonts w:ascii="David" w:hAnsi="David" w:cs="David"/>
                <w:b/>
                <w:bCs/>
                <w:sz w:val="24"/>
                <w:szCs w:val="24"/>
                <w:rtl/>
              </w:rPr>
            </w:pPr>
            <w:r w:rsidRPr="00327FD9">
              <w:rPr>
                <w:rFonts w:ascii="David" w:hAnsi="David" w:cs="David" w:hint="cs"/>
                <w:b/>
                <w:bCs/>
                <w:sz w:val="24"/>
                <w:szCs w:val="24"/>
                <w:rtl/>
              </w:rPr>
              <w:t>הצעת מחיר</w:t>
            </w:r>
          </w:p>
        </w:tc>
        <w:tc>
          <w:tcPr>
            <w:tcW w:w="6649" w:type="dxa"/>
            <w:tcBorders>
              <w:bottom w:val="single" w:sz="4" w:space="0" w:color="auto"/>
            </w:tcBorders>
          </w:tcPr>
          <w:p w14:paraId="1BFF125F" w14:textId="77777777" w:rsidR="00017346" w:rsidRPr="00327FD9" w:rsidRDefault="00DE50D9" w:rsidP="00017346">
            <w:pPr>
              <w:spacing w:before="240" w:after="240" w:line="360" w:lineRule="auto"/>
              <w:jc w:val="both"/>
              <w:rPr>
                <w:rFonts w:ascii="David" w:hAnsi="David" w:cs="David"/>
                <w:sz w:val="24"/>
                <w:szCs w:val="24"/>
                <w:rtl/>
              </w:rPr>
            </w:pPr>
            <w:r w:rsidRPr="00327FD9">
              <w:rPr>
                <w:rFonts w:ascii="David" w:hAnsi="David" w:cs="David" w:hint="cs"/>
                <w:sz w:val="24"/>
                <w:szCs w:val="24"/>
                <w:rtl/>
              </w:rPr>
              <w:t>טופס הצעת מחיר מלא בהתאם להוראות המופיעות בנספח</w:t>
            </w:r>
            <w:r w:rsidR="00596B60" w:rsidRPr="00327FD9">
              <w:rPr>
                <w:rFonts w:ascii="David" w:hAnsi="David" w:cs="David" w:hint="cs"/>
                <w:sz w:val="24"/>
                <w:szCs w:val="24"/>
                <w:rtl/>
              </w:rPr>
              <w:t>.</w:t>
            </w:r>
          </w:p>
        </w:tc>
      </w:tr>
      <w:tr w:rsidR="002003EC" w:rsidRPr="00327FD9" w14:paraId="072AA1AC" w14:textId="77777777" w:rsidTr="00840149">
        <w:trPr>
          <w:jc w:val="center"/>
        </w:trPr>
        <w:tc>
          <w:tcPr>
            <w:tcW w:w="1872" w:type="dxa"/>
          </w:tcPr>
          <w:p w14:paraId="2F57B5D0" w14:textId="77777777" w:rsidR="00017346" w:rsidRPr="00327FD9" w:rsidRDefault="00DE50D9" w:rsidP="00017346">
            <w:pPr>
              <w:spacing w:before="240" w:after="240" w:line="360" w:lineRule="auto"/>
              <w:jc w:val="both"/>
              <w:rPr>
                <w:rFonts w:ascii="David" w:hAnsi="David" w:cs="David"/>
                <w:b/>
                <w:bCs/>
                <w:sz w:val="24"/>
                <w:szCs w:val="24"/>
                <w:rtl/>
              </w:rPr>
            </w:pPr>
            <w:bookmarkStart w:id="305" w:name="show_nispach3_1" w:colFirst="0" w:colLast="3"/>
            <w:r w:rsidRPr="00327FD9">
              <w:rPr>
                <w:rFonts w:ascii="David" w:hAnsi="David" w:cs="David" w:hint="cs"/>
                <w:b/>
                <w:bCs/>
                <w:sz w:val="24"/>
                <w:szCs w:val="24"/>
                <w:rtl/>
              </w:rPr>
              <w:t xml:space="preserve">נספח </w:t>
            </w:r>
            <w:bookmarkStart w:id="306" w:name="nispach3_2"/>
            <w:r w:rsidRPr="00327FD9">
              <w:rPr>
                <w:rFonts w:ascii="David" w:hAnsi="David" w:cs="David" w:hint="cs"/>
                <w:b/>
                <w:bCs/>
                <w:sz w:val="24"/>
                <w:szCs w:val="24"/>
                <w:rtl/>
              </w:rPr>
              <w:t>2</w:t>
            </w:r>
            <w:bookmarkEnd w:id="306"/>
          </w:p>
        </w:tc>
        <w:tc>
          <w:tcPr>
            <w:tcW w:w="2250" w:type="dxa"/>
            <w:vAlign w:val="center"/>
          </w:tcPr>
          <w:p w14:paraId="52E6BCE3" w14:textId="77777777" w:rsidR="00017346" w:rsidRPr="00327FD9" w:rsidRDefault="00DE50D9" w:rsidP="00017346">
            <w:pPr>
              <w:spacing w:before="240" w:after="240" w:line="360" w:lineRule="auto"/>
              <w:jc w:val="center"/>
              <w:rPr>
                <w:rFonts w:ascii="David" w:hAnsi="David" w:cs="David"/>
                <w:b/>
                <w:bCs/>
                <w:sz w:val="24"/>
                <w:szCs w:val="24"/>
                <w:rtl/>
              </w:rPr>
            </w:pPr>
            <w:r w:rsidRPr="00327FD9">
              <w:rPr>
                <w:rFonts w:ascii="David" w:hAnsi="David" w:cs="David" w:hint="cs"/>
                <w:b/>
                <w:bCs/>
                <w:sz w:val="24"/>
                <w:szCs w:val="24"/>
                <w:rtl/>
              </w:rPr>
              <w:t>אישור "פקיד מורשה"</w:t>
            </w:r>
          </w:p>
        </w:tc>
        <w:tc>
          <w:tcPr>
            <w:tcW w:w="6649" w:type="dxa"/>
            <w:tcBorders>
              <w:top w:val="single" w:sz="4" w:space="0" w:color="auto"/>
            </w:tcBorders>
          </w:tcPr>
          <w:p w14:paraId="78E91F83" w14:textId="77777777" w:rsidR="00017346" w:rsidRPr="00327FD9" w:rsidRDefault="00DE50D9" w:rsidP="004455F2">
            <w:pPr>
              <w:spacing w:before="240" w:after="240" w:line="360" w:lineRule="auto"/>
              <w:jc w:val="both"/>
              <w:rPr>
                <w:rFonts w:ascii="David" w:hAnsi="David" w:cs="David"/>
                <w:sz w:val="24"/>
                <w:szCs w:val="24"/>
                <w:rtl/>
              </w:rPr>
            </w:pPr>
            <w:r w:rsidRPr="00327FD9">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327FD9">
              <w:rPr>
                <w:rFonts w:ascii="David" w:hAnsi="David" w:cs="David" w:hint="cs"/>
                <w:sz w:val="24"/>
                <w:szCs w:val="24"/>
                <w:rtl/>
              </w:rPr>
              <w:t>, או אישור על פטור מחובה זו</w:t>
            </w:r>
            <w:r w:rsidRPr="00327FD9">
              <w:rPr>
                <w:rFonts w:ascii="David" w:hAnsi="David" w:cs="David" w:hint="cs"/>
                <w:sz w:val="24"/>
                <w:szCs w:val="24"/>
                <w:rtl/>
              </w:rPr>
              <w:t>.</w:t>
            </w:r>
          </w:p>
          <w:p w14:paraId="226AD6A2" w14:textId="77777777" w:rsidR="00C47C96" w:rsidRPr="00327FD9" w:rsidRDefault="00DE50D9" w:rsidP="00C47C96">
            <w:pPr>
              <w:spacing w:before="120" w:after="120" w:line="360" w:lineRule="auto"/>
              <w:rPr>
                <w:rFonts w:ascii="David" w:hAnsi="David" w:cs="David"/>
                <w:sz w:val="24"/>
                <w:szCs w:val="24"/>
                <w:rtl/>
              </w:rPr>
            </w:pPr>
            <w:r w:rsidRPr="00327FD9">
              <w:rPr>
                <w:rFonts w:ascii="David" w:hAnsi="David" w:cs="David" w:hint="cs"/>
                <w:sz w:val="24"/>
                <w:szCs w:val="24"/>
                <w:rtl/>
              </w:rPr>
              <w:t>לצורך כך ניתן להשתמש בקישור הבא:</w:t>
            </w:r>
          </w:p>
          <w:p w14:paraId="77B8CA02" w14:textId="77777777" w:rsidR="00C47C96" w:rsidRPr="00327FD9" w:rsidRDefault="003A0D0F" w:rsidP="00C47C96">
            <w:pPr>
              <w:spacing w:before="240" w:after="240" w:line="360" w:lineRule="auto"/>
              <w:jc w:val="both"/>
              <w:rPr>
                <w:rFonts w:ascii="David" w:hAnsi="David" w:cs="David"/>
                <w:sz w:val="24"/>
                <w:szCs w:val="24"/>
                <w:rtl/>
              </w:rPr>
            </w:pPr>
            <w:hyperlink r:id="rId22" w:history="1">
              <w:r w:rsidR="008C2DB5" w:rsidRPr="00327FD9">
                <w:rPr>
                  <w:rStyle w:val="Hyperlink"/>
                  <w:rFonts w:ascii="David" w:hAnsi="David" w:cs="David" w:hint="cs"/>
                  <w:sz w:val="24"/>
                  <w:szCs w:val="24"/>
                </w:rPr>
                <w:t>https://www.misim.gov.il/gmishurim/frmInputMekabel.aspx?cur=0</w:t>
              </w:r>
            </w:hyperlink>
          </w:p>
        </w:tc>
      </w:tr>
      <w:bookmarkEnd w:id="305"/>
      <w:tr w:rsidR="002003EC" w:rsidRPr="00327FD9" w14:paraId="3CB29919" w14:textId="77777777" w:rsidTr="00840149">
        <w:trPr>
          <w:jc w:val="center"/>
        </w:trPr>
        <w:tc>
          <w:tcPr>
            <w:tcW w:w="1872" w:type="dxa"/>
          </w:tcPr>
          <w:p w14:paraId="0988E92D" w14:textId="77777777" w:rsidR="00017346" w:rsidRPr="00327FD9" w:rsidRDefault="00DE50D9" w:rsidP="00017346">
            <w:pPr>
              <w:spacing w:before="240" w:after="240" w:line="360" w:lineRule="auto"/>
              <w:jc w:val="both"/>
              <w:rPr>
                <w:rFonts w:ascii="David" w:hAnsi="David" w:cs="David"/>
                <w:b/>
                <w:bCs/>
                <w:sz w:val="24"/>
                <w:szCs w:val="24"/>
                <w:rtl/>
              </w:rPr>
            </w:pPr>
            <w:r w:rsidRPr="00327FD9">
              <w:rPr>
                <w:rFonts w:ascii="David" w:hAnsi="David" w:cs="David" w:hint="cs"/>
                <w:b/>
                <w:bCs/>
                <w:sz w:val="24"/>
                <w:szCs w:val="24"/>
                <w:rtl/>
              </w:rPr>
              <w:t xml:space="preserve">נספח </w:t>
            </w:r>
            <w:bookmarkStart w:id="307" w:name="nispach4_2"/>
            <w:r w:rsidRPr="00327FD9">
              <w:rPr>
                <w:rFonts w:ascii="David" w:hAnsi="David" w:cs="David" w:hint="cs"/>
                <w:b/>
                <w:bCs/>
                <w:sz w:val="24"/>
                <w:szCs w:val="24"/>
                <w:rtl/>
              </w:rPr>
              <w:t>3</w:t>
            </w:r>
            <w:bookmarkEnd w:id="307"/>
          </w:p>
        </w:tc>
        <w:tc>
          <w:tcPr>
            <w:tcW w:w="2250" w:type="dxa"/>
            <w:vAlign w:val="center"/>
          </w:tcPr>
          <w:p w14:paraId="646624D5" w14:textId="77777777" w:rsidR="00017346" w:rsidRPr="00327FD9" w:rsidRDefault="00DE50D9" w:rsidP="00017346">
            <w:pPr>
              <w:spacing w:before="240" w:after="240" w:line="360" w:lineRule="auto"/>
              <w:jc w:val="center"/>
              <w:rPr>
                <w:rFonts w:ascii="David" w:hAnsi="David" w:cs="David"/>
                <w:b/>
                <w:bCs/>
                <w:sz w:val="24"/>
                <w:szCs w:val="24"/>
                <w:rtl/>
              </w:rPr>
            </w:pPr>
            <w:r w:rsidRPr="00327FD9">
              <w:rPr>
                <w:rFonts w:ascii="David" w:hAnsi="David" w:cs="David" w:hint="cs"/>
                <w:b/>
                <w:bCs/>
                <w:sz w:val="24"/>
                <w:szCs w:val="24"/>
                <w:rtl/>
              </w:rPr>
              <w:t>תצהיר עו"ד בדבר היעדר הרשעות בהתאם לחוק עסקאות גופים ציבוריים</w:t>
            </w:r>
          </w:p>
        </w:tc>
        <w:tc>
          <w:tcPr>
            <w:tcW w:w="6649" w:type="dxa"/>
          </w:tcPr>
          <w:p w14:paraId="3D9FF624" w14:textId="77777777" w:rsidR="00017346" w:rsidRPr="00327FD9" w:rsidRDefault="00DE50D9" w:rsidP="00017346">
            <w:pPr>
              <w:spacing w:before="240" w:after="240" w:line="360" w:lineRule="auto"/>
              <w:jc w:val="both"/>
              <w:rPr>
                <w:rFonts w:ascii="David" w:hAnsi="David" w:cs="David"/>
                <w:sz w:val="24"/>
                <w:szCs w:val="24"/>
                <w:rtl/>
              </w:rPr>
            </w:pPr>
            <w:r w:rsidRPr="00327FD9">
              <w:rPr>
                <w:rFonts w:ascii="David" w:hAnsi="David" w:cs="David" w:hint="cs"/>
                <w:sz w:val="24"/>
                <w:szCs w:val="24"/>
                <w:rtl/>
              </w:rPr>
              <w:t>על המציע לצרף תצהיר עו"ד בהתאם למפורט בנספח</w:t>
            </w:r>
            <w:r w:rsidR="00596B60" w:rsidRPr="00327FD9">
              <w:rPr>
                <w:rFonts w:ascii="David" w:hAnsi="David" w:cs="David" w:hint="cs"/>
                <w:sz w:val="24"/>
                <w:szCs w:val="24"/>
                <w:rtl/>
              </w:rPr>
              <w:t>.</w:t>
            </w:r>
            <w:r w:rsidRPr="00327FD9">
              <w:rPr>
                <w:rFonts w:ascii="David" w:hAnsi="David" w:cs="David" w:hint="cs"/>
                <w:sz w:val="24"/>
                <w:szCs w:val="24"/>
                <w:rtl/>
              </w:rPr>
              <w:t xml:space="preserve"> </w:t>
            </w:r>
          </w:p>
        </w:tc>
      </w:tr>
    </w:tbl>
    <w:p w14:paraId="2AA81BA4" w14:textId="77777777" w:rsidR="00603451" w:rsidRPr="00EB4893" w:rsidRDefault="00603451">
      <w:pPr>
        <w:bidi w:val="0"/>
        <w:spacing w:before="200" w:after="200" w:line="276" w:lineRule="auto"/>
        <w:rPr>
          <w:rFonts w:asciiTheme="minorHAnsi" w:hAnsiTheme="minorHAnsi"/>
          <w:b/>
          <w:bCs/>
          <w:i/>
          <w:kern w:val="28"/>
          <w:sz w:val="28"/>
          <w:szCs w:val="28"/>
          <w:rtl/>
        </w:rPr>
        <w:sectPr w:rsidR="00603451" w:rsidRPr="00EB4893" w:rsidSect="008D7D5C">
          <w:pgSz w:w="11906" w:h="16838" w:code="9"/>
          <w:pgMar w:top="720" w:right="720" w:bottom="720" w:left="720" w:header="706" w:footer="706" w:gutter="0"/>
          <w:cols w:space="708"/>
          <w:titlePg/>
          <w:bidi/>
          <w:rtlGutter/>
          <w:docGrid w:linePitch="360"/>
        </w:sectPr>
      </w:pPr>
      <w:bookmarkStart w:id="308" w:name="_Toc504992922"/>
      <w:bookmarkStart w:id="309" w:name="_Toc401778846"/>
    </w:p>
    <w:p w14:paraId="0E3927F7" w14:textId="4A52500B" w:rsidR="00992E15" w:rsidRPr="00327FD9" w:rsidRDefault="00DE50D9" w:rsidP="00602672">
      <w:pPr>
        <w:pStyle w:val="afffffffb"/>
        <w:rPr>
          <w:rtl/>
        </w:rPr>
      </w:pPr>
      <w:bookmarkStart w:id="310" w:name="_Toc44931951"/>
      <w:bookmarkStart w:id="311" w:name="_Toc44932038"/>
      <w:bookmarkStart w:id="312" w:name="_Toc53331372"/>
      <w:bookmarkStart w:id="313" w:name="show_nispach1_2"/>
      <w:r w:rsidRPr="00327FD9">
        <w:rPr>
          <w:rFonts w:hint="cs"/>
          <w:rtl/>
        </w:rPr>
        <w:lastRenderedPageBreak/>
        <w:t xml:space="preserve">נספח 1 </w:t>
      </w:r>
      <w:r w:rsidR="00DF5FE1" w:rsidRPr="00327FD9">
        <w:rPr>
          <w:rFonts w:hint="cs"/>
          <w:rtl/>
        </w:rPr>
        <w:t>–</w:t>
      </w:r>
      <w:r w:rsidRPr="00327FD9">
        <w:rPr>
          <w:rFonts w:hint="cs"/>
          <w:rtl/>
        </w:rPr>
        <w:t xml:space="preserve"> טופס הצעת המחיר </w:t>
      </w:r>
      <w:bookmarkEnd w:id="308"/>
      <w:bookmarkEnd w:id="310"/>
      <w:bookmarkEnd w:id="311"/>
      <w:bookmarkEnd w:id="312"/>
      <w:r w:rsidR="00114AFF" w:rsidRPr="00327FD9">
        <w:rPr>
          <w:rFonts w:hint="cs"/>
          <w:rtl/>
        </w:rPr>
        <w:t xml:space="preserve">למכרז </w:t>
      </w:r>
      <w:bookmarkStart w:id="314" w:name="TenderNumber_5"/>
      <w:r w:rsidR="00114AFF" w:rsidRPr="00327FD9">
        <w:rPr>
          <w:rFonts w:hint="cs"/>
          <w:rtl/>
        </w:rPr>
        <w:t>5/2025</w:t>
      </w:r>
      <w:bookmarkEnd w:id="314"/>
      <w:r w:rsidR="00114AFF" w:rsidRPr="00327FD9">
        <w:rPr>
          <w:rFonts w:hint="cs"/>
          <w:rtl/>
        </w:rPr>
        <w:t>-</w:t>
      </w:r>
      <w:bookmarkStart w:id="315" w:name="TenderDesc_4"/>
      <w:r w:rsidR="00114AFF" w:rsidRPr="00327FD9">
        <w:rPr>
          <w:rFonts w:hint="cs"/>
          <w:rtl/>
        </w:rPr>
        <w:t xml:space="preserve"> </w:t>
      </w:r>
      <w:r w:rsidR="00F54B4E">
        <w:rPr>
          <w:rFonts w:hint="cs"/>
          <w:rtl/>
        </w:rPr>
        <w:t>למת שירותי רישוי</w:t>
      </w:r>
      <w:r w:rsidR="00114AFF" w:rsidRPr="00327FD9">
        <w:rPr>
          <w:rFonts w:hint="cs"/>
          <w:rtl/>
        </w:rPr>
        <w:t xml:space="preserve"> </w:t>
      </w:r>
      <w:r w:rsidR="00114AFF" w:rsidRPr="00327FD9">
        <w:rPr>
          <w:rFonts w:hint="cs"/>
        </w:rPr>
        <w:t>Google Maps API</w:t>
      </w:r>
      <w:r w:rsidR="00114AFF" w:rsidRPr="00327FD9">
        <w:rPr>
          <w:rFonts w:hint="cs"/>
          <w:rtl/>
        </w:rPr>
        <w:t xml:space="preserve"> </w:t>
      </w:r>
      <w:bookmarkEnd w:id="315"/>
    </w:p>
    <w:p w14:paraId="41BEE9D9" w14:textId="77777777" w:rsidR="00992E15" w:rsidRPr="00327FD9" w:rsidRDefault="00992E15" w:rsidP="00992E15">
      <w:pPr>
        <w:spacing w:line="360" w:lineRule="auto"/>
        <w:ind w:left="501"/>
        <w:contextualSpacing/>
        <w:jc w:val="both"/>
        <w:rPr>
          <w:kern w:val="28"/>
          <w:sz w:val="20"/>
          <w:szCs w:val="20"/>
          <w:rtl/>
        </w:rPr>
      </w:pPr>
      <w:bookmarkStart w:id="316" w:name="show_Ismn_2"/>
    </w:p>
    <w:p w14:paraId="541E0FBC" w14:textId="77777777" w:rsidR="00992E15" w:rsidRPr="00327FD9" w:rsidRDefault="00DE50D9" w:rsidP="00992E15">
      <w:pPr>
        <w:jc w:val="center"/>
        <w:rPr>
          <w:rtl/>
        </w:rPr>
      </w:pPr>
      <w:bookmarkStart w:id="317" w:name="show_SugTevatMichrazimDigital_1"/>
      <w:r w:rsidRPr="00327FD9">
        <w:rPr>
          <w:rFonts w:hint="cs"/>
          <w:b/>
          <w:bCs/>
          <w:kern w:val="28"/>
          <w:sz w:val="28"/>
          <w:szCs w:val="28"/>
          <w:rtl/>
        </w:rPr>
        <w:t>טופס זה יוגש בנפרד מחוברת ההצעה</w:t>
      </w:r>
    </w:p>
    <w:bookmarkEnd w:id="316"/>
    <w:bookmarkEnd w:id="317"/>
    <w:p w14:paraId="204E7A56" w14:textId="77777777" w:rsidR="00533E2E" w:rsidRPr="00327FD9" w:rsidRDefault="00533E2E" w:rsidP="00992E15">
      <w:pPr>
        <w:jc w:val="center"/>
        <w:rPr>
          <w:rtl/>
        </w:rPr>
      </w:pPr>
    </w:p>
    <w:p w14:paraId="7DB80350" w14:textId="77777777" w:rsidR="002003EC" w:rsidRPr="00327FD9" w:rsidRDefault="00DE50D9">
      <w:pPr>
        <w:spacing w:after="240" w:line="360" w:lineRule="auto"/>
        <w:jc w:val="both"/>
        <w:rPr>
          <w:rFonts w:eastAsia="David"/>
          <w:rtl/>
        </w:rPr>
      </w:pPr>
      <w:bookmarkStart w:id="318" w:name="html_pricingRulesGeneral"/>
      <w:r w:rsidRPr="00327FD9">
        <w:rPr>
          <w:rFonts w:eastAsia="David" w:hint="cs"/>
          <w:b/>
          <w:bCs/>
          <w:u w:val="single"/>
          <w:rtl/>
        </w:rPr>
        <w:t>כללי</w:t>
      </w:r>
    </w:p>
    <w:p w14:paraId="17641E9C" w14:textId="77777777" w:rsidR="002003EC" w:rsidRPr="00327FD9" w:rsidRDefault="00DE50D9" w:rsidP="00DE50D9">
      <w:pPr>
        <w:numPr>
          <w:ilvl w:val="0"/>
          <w:numId w:val="72"/>
        </w:numPr>
        <w:spacing w:before="240" w:line="360" w:lineRule="auto"/>
        <w:ind w:hanging="282"/>
        <w:jc w:val="both"/>
        <w:rPr>
          <w:rFonts w:eastAsia="David"/>
          <w:rtl/>
        </w:rPr>
      </w:pPr>
      <w:r w:rsidRPr="00327FD9">
        <w:rPr>
          <w:rFonts w:eastAsia="David" w:hint="cs"/>
          <w:rtl/>
        </w:rPr>
        <w:t>על המציע לעיין בכלל מסמכי המכרז טרם מילוי טופס הצעת המחיר.</w:t>
      </w:r>
    </w:p>
    <w:p w14:paraId="76F6F49A" w14:textId="77777777" w:rsidR="002003EC" w:rsidRPr="00327FD9" w:rsidRDefault="00DE50D9" w:rsidP="00DE50D9">
      <w:pPr>
        <w:numPr>
          <w:ilvl w:val="0"/>
          <w:numId w:val="72"/>
        </w:numPr>
        <w:spacing w:after="240" w:line="360" w:lineRule="auto"/>
        <w:ind w:hanging="282"/>
        <w:jc w:val="both"/>
        <w:rPr>
          <w:rFonts w:eastAsia="David"/>
          <w:rtl/>
        </w:rPr>
      </w:pPr>
      <w:r w:rsidRPr="00327FD9">
        <w:rPr>
          <w:rFonts w:eastAsia="David" w:hint="c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B129F0B" w14:textId="77777777" w:rsidR="002003EC" w:rsidRPr="00327FD9" w:rsidRDefault="00DE50D9">
      <w:pPr>
        <w:spacing w:before="240" w:after="240" w:line="360" w:lineRule="auto"/>
        <w:jc w:val="both"/>
        <w:rPr>
          <w:rFonts w:eastAsia="David"/>
          <w:rtl/>
        </w:rPr>
      </w:pPr>
      <w:r w:rsidRPr="00327FD9">
        <w:rPr>
          <w:rFonts w:eastAsia="David" w:hint="cs"/>
          <w:b/>
          <w:bCs/>
          <w:u w:val="single"/>
          <w:rtl/>
        </w:rPr>
        <w:t>הצעת המחיר</w:t>
      </w:r>
    </w:p>
    <w:p w14:paraId="146C66CE" w14:textId="77777777" w:rsidR="002003EC" w:rsidRPr="00327FD9" w:rsidRDefault="00DE50D9" w:rsidP="00DE50D9">
      <w:pPr>
        <w:numPr>
          <w:ilvl w:val="0"/>
          <w:numId w:val="73"/>
        </w:numPr>
        <w:spacing w:before="240" w:line="360" w:lineRule="auto"/>
        <w:ind w:hanging="282"/>
        <w:jc w:val="both"/>
        <w:rPr>
          <w:rFonts w:eastAsia="David"/>
          <w:rtl/>
        </w:rPr>
      </w:pPr>
      <w:r w:rsidRPr="00327FD9">
        <w:rPr>
          <w:rFonts w:eastAsia="David" w:hint="c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DB09F6A" w14:textId="77777777" w:rsidR="002003EC" w:rsidRPr="00327FD9" w:rsidRDefault="00DE50D9" w:rsidP="00DE50D9">
      <w:pPr>
        <w:numPr>
          <w:ilvl w:val="0"/>
          <w:numId w:val="73"/>
        </w:numPr>
        <w:spacing w:after="240" w:line="360" w:lineRule="auto"/>
        <w:ind w:hanging="282"/>
        <w:jc w:val="both"/>
        <w:rPr>
          <w:rFonts w:eastAsia="David"/>
          <w:rtl/>
        </w:rPr>
      </w:pPr>
      <w:r w:rsidRPr="00327FD9">
        <w:rPr>
          <w:rFonts w:eastAsia="David" w:hint="cs"/>
          <w:rtl/>
        </w:rPr>
        <w:t>יש למלא רק את העמודה המסומנת "למילוי על ידי המציע".</w:t>
      </w:r>
    </w:p>
    <w:bookmarkEnd w:id="318"/>
    <w:p w14:paraId="1BE0704A" w14:textId="77777777" w:rsidR="0097008B" w:rsidRPr="00327FD9" w:rsidRDefault="0097008B" w:rsidP="00E0309B"/>
    <w:p w14:paraId="0C408500" w14:textId="77777777" w:rsidR="003E60F9" w:rsidRPr="00327FD9" w:rsidRDefault="003E60F9" w:rsidP="00E0309B"/>
    <w:p w14:paraId="223B1ABB" w14:textId="77777777" w:rsidR="0097008B" w:rsidRPr="00327FD9" w:rsidRDefault="0097008B" w:rsidP="00E0309B">
      <w:bookmarkStart w:id="319" w:name="tbl_nispach1"/>
    </w:p>
    <w:p w14:paraId="507D4795" w14:textId="77777777" w:rsidR="002003EC" w:rsidRPr="00327FD9" w:rsidRDefault="00DE50D9">
      <w:pPr>
        <w:spacing w:after="240"/>
        <w:jc w:val="both"/>
        <w:rPr>
          <w:rFonts w:eastAsia="David"/>
          <w:b/>
          <w:bCs/>
          <w:rtl/>
        </w:rPr>
      </w:pPr>
      <w:r w:rsidRPr="00327FD9">
        <w:rPr>
          <w:rFonts w:eastAsia="David" w:hint="cs"/>
          <w:b/>
          <w:bCs/>
          <w:rtl/>
        </w:rPr>
        <w:t>טבלת מחירים 1 - הנחה ממחירון גוגל הציבורי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ממחירון  מחירון גוגל הציבורי"/>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מחירון גוגל הציבורי"/>
      </w:tblPr>
      <w:tblGrid>
        <w:gridCol w:w="4143"/>
        <w:gridCol w:w="3035"/>
        <w:gridCol w:w="1092"/>
      </w:tblGrid>
      <w:tr w:rsidR="00665D1F" w:rsidRPr="00327FD9" w14:paraId="5FC0F679" w14:textId="77777777" w:rsidTr="00665D1F">
        <w:tc>
          <w:tcPr>
            <w:tcW w:w="2505" w:type="pct"/>
            <w:tcMar>
              <w:top w:w="100" w:type="dxa"/>
              <w:bottom w:w="100" w:type="dxa"/>
              <w:right w:w="100" w:type="dxa"/>
            </w:tcMar>
            <w:vAlign w:val="center"/>
          </w:tcPr>
          <w:p w14:paraId="712FFC30" w14:textId="77777777" w:rsidR="00665D1F" w:rsidRPr="00327FD9" w:rsidRDefault="00665D1F" w:rsidP="00E0309B">
            <w:pPr>
              <w:jc w:val="center"/>
              <w:rPr>
                <w:rtl/>
              </w:rPr>
            </w:pPr>
            <w:r w:rsidRPr="00327FD9">
              <w:rPr>
                <w:rFonts w:eastAsia="David" w:hint="cs"/>
                <w:b/>
                <w:bCs/>
                <w:rtl/>
              </w:rPr>
              <w:t xml:space="preserve">אחוז הנחה - למילוי ע"י המציע </w:t>
            </w:r>
          </w:p>
        </w:tc>
        <w:tc>
          <w:tcPr>
            <w:tcW w:w="1835" w:type="pct"/>
            <w:tcMar>
              <w:top w:w="100" w:type="dxa"/>
              <w:bottom w:w="100" w:type="dxa"/>
              <w:right w:w="100" w:type="dxa"/>
            </w:tcMar>
            <w:vAlign w:val="center"/>
          </w:tcPr>
          <w:p w14:paraId="3BF4EFED" w14:textId="77777777" w:rsidR="00665D1F" w:rsidRPr="00327FD9" w:rsidRDefault="00665D1F" w:rsidP="00E0309B">
            <w:pPr>
              <w:jc w:val="center"/>
              <w:rPr>
                <w:rtl/>
              </w:rPr>
            </w:pPr>
            <w:r w:rsidRPr="00327FD9">
              <w:rPr>
                <w:rFonts w:eastAsia="David" w:hint="cs"/>
                <w:b/>
                <w:bCs/>
                <w:color w:val="2F5496"/>
                <w:rtl/>
              </w:rPr>
              <w:t xml:space="preserve">שם יחידה </w:t>
            </w:r>
          </w:p>
        </w:tc>
        <w:tc>
          <w:tcPr>
            <w:tcW w:w="660" w:type="pct"/>
            <w:tcMar>
              <w:top w:w="100" w:type="dxa"/>
              <w:bottom w:w="100" w:type="dxa"/>
              <w:right w:w="100" w:type="dxa"/>
            </w:tcMar>
            <w:vAlign w:val="center"/>
          </w:tcPr>
          <w:p w14:paraId="3EA51FC7" w14:textId="77777777" w:rsidR="00665D1F" w:rsidRPr="00327FD9" w:rsidRDefault="00665D1F">
            <w:pPr>
              <w:rPr>
                <w:rtl/>
              </w:rPr>
            </w:pPr>
            <w:r w:rsidRPr="00327FD9">
              <w:rPr>
                <w:rFonts w:eastAsia="David" w:hint="cs"/>
                <w:b/>
                <w:bCs/>
                <w:color w:val="2F5496"/>
                <w:rtl/>
              </w:rPr>
              <w:t xml:space="preserve">מס. </w:t>
            </w:r>
          </w:p>
        </w:tc>
      </w:tr>
      <w:tr w:rsidR="00665D1F" w:rsidRPr="00327FD9" w14:paraId="53B77F1C" w14:textId="77777777" w:rsidTr="00665D1F">
        <w:tc>
          <w:tcPr>
            <w:tcW w:w="2505" w:type="pct"/>
            <w:tcMar>
              <w:top w:w="100" w:type="dxa"/>
              <w:bottom w:w="100" w:type="dxa"/>
              <w:right w:w="100" w:type="dxa"/>
            </w:tcMar>
            <w:vAlign w:val="center"/>
          </w:tcPr>
          <w:p w14:paraId="26CE1156" w14:textId="77777777" w:rsidR="00665D1F" w:rsidRPr="00327FD9" w:rsidRDefault="00665D1F" w:rsidP="00E0309B">
            <w:pPr>
              <w:jc w:val="center"/>
              <w:rPr>
                <w:rFonts w:eastAsia="David"/>
                <w:b/>
                <w:bCs/>
                <w:rtl/>
              </w:rPr>
            </w:pPr>
          </w:p>
        </w:tc>
        <w:tc>
          <w:tcPr>
            <w:tcW w:w="1835" w:type="pct"/>
            <w:tcMar>
              <w:top w:w="100" w:type="dxa"/>
              <w:bottom w:w="100" w:type="dxa"/>
              <w:right w:w="100" w:type="dxa"/>
            </w:tcMar>
            <w:vAlign w:val="center"/>
          </w:tcPr>
          <w:p w14:paraId="10B90702" w14:textId="422EF555" w:rsidR="00665D1F" w:rsidRPr="00327FD9" w:rsidRDefault="00665D1F" w:rsidP="00E0309B">
            <w:pPr>
              <w:jc w:val="center"/>
              <w:rPr>
                <w:rFonts w:eastAsia="David"/>
                <w:b/>
                <w:bCs/>
                <w:color w:val="2F5496"/>
                <w:rtl/>
              </w:rPr>
            </w:pPr>
            <w:r w:rsidRPr="00327FD9">
              <w:rPr>
                <w:rFonts w:eastAsia="David" w:hint="cs"/>
                <w:b/>
                <w:bCs/>
                <w:color w:val="2F5496"/>
                <w:rtl/>
              </w:rPr>
              <w:t>מחירון גוגל הציבורי</w:t>
            </w:r>
          </w:p>
        </w:tc>
        <w:tc>
          <w:tcPr>
            <w:tcW w:w="660" w:type="pct"/>
            <w:tcMar>
              <w:top w:w="100" w:type="dxa"/>
              <w:bottom w:w="100" w:type="dxa"/>
              <w:right w:w="100" w:type="dxa"/>
            </w:tcMar>
            <w:vAlign w:val="center"/>
          </w:tcPr>
          <w:p w14:paraId="254E9BB0" w14:textId="77777777" w:rsidR="00665D1F" w:rsidRPr="00327FD9" w:rsidRDefault="00665D1F">
            <w:pPr>
              <w:rPr>
                <w:rFonts w:eastAsia="David"/>
                <w:b/>
                <w:bCs/>
                <w:color w:val="2F5496"/>
                <w:rtl/>
              </w:rPr>
            </w:pPr>
          </w:p>
        </w:tc>
      </w:tr>
    </w:tbl>
    <w:p w14:paraId="08BC705A" w14:textId="77777777" w:rsidR="0097008B" w:rsidRPr="00327FD9" w:rsidRDefault="0097008B" w:rsidP="00E0309B"/>
    <w:bookmarkEnd w:id="319"/>
    <w:p w14:paraId="402EF1DB" w14:textId="77777777" w:rsidR="0097008B" w:rsidRPr="00327FD9" w:rsidRDefault="0097008B" w:rsidP="00E0309B"/>
    <w:p w14:paraId="64012B22" w14:textId="77777777" w:rsidR="00633C73" w:rsidRPr="00327FD9" w:rsidRDefault="00633C73">
      <w:bookmarkStart w:id="320" w:name="html_paymentsPreview"/>
      <w:bookmarkEnd w:id="320"/>
    </w:p>
    <w:p w14:paraId="1BE0A99F" w14:textId="77777777" w:rsidR="00F27801" w:rsidRPr="00327FD9" w:rsidRDefault="00F27801" w:rsidP="00E0309B">
      <w:bookmarkStart w:id="321" w:name="html_HumanResourcesPricingPreview"/>
      <w:bookmarkEnd w:id="321"/>
    </w:p>
    <w:p w14:paraId="14D7EC51" w14:textId="77777777" w:rsidR="002003EC" w:rsidRPr="00327FD9" w:rsidRDefault="00DE50D9">
      <w:pPr>
        <w:spacing w:after="240" w:line="360" w:lineRule="auto"/>
        <w:jc w:val="both"/>
        <w:rPr>
          <w:rFonts w:eastAsia="David"/>
          <w:rtl/>
        </w:rPr>
      </w:pPr>
      <w:bookmarkStart w:id="322" w:name="html_commitmentsPreview"/>
      <w:r w:rsidRPr="00327FD9">
        <w:rPr>
          <w:rFonts w:eastAsia="David" w:hint="cs"/>
          <w:b/>
          <w:bCs/>
          <w:u w:val="single"/>
          <w:rtl/>
        </w:rPr>
        <w:t>חבות במע"מ – למילוי רק על ידי מציע שאינו חב במע"מ על פי דין במסגרת ההתקשרות</w:t>
      </w:r>
    </w:p>
    <w:p w14:paraId="3A9191B4" w14:textId="77777777" w:rsidR="002003EC" w:rsidRPr="00327FD9" w:rsidRDefault="00DE50D9" w:rsidP="00DE50D9">
      <w:pPr>
        <w:numPr>
          <w:ilvl w:val="0"/>
          <w:numId w:val="74"/>
        </w:numPr>
        <w:spacing w:before="240" w:line="360" w:lineRule="auto"/>
        <w:ind w:hanging="282"/>
        <w:jc w:val="both"/>
        <w:rPr>
          <w:rFonts w:eastAsia="David"/>
          <w:rtl/>
        </w:rPr>
      </w:pPr>
      <w:r w:rsidRPr="00327FD9">
        <w:rPr>
          <w:rFonts w:eastAsia="David" w:hint="cs"/>
          <w:rtl/>
        </w:rPr>
        <w:t xml:space="preserve">מציע שאינו חב בתשלום מע"מ במסגרת ביצוע התקשרות זו על פי דין, יצהיר על כך כלהלן (יש לסמן </w:t>
      </w:r>
      <w:r w:rsidRPr="00327FD9">
        <w:rPr>
          <w:rFonts w:eastAsia="David" w:hint="cs"/>
        </w:rPr>
        <w:t>X</w:t>
      </w:r>
      <w:r w:rsidRPr="00327FD9">
        <w:rPr>
          <w:rFonts w:eastAsia="David" w:hint="cs"/>
          <w:rtl/>
        </w:rPr>
        <w:t xml:space="preserve"> במקום המתאים):</w:t>
      </w:r>
    </w:p>
    <w:p w14:paraId="7D8F7BA8" w14:textId="77777777" w:rsidR="002003EC" w:rsidRPr="00327FD9" w:rsidRDefault="00DE50D9">
      <w:pPr>
        <w:spacing w:after="240" w:line="360" w:lineRule="auto"/>
        <w:ind w:left="1440"/>
        <w:jc w:val="both"/>
        <w:rPr>
          <w:rFonts w:eastAsia="David"/>
        </w:rPr>
      </w:pPr>
      <w:r w:rsidRPr="00327FD9">
        <w:rPr>
          <w:rFonts w:eastAsia="David" w:hint="cs"/>
        </w:rPr>
        <w:t></w:t>
      </w:r>
      <w:r w:rsidRPr="00327FD9">
        <w:rPr>
          <w:rFonts w:eastAsia="David" w:hint="cs"/>
          <w:rtl/>
        </w:rPr>
        <w:t xml:space="preserve"> המציע מצהיר כי במסגרת התקשרות לפי מכרז זה, אם יזכה, לא יהיה חייב בתשלום מע"מ וכי הוא פנה לרשות המיסים לקבלת אישור על כך.</w:t>
      </w:r>
    </w:p>
    <w:p w14:paraId="0487D100" w14:textId="77777777" w:rsidR="002003EC" w:rsidRPr="00327FD9" w:rsidRDefault="00DE50D9">
      <w:pPr>
        <w:spacing w:before="240" w:after="240" w:line="360" w:lineRule="auto"/>
        <w:jc w:val="both"/>
        <w:rPr>
          <w:rFonts w:eastAsia="David"/>
          <w:rtl/>
        </w:rPr>
      </w:pPr>
      <w:r w:rsidRPr="00327FD9">
        <w:rPr>
          <w:rFonts w:eastAsia="David" w:hint="cs"/>
          <w:b/>
          <w:bCs/>
          <w:u w:val="single"/>
          <w:rtl/>
        </w:rPr>
        <w:t>המציע מתחייב כי:</w:t>
      </w:r>
    </w:p>
    <w:p w14:paraId="69698EF1" w14:textId="77777777" w:rsidR="002003EC" w:rsidRPr="00327FD9" w:rsidRDefault="00DE50D9" w:rsidP="00DE50D9">
      <w:pPr>
        <w:numPr>
          <w:ilvl w:val="0"/>
          <w:numId w:val="75"/>
        </w:numPr>
        <w:spacing w:before="240" w:line="360" w:lineRule="auto"/>
        <w:ind w:hanging="282"/>
        <w:jc w:val="both"/>
        <w:rPr>
          <w:rFonts w:eastAsia="David"/>
          <w:rtl/>
        </w:rPr>
      </w:pPr>
      <w:r w:rsidRPr="00327FD9">
        <w:rPr>
          <w:rFonts w:eastAsia="David" w:hint="cs"/>
          <w:rtl/>
        </w:rPr>
        <w:t>לאחר שעיין במסמכי המכרז על כל נספחיו לרבות נוסח ההסכם ונספחיו, המציע מגיש בזאת הצעת מחיר למכרז.</w:t>
      </w:r>
    </w:p>
    <w:p w14:paraId="119D9842" w14:textId="77777777" w:rsidR="002003EC" w:rsidRPr="00327FD9" w:rsidRDefault="00DE50D9" w:rsidP="00DE50D9">
      <w:pPr>
        <w:numPr>
          <w:ilvl w:val="0"/>
          <w:numId w:val="75"/>
        </w:numPr>
        <w:spacing w:line="360" w:lineRule="auto"/>
        <w:ind w:hanging="282"/>
        <w:jc w:val="both"/>
        <w:rPr>
          <w:rFonts w:eastAsia="David"/>
          <w:rtl/>
        </w:rPr>
      </w:pPr>
      <w:r w:rsidRPr="00327FD9">
        <w:rPr>
          <w:rFonts w:eastAsia="David" w:hint="cs"/>
          <w:rtl/>
        </w:rPr>
        <w:t>מעבר למפורט בנספח זה לא יידרש על ידי המציע כל סכום נוסף אלא אם נכתב אחרת באופן מפורש במקום אחר במסמכי המכרז.</w:t>
      </w:r>
    </w:p>
    <w:p w14:paraId="65E6D43F" w14:textId="77777777" w:rsidR="002003EC" w:rsidRPr="00327FD9" w:rsidRDefault="00DE50D9" w:rsidP="00DE50D9">
      <w:pPr>
        <w:numPr>
          <w:ilvl w:val="0"/>
          <w:numId w:val="75"/>
        </w:numPr>
        <w:spacing w:after="240" w:line="360" w:lineRule="auto"/>
        <w:ind w:hanging="282"/>
        <w:jc w:val="both"/>
        <w:rPr>
          <w:rFonts w:eastAsia="David"/>
          <w:rtl/>
        </w:rPr>
      </w:pPr>
      <w:r w:rsidRPr="00327FD9">
        <w:rPr>
          <w:rFonts w:eastAsia="David" w:hint="cs"/>
          <w:rtl/>
        </w:rPr>
        <w:t>המציע אינו מתנה הצעה זו בשום תנאי.</w:t>
      </w:r>
    </w:p>
    <w:bookmarkEnd w:id="322"/>
    <w:p w14:paraId="63695E89" w14:textId="77777777" w:rsidR="0055627B" w:rsidRPr="00327FD9" w:rsidRDefault="0055627B" w:rsidP="00E0309B">
      <w:pPr>
        <w:rPr>
          <w:rtl/>
        </w:rPr>
      </w:pPr>
    </w:p>
    <w:p w14:paraId="5C5C8BF4" w14:textId="77777777" w:rsidR="000F09D5" w:rsidRPr="00327FD9" w:rsidRDefault="000F09D5" w:rsidP="00CD2E76">
      <w:pPr>
        <w:spacing w:before="200" w:after="200" w:line="276" w:lineRule="auto"/>
        <w:rPr>
          <w:kern w:val="28"/>
          <w:rtl/>
        </w:rPr>
      </w:pPr>
    </w:p>
    <w:p w14:paraId="6571F5D7" w14:textId="77777777" w:rsidR="000F09D5" w:rsidRPr="00327FD9" w:rsidRDefault="00DE50D9" w:rsidP="00CD2E76">
      <w:pPr>
        <w:spacing w:before="200" w:after="200" w:line="276" w:lineRule="auto"/>
        <w:rPr>
          <w:kern w:val="28"/>
          <w:rtl/>
        </w:rPr>
      </w:pPr>
      <w:r w:rsidRPr="00327FD9">
        <w:rPr>
          <w:rFonts w:hint="cs"/>
          <w:kern w:val="28"/>
        </w:rPr>
        <w:t xml:space="preserve">     -----------------------        </w:t>
      </w:r>
      <w:r w:rsidRPr="00327FD9">
        <w:rPr>
          <w:rFonts w:hint="cs"/>
          <w:kern w:val="28"/>
        </w:rPr>
        <w:tab/>
      </w:r>
      <w:r w:rsidRPr="00327FD9">
        <w:rPr>
          <w:rFonts w:hint="cs"/>
          <w:kern w:val="28"/>
        </w:rPr>
        <w:tab/>
      </w:r>
      <w:r w:rsidRPr="00327FD9">
        <w:rPr>
          <w:rFonts w:hint="cs"/>
          <w:kern w:val="28"/>
        </w:rPr>
        <w:tab/>
      </w:r>
      <w:r w:rsidRPr="00327FD9">
        <w:rPr>
          <w:rFonts w:hint="cs"/>
          <w:kern w:val="28"/>
        </w:rPr>
        <w:tab/>
        <w:t xml:space="preserve">  ---------------------------</w:t>
      </w:r>
    </w:p>
    <w:p w14:paraId="5FF13004" w14:textId="77777777" w:rsidR="000F09D5" w:rsidRPr="00327FD9" w:rsidRDefault="00DE50D9" w:rsidP="00CD2E76">
      <w:pPr>
        <w:rPr>
          <w:kern w:val="28"/>
          <w:rtl/>
        </w:rPr>
      </w:pPr>
      <w:r w:rsidRPr="00327FD9">
        <w:rPr>
          <w:rFonts w:hint="cs"/>
          <w:kern w:val="28"/>
        </w:rPr>
        <w:t xml:space="preserve">           </w:t>
      </w:r>
      <w:r w:rsidRPr="00327FD9">
        <w:rPr>
          <w:rFonts w:hint="cs"/>
          <w:kern w:val="28"/>
          <w:rtl/>
        </w:rPr>
        <w:t xml:space="preserve">חותמת המציע                         </w:t>
      </w:r>
      <w:r w:rsidRPr="00327FD9">
        <w:rPr>
          <w:rFonts w:hint="cs"/>
          <w:kern w:val="28"/>
        </w:rPr>
        <w:tab/>
      </w:r>
      <w:r w:rsidRPr="00327FD9">
        <w:rPr>
          <w:rFonts w:hint="cs"/>
          <w:kern w:val="28"/>
        </w:rPr>
        <w:tab/>
      </w:r>
      <w:r w:rsidRPr="00327FD9">
        <w:rPr>
          <w:rFonts w:hint="cs"/>
          <w:kern w:val="28"/>
        </w:rPr>
        <w:tab/>
      </w:r>
      <w:r w:rsidRPr="00327FD9">
        <w:rPr>
          <w:rFonts w:hint="cs"/>
          <w:kern w:val="28"/>
          <w:rtl/>
        </w:rPr>
        <w:t xml:space="preserve">                תאריך</w:t>
      </w:r>
    </w:p>
    <w:p w14:paraId="42CBED68" w14:textId="77777777" w:rsidR="000F09D5" w:rsidRPr="00327FD9" w:rsidRDefault="00DE50D9" w:rsidP="00CD2E76">
      <w:pPr>
        <w:rPr>
          <w:kern w:val="28"/>
          <w:rtl/>
        </w:rPr>
      </w:pPr>
      <w:r w:rsidRPr="00327FD9">
        <w:rPr>
          <w:rFonts w:hint="cs"/>
          <w:kern w:val="28"/>
        </w:rPr>
        <w:t xml:space="preserve">  </w:t>
      </w:r>
      <w:r w:rsidRPr="00327FD9">
        <w:rPr>
          <w:rFonts w:hint="cs"/>
          <w:kern w:val="28"/>
          <w:rtl/>
        </w:rPr>
        <w:t>וחתימת מורשה חתימה של המציע</w:t>
      </w:r>
    </w:p>
    <w:p w14:paraId="245F9476" w14:textId="77777777" w:rsidR="00324B05" w:rsidRPr="00407865" w:rsidRDefault="00DE50D9" w:rsidP="00ED65B8">
      <w:pPr>
        <w:rPr>
          <w:rFonts w:asciiTheme="minorHAnsi" w:hAnsiTheme="minorHAnsi"/>
          <w:rtl/>
        </w:rPr>
      </w:pPr>
      <w:bookmarkStart w:id="323" w:name="show_IsNotHumanResources_5"/>
      <w:bookmarkEnd w:id="313"/>
      <w:r w:rsidRPr="00327FD9">
        <w:rPr>
          <w:rFonts w:hint="cs"/>
        </w:rPr>
        <w:br w:type="page"/>
      </w:r>
    </w:p>
    <w:bookmarkEnd w:id="309"/>
    <w:p w14:paraId="01CF3901" w14:textId="77777777" w:rsidR="00800AF8" w:rsidRPr="00327FD9" w:rsidRDefault="00DE50D9" w:rsidP="00602672">
      <w:pPr>
        <w:pStyle w:val="afffffffb"/>
        <w:rPr>
          <w:rtl/>
        </w:rPr>
      </w:pPr>
      <w:r w:rsidRPr="00327FD9">
        <w:rPr>
          <w:rFonts w:hint="cs"/>
          <w:rtl/>
        </w:rPr>
        <w:lastRenderedPageBreak/>
        <w:t xml:space="preserve">נספח </w:t>
      </w:r>
      <w:bookmarkStart w:id="324" w:name="nispach4_3"/>
      <w:r w:rsidR="00FC104D" w:rsidRPr="00327FD9">
        <w:rPr>
          <w:rFonts w:hint="cs"/>
          <w:rtl/>
        </w:rPr>
        <w:t>3</w:t>
      </w:r>
      <w:bookmarkEnd w:id="324"/>
      <w:r w:rsidRPr="00327FD9">
        <w:rPr>
          <w:rFonts w:hint="cs"/>
          <w:rtl/>
        </w:rPr>
        <w:t xml:space="preserve"> </w:t>
      </w:r>
      <w:r w:rsidR="00DF5FE1" w:rsidRPr="00327FD9">
        <w:rPr>
          <w:rFonts w:hint="cs"/>
          <w:rtl/>
        </w:rPr>
        <w:t>–</w:t>
      </w:r>
      <w:r w:rsidRPr="00327FD9">
        <w:rPr>
          <w:rFonts w:hint="cs"/>
          <w:rtl/>
        </w:rPr>
        <w:t xml:space="preserve">  תצהיר בדבר היעדר הרשעות לפי חוק עסקאות גופים ציבוריים</w:t>
      </w:r>
    </w:p>
    <w:p w14:paraId="05CA8F71" w14:textId="77777777" w:rsidR="00800AF8" w:rsidRPr="00327FD9" w:rsidRDefault="00DE50D9" w:rsidP="007D5EB3">
      <w:pPr>
        <w:pStyle w:val="1-"/>
        <w:rPr>
          <w:rtl/>
        </w:rPr>
      </w:pPr>
      <w:r w:rsidRPr="00327FD9">
        <w:rPr>
          <w:rFonts w:hint="cs"/>
          <w:rtl/>
        </w:rPr>
        <w:t>אני הח"מ _______________ ת</w:t>
      </w:r>
      <w:r w:rsidR="00EF733F" w:rsidRPr="00327FD9">
        <w:rPr>
          <w:rFonts w:hint="cs"/>
          <w:rtl/>
        </w:rPr>
        <w:t>"</w:t>
      </w:r>
      <w:r w:rsidRPr="00327FD9">
        <w:rPr>
          <w:rFonts w:hint="cs"/>
          <w:rtl/>
        </w:rPr>
        <w:t>ז _______________ לאחר שהוזהרתי כי עלי לומר את האמת וכי אהיה צפוי לעונשים הקבועים בחוק אם לא אעשה כן, מצהיר/ה בזה כדלקמן:</w:t>
      </w:r>
    </w:p>
    <w:p w14:paraId="46ED9EBF" w14:textId="6E8F1F61" w:rsidR="00800AF8" w:rsidRPr="00327FD9" w:rsidRDefault="00DE50D9" w:rsidP="007E635D">
      <w:pPr>
        <w:pStyle w:val="2-1"/>
        <w:rPr>
          <w:rtl/>
        </w:rPr>
      </w:pPr>
      <w:r w:rsidRPr="00327FD9">
        <w:rPr>
          <w:rFonts w:hint="cs"/>
          <w:rtl/>
        </w:rPr>
        <w:t>הנני נותן תצהיר זה בשם ___________________ שהוא המציע (להלן:  "</w:t>
      </w:r>
      <w:r w:rsidRPr="00327FD9">
        <w:rPr>
          <w:rFonts w:hint="cs"/>
          <w:b/>
          <w:bCs/>
          <w:rtl/>
        </w:rPr>
        <w:t>המציע</w:t>
      </w:r>
      <w:r w:rsidRPr="00327FD9">
        <w:rPr>
          <w:rFonts w:hint="cs"/>
          <w:rtl/>
        </w:rPr>
        <w:t xml:space="preserve">") המבקש להתקשר עם עורך </w:t>
      </w:r>
      <w:r w:rsidR="00992E15" w:rsidRPr="00327FD9">
        <w:rPr>
          <w:rFonts w:hint="cs"/>
          <w:rtl/>
        </w:rPr>
        <w:t>מכרז</w:t>
      </w:r>
      <w:r w:rsidR="00E04891" w:rsidRPr="00327FD9">
        <w:rPr>
          <w:rFonts w:hint="cs"/>
          <w:rtl/>
        </w:rPr>
        <w:t xml:space="preserve"> </w:t>
      </w:r>
      <w:bookmarkStart w:id="325" w:name="TenderDesc_5"/>
      <w:r w:rsidR="0074433E">
        <w:rPr>
          <w:rFonts w:hint="cs"/>
          <w:rtl/>
        </w:rPr>
        <w:t>מס' 5/</w:t>
      </w:r>
      <w:r w:rsidR="0074433E" w:rsidRPr="006E5532">
        <w:rPr>
          <w:rFonts w:hint="cs"/>
          <w:rtl/>
        </w:rPr>
        <w:t>2025</w:t>
      </w:r>
      <w:r w:rsidR="00992E15" w:rsidRPr="006E5532">
        <w:rPr>
          <w:rFonts w:hint="cs"/>
          <w:rtl/>
        </w:rPr>
        <w:t xml:space="preserve"> </w:t>
      </w:r>
      <w:r w:rsidR="0074433E" w:rsidRPr="00EC4925">
        <w:rPr>
          <w:rFonts w:hint="eastAsia"/>
          <w:rtl/>
        </w:rPr>
        <w:t>ל</w:t>
      </w:r>
      <w:r w:rsidR="00F54B4E" w:rsidRPr="00EC4925">
        <w:rPr>
          <w:rFonts w:hint="eastAsia"/>
          <w:rtl/>
        </w:rPr>
        <w:t>מתן</w:t>
      </w:r>
      <w:r w:rsidR="00F54B4E" w:rsidRPr="00EC4925">
        <w:rPr>
          <w:rtl/>
        </w:rPr>
        <w:t xml:space="preserve"> שירותי </w:t>
      </w:r>
      <w:r w:rsidR="00992E15" w:rsidRPr="00EC4925">
        <w:rPr>
          <w:rFonts w:hint="eastAsia"/>
          <w:rtl/>
        </w:rPr>
        <w:t>רישוי</w:t>
      </w:r>
      <w:r w:rsidR="00992E15" w:rsidRPr="006E5532">
        <w:rPr>
          <w:rFonts w:hint="cs"/>
          <w:rtl/>
        </w:rPr>
        <w:t xml:space="preserve"> </w:t>
      </w:r>
      <w:r w:rsidR="00992E15" w:rsidRPr="006E5532">
        <w:rPr>
          <w:rFonts w:hint="cs"/>
        </w:rPr>
        <w:t>Google M</w:t>
      </w:r>
      <w:r w:rsidR="00992E15" w:rsidRPr="00327FD9">
        <w:rPr>
          <w:rFonts w:hint="cs"/>
        </w:rPr>
        <w:t>aps API</w:t>
      </w:r>
      <w:r w:rsidR="00992E15" w:rsidRPr="00327FD9">
        <w:rPr>
          <w:rFonts w:hint="cs"/>
          <w:rtl/>
        </w:rPr>
        <w:t xml:space="preserve"> </w:t>
      </w:r>
      <w:bookmarkEnd w:id="325"/>
      <w:r w:rsidRPr="00327FD9">
        <w:rPr>
          <w:rFonts w:hint="cs"/>
          <w:rtl/>
        </w:rPr>
        <w:t xml:space="preserve">עבור </w:t>
      </w:r>
      <w:bookmarkStart w:id="326" w:name="OfficeValue_7"/>
      <w:r w:rsidRPr="00327FD9">
        <w:rPr>
          <w:rFonts w:hint="cs"/>
          <w:rtl/>
        </w:rPr>
        <w:t>משרד הבריאות</w:t>
      </w:r>
      <w:bookmarkEnd w:id="326"/>
      <w:r w:rsidRPr="00327FD9">
        <w:rPr>
          <w:rFonts w:hint="cs"/>
          <w:rtl/>
        </w:rPr>
        <w:t xml:space="preserve">. אני מצהיר/ה כי הנני מוסמך/ת לתת תצהיר זה בשם המציע. </w:t>
      </w:r>
    </w:p>
    <w:p w14:paraId="24EFD4CE" w14:textId="77777777" w:rsidR="00800AF8" w:rsidRPr="00327FD9" w:rsidRDefault="00DE50D9" w:rsidP="007E635D">
      <w:pPr>
        <w:pStyle w:val="2-1"/>
        <w:rPr>
          <w:rtl/>
        </w:rPr>
      </w:pPr>
      <w:r w:rsidRPr="00327FD9">
        <w:rPr>
          <w:rFonts w:hint="cs"/>
          <w:rtl/>
        </w:rPr>
        <w:t>בתצהירי זה, משמעותו של המונח "</w:t>
      </w:r>
      <w:r w:rsidRPr="00327FD9">
        <w:rPr>
          <w:rFonts w:hint="cs"/>
          <w:b/>
          <w:bCs/>
          <w:rtl/>
        </w:rPr>
        <w:t>בעל זיקה</w:t>
      </w:r>
      <w:r w:rsidRPr="00327FD9">
        <w:rPr>
          <w:rFonts w:hint="cs"/>
          <w:rtl/>
        </w:rPr>
        <w:t>" כהגדרתו בחוק עסקאות גופים ציבוריים התשל"ו-1976 (להלן:  "</w:t>
      </w:r>
      <w:r w:rsidRPr="00327FD9">
        <w:rPr>
          <w:rFonts w:hint="cs"/>
          <w:b/>
          <w:bCs/>
          <w:rtl/>
        </w:rPr>
        <w:t>חוק עסקאות גופים ציבוריים</w:t>
      </w:r>
      <w:r w:rsidRPr="00327FD9">
        <w:rPr>
          <w:rFonts w:hint="cs"/>
          <w:rtl/>
        </w:rPr>
        <w:t xml:space="preserve">"). אני מאשר/ת כי הוסברה לי משמעותו של מונח זה וכי אני מבין/ה אותו. </w:t>
      </w:r>
    </w:p>
    <w:p w14:paraId="1FC39BB5" w14:textId="77777777" w:rsidR="00800AF8" w:rsidRPr="00327FD9" w:rsidRDefault="00DE50D9" w:rsidP="007E635D">
      <w:pPr>
        <w:pStyle w:val="2-1"/>
        <w:rPr>
          <w:rtl/>
        </w:rPr>
      </w:pPr>
      <w:r w:rsidRPr="00327FD9">
        <w:rPr>
          <w:rFonts w:hint="cs"/>
          <w:rtl/>
        </w:rPr>
        <w:t xml:space="preserve">משמעותו של המונח </w:t>
      </w:r>
      <w:r w:rsidRPr="00327FD9">
        <w:rPr>
          <w:rFonts w:hint="cs"/>
          <w:b/>
          <w:bCs/>
          <w:rtl/>
        </w:rPr>
        <w:t>"עבירה"</w:t>
      </w:r>
      <w:r w:rsidRPr="00327FD9">
        <w:rPr>
          <w:rFonts w:hint="cs"/>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39436D" w14:textId="77777777" w:rsidR="00800AF8" w:rsidRPr="00327FD9" w:rsidRDefault="00DE50D9" w:rsidP="007E635D">
      <w:pPr>
        <w:pStyle w:val="2-1"/>
        <w:rPr>
          <w:rtl/>
        </w:rPr>
      </w:pPr>
      <w:r w:rsidRPr="00327FD9">
        <w:rPr>
          <w:rFonts w:hint="cs"/>
          <w:rtl/>
        </w:rPr>
        <w:t>המציע הינו תאגיד הרשום בישראל.</w:t>
      </w:r>
      <w:r w:rsidR="00EF733F" w:rsidRPr="00327FD9">
        <w:rPr>
          <w:rFonts w:hint="cs"/>
          <w:rtl/>
        </w:rPr>
        <w:t xml:space="preserve"> </w:t>
      </w:r>
      <w:r w:rsidRPr="00327FD9">
        <w:rPr>
          <w:rFonts w:hint="cs"/>
          <w:rtl/>
        </w:rPr>
        <w:t xml:space="preserve">(סמן </w:t>
      </w:r>
      <w:r w:rsidRPr="00327FD9">
        <w:rPr>
          <w:rFonts w:hint="cs"/>
        </w:rPr>
        <w:t>X</w:t>
      </w:r>
      <w:r w:rsidRPr="00327FD9">
        <w:rPr>
          <w:rFonts w:hint="cs"/>
          <w:rtl/>
        </w:rPr>
        <w:t xml:space="preserve"> במשבצת המתאימה)</w:t>
      </w:r>
      <w:r w:rsidR="00622DE5" w:rsidRPr="00327FD9">
        <w:rPr>
          <w:rFonts w:hint="cs"/>
          <w:rtl/>
        </w:rPr>
        <w:t>:</w:t>
      </w:r>
    </w:p>
    <w:p w14:paraId="65DC69D0" w14:textId="45C2DF36" w:rsidR="00800AF8" w:rsidRPr="00327FD9" w:rsidRDefault="00DE50D9" w:rsidP="00A0392D">
      <w:pPr>
        <w:pStyle w:val="30"/>
        <w:rPr>
          <w:rtl/>
        </w:rPr>
      </w:pPr>
      <w:r w:rsidRPr="00327FD9">
        <w:rPr>
          <w:rFonts w:hint="cs"/>
          <w:rtl/>
        </w:rPr>
        <w:t xml:space="preserve">המציע ובעל זיקה אליו לא הורשעו ביותר משתי עבירות עד למועד האחרון להגשת ההצעות (להלן: "מועד להגשה") </w:t>
      </w:r>
      <w:r w:rsidR="00992E15" w:rsidRPr="006E5532">
        <w:rPr>
          <w:rFonts w:hint="cs"/>
          <w:rtl/>
        </w:rPr>
        <w:t>למכרז</w:t>
      </w:r>
      <w:r w:rsidR="0074433E" w:rsidRPr="006E5532">
        <w:rPr>
          <w:rFonts w:hint="cs"/>
          <w:rtl/>
        </w:rPr>
        <w:t xml:space="preserve"> מס' 5/2025 </w:t>
      </w:r>
      <w:r w:rsidR="00F54B4E" w:rsidRPr="00EC4925">
        <w:rPr>
          <w:rFonts w:hint="eastAsia"/>
          <w:rtl/>
        </w:rPr>
        <w:t>למתן</w:t>
      </w:r>
      <w:r w:rsidR="00F54B4E" w:rsidRPr="00EC4925">
        <w:rPr>
          <w:rtl/>
        </w:rPr>
        <w:t xml:space="preserve"> </w:t>
      </w:r>
      <w:r w:rsidR="00F54B4E" w:rsidRPr="006E5532">
        <w:rPr>
          <w:rFonts w:hint="cs"/>
          <w:rtl/>
        </w:rPr>
        <w:t>שירותי</w:t>
      </w:r>
      <w:bookmarkStart w:id="327" w:name="TenderDesc_9"/>
      <w:r w:rsidR="006E5532" w:rsidRPr="006E5532">
        <w:rPr>
          <w:rFonts w:hint="cs"/>
          <w:rtl/>
        </w:rPr>
        <w:t xml:space="preserve"> </w:t>
      </w:r>
      <w:r w:rsidR="00992E15" w:rsidRPr="006E5532">
        <w:rPr>
          <w:rFonts w:hint="eastAsia"/>
          <w:rtl/>
        </w:rPr>
        <w:t>רישוי</w:t>
      </w:r>
      <w:r w:rsidR="00992E15" w:rsidRPr="00327FD9">
        <w:rPr>
          <w:rFonts w:hint="cs"/>
          <w:rtl/>
        </w:rPr>
        <w:t xml:space="preserve"> </w:t>
      </w:r>
      <w:r w:rsidR="00992E15" w:rsidRPr="00327FD9">
        <w:rPr>
          <w:rFonts w:hint="cs"/>
        </w:rPr>
        <w:t>Google Maps API</w:t>
      </w:r>
      <w:r w:rsidR="006E5532">
        <w:rPr>
          <w:rFonts w:hint="cs"/>
          <w:rtl/>
        </w:rPr>
        <w:t xml:space="preserve"> עבור משרד הבריאות</w:t>
      </w:r>
      <w:r w:rsidR="0074433E">
        <w:rPr>
          <w:rFonts w:hint="cs"/>
          <w:rtl/>
        </w:rPr>
        <w:t>.</w:t>
      </w:r>
      <w:bookmarkEnd w:id="327"/>
    </w:p>
    <w:p w14:paraId="53D439C3" w14:textId="77777777" w:rsidR="00800AF8" w:rsidRPr="00327FD9" w:rsidRDefault="00DE50D9" w:rsidP="00A0392D">
      <w:pPr>
        <w:pStyle w:val="30"/>
        <w:rPr>
          <w:rtl/>
        </w:rPr>
      </w:pPr>
      <w:r w:rsidRPr="00327FD9">
        <w:rPr>
          <w:rFonts w:hint="cs"/>
          <w:rtl/>
        </w:rPr>
        <w:t xml:space="preserve">המציע או בעל זיקה אליו הורשעו בפסק דין  ביותר משתי עבירות וחלפה שנה אחת לפחות ממועד ההרשעה האחרונה ועד למועד ההגשה. </w:t>
      </w:r>
    </w:p>
    <w:p w14:paraId="0FB8C895" w14:textId="77777777" w:rsidR="00800AF8" w:rsidRPr="00327FD9" w:rsidRDefault="00DE50D9" w:rsidP="00A0392D">
      <w:pPr>
        <w:pStyle w:val="30"/>
        <w:rPr>
          <w:rtl/>
        </w:rPr>
      </w:pPr>
      <w:r w:rsidRPr="00327FD9">
        <w:rPr>
          <w:rFonts w:hint="cs"/>
          <w:rtl/>
        </w:rPr>
        <w:t xml:space="preserve">המציע או בעל זיקה אליו הורשעו בפסק דין  ביותר משתי עבירות ולא חלפה שנה אחת לפחות ממועד ההרשעה האחרונה ועד למועד ההגשה. </w:t>
      </w:r>
    </w:p>
    <w:p w14:paraId="3EF3AE55" w14:textId="77777777" w:rsidR="00800AF8" w:rsidRPr="00327FD9" w:rsidRDefault="00DE50D9" w:rsidP="00800AF8">
      <w:pPr>
        <w:spacing w:line="360" w:lineRule="auto"/>
        <w:jc w:val="both"/>
        <w:rPr>
          <w:kern w:val="28"/>
          <w:rtl/>
        </w:rPr>
      </w:pPr>
      <w:r w:rsidRPr="00327FD9">
        <w:rPr>
          <w:rFonts w:hint="cs"/>
          <w:kern w:val="28"/>
          <w:rtl/>
        </w:rPr>
        <w:t xml:space="preserve">זה שמי, להלן חתימתי ותוכן תצהירי דלעיל אמת. </w:t>
      </w:r>
    </w:p>
    <w:p w14:paraId="2573C12E" w14:textId="77777777" w:rsidR="00800AF8" w:rsidRPr="00327FD9" w:rsidRDefault="00DE50D9" w:rsidP="00F43EB1">
      <w:pPr>
        <w:spacing w:line="360" w:lineRule="auto"/>
        <w:rPr>
          <w:kern w:val="28"/>
          <w:rtl/>
        </w:rPr>
      </w:pPr>
      <w:r w:rsidRPr="00327FD9">
        <w:rPr>
          <w:rFonts w:hint="cs"/>
          <w:kern w:val="28"/>
          <w:rtl/>
        </w:rPr>
        <w:t>_______________</w:t>
      </w:r>
      <w:r w:rsidR="00F43EB1" w:rsidRPr="00327FD9">
        <w:rPr>
          <w:rFonts w:hint="cs"/>
          <w:kern w:val="28"/>
          <w:rtl/>
        </w:rPr>
        <w:t>_____</w:t>
      </w:r>
      <w:r w:rsidR="00F43EB1" w:rsidRPr="00327FD9">
        <w:rPr>
          <w:rFonts w:hint="cs"/>
          <w:kern w:val="28"/>
          <w:rtl/>
        </w:rPr>
        <w:tab/>
        <w:t xml:space="preserve">      ________________</w:t>
      </w:r>
      <w:r w:rsidRPr="00327FD9">
        <w:rPr>
          <w:rFonts w:hint="cs"/>
          <w:kern w:val="28"/>
          <w:rtl/>
        </w:rPr>
        <w:tab/>
      </w:r>
      <w:r w:rsidR="00F43EB1" w:rsidRPr="00327FD9">
        <w:rPr>
          <w:rFonts w:hint="cs"/>
          <w:kern w:val="28"/>
          <w:rtl/>
        </w:rPr>
        <w:t xml:space="preserve"> _________________</w:t>
      </w:r>
      <w:r w:rsidRPr="00327FD9">
        <w:rPr>
          <w:rFonts w:hint="cs"/>
          <w:kern w:val="28"/>
          <w:rtl/>
        </w:rPr>
        <w:t xml:space="preserve">   </w:t>
      </w:r>
    </w:p>
    <w:p w14:paraId="64C6D46E" w14:textId="77777777" w:rsidR="00800AF8" w:rsidRPr="00327FD9" w:rsidRDefault="00DE50D9" w:rsidP="00F43EB1">
      <w:pPr>
        <w:spacing w:line="360" w:lineRule="auto"/>
        <w:rPr>
          <w:kern w:val="28"/>
          <w:rtl/>
        </w:rPr>
      </w:pPr>
      <w:r w:rsidRPr="00327FD9">
        <w:rPr>
          <w:rFonts w:hint="cs"/>
          <w:kern w:val="28"/>
          <w:rtl/>
        </w:rPr>
        <w:t xml:space="preserve">    </w:t>
      </w:r>
      <w:r w:rsidRPr="00327FD9">
        <w:rPr>
          <w:rFonts w:hint="cs"/>
          <w:kern w:val="28"/>
          <w:rtl/>
        </w:rPr>
        <w:tab/>
        <w:t>תאריך</w:t>
      </w:r>
      <w:r w:rsidRPr="00327FD9">
        <w:rPr>
          <w:rFonts w:hint="cs"/>
          <w:kern w:val="28"/>
          <w:rtl/>
        </w:rPr>
        <w:tab/>
      </w:r>
      <w:r w:rsidRPr="00327FD9">
        <w:rPr>
          <w:rFonts w:hint="cs"/>
          <w:kern w:val="28"/>
          <w:rtl/>
        </w:rPr>
        <w:tab/>
      </w:r>
      <w:r w:rsidRPr="00327FD9">
        <w:rPr>
          <w:rFonts w:hint="cs"/>
          <w:kern w:val="28"/>
          <w:rtl/>
        </w:rPr>
        <w:tab/>
        <w:t xml:space="preserve">             </w:t>
      </w:r>
      <w:r w:rsidR="00F43EB1" w:rsidRPr="00327FD9">
        <w:rPr>
          <w:rFonts w:hint="cs"/>
          <w:kern w:val="28"/>
          <w:rtl/>
        </w:rPr>
        <w:t xml:space="preserve">              שם</w:t>
      </w:r>
      <w:r w:rsidR="00F43EB1" w:rsidRPr="00327FD9">
        <w:rPr>
          <w:rFonts w:hint="cs"/>
          <w:kern w:val="28"/>
          <w:rtl/>
        </w:rPr>
        <w:tab/>
        <w:t xml:space="preserve">                   חתימה וחותמת</w:t>
      </w:r>
      <w:r w:rsidRPr="00327FD9">
        <w:rPr>
          <w:rFonts w:hint="cs"/>
          <w:kern w:val="28"/>
          <w:rtl/>
        </w:rPr>
        <w:t xml:space="preserve">                      </w:t>
      </w:r>
    </w:p>
    <w:p w14:paraId="3AD06E2E" w14:textId="77777777" w:rsidR="00800AF8" w:rsidRPr="00327FD9" w:rsidRDefault="00DE50D9" w:rsidP="00F43EB1">
      <w:pPr>
        <w:spacing w:line="360" w:lineRule="auto"/>
        <w:rPr>
          <w:kern w:val="28"/>
          <w:rtl/>
        </w:rPr>
      </w:pPr>
      <w:r w:rsidRPr="00327FD9">
        <w:rPr>
          <w:rFonts w:hint="cs"/>
          <w:kern w:val="28"/>
          <w:rtl/>
        </w:rPr>
        <w:t xml:space="preserve">       </w:t>
      </w:r>
    </w:p>
    <w:p w14:paraId="691FBBF7" w14:textId="77777777" w:rsidR="00800AF8" w:rsidRPr="00327FD9" w:rsidRDefault="00DE50D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327FD9">
        <w:rPr>
          <w:rFonts w:hint="cs"/>
          <w:kern w:val="28"/>
          <w:u w:val="single"/>
          <w:rtl/>
        </w:rPr>
        <w:t>אישור עורך הדין</w:t>
      </w:r>
    </w:p>
    <w:p w14:paraId="017AEA18" w14:textId="77777777" w:rsidR="00800AF8" w:rsidRPr="00327FD9" w:rsidRDefault="00DE50D9" w:rsidP="00800AF8">
      <w:pPr>
        <w:spacing w:line="360" w:lineRule="auto"/>
        <w:jc w:val="both"/>
        <w:rPr>
          <w:kern w:val="28"/>
          <w:rtl/>
        </w:rPr>
      </w:pPr>
      <w:r w:rsidRPr="00327FD9">
        <w:rPr>
          <w:rFonts w:hint="c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327FD9">
        <w:rPr>
          <w:rFonts w:hint="cs"/>
          <w:kern w:val="28"/>
          <w:rtl/>
        </w:rPr>
        <w:t>"</w:t>
      </w:r>
      <w:r w:rsidRPr="00327FD9">
        <w:rPr>
          <w:rFonts w:hint="c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735BC1" w14:textId="77777777" w:rsidR="00F43EB1" w:rsidRPr="00327FD9" w:rsidRDefault="00F43EB1" w:rsidP="00800AF8">
      <w:pPr>
        <w:spacing w:line="360" w:lineRule="auto"/>
        <w:rPr>
          <w:kern w:val="28"/>
          <w:rtl/>
        </w:rPr>
      </w:pPr>
    </w:p>
    <w:p w14:paraId="5B93EE6D" w14:textId="77777777" w:rsidR="00800AF8" w:rsidRPr="00327FD9" w:rsidRDefault="00DE50D9" w:rsidP="00800AF8">
      <w:pPr>
        <w:spacing w:line="360" w:lineRule="auto"/>
        <w:rPr>
          <w:kern w:val="28"/>
          <w:rtl/>
        </w:rPr>
      </w:pPr>
      <w:r w:rsidRPr="00327FD9">
        <w:rPr>
          <w:rFonts w:hint="cs"/>
          <w:kern w:val="28"/>
          <w:rtl/>
        </w:rPr>
        <w:t>_________________</w:t>
      </w:r>
      <w:r w:rsidRPr="00327FD9">
        <w:rPr>
          <w:rFonts w:hint="cs"/>
          <w:kern w:val="28"/>
          <w:rtl/>
        </w:rPr>
        <w:tab/>
        <w:t xml:space="preserve">          ___________________</w:t>
      </w:r>
      <w:r w:rsidRPr="00327FD9">
        <w:rPr>
          <w:rFonts w:hint="cs"/>
          <w:kern w:val="28"/>
          <w:rtl/>
        </w:rPr>
        <w:tab/>
        <w:t xml:space="preserve">              ___________________</w:t>
      </w:r>
    </w:p>
    <w:p w14:paraId="552EC5CE" w14:textId="77777777" w:rsidR="00800AF8" w:rsidRPr="00327FD9" w:rsidRDefault="00DE50D9" w:rsidP="00800AF8">
      <w:pPr>
        <w:spacing w:line="360" w:lineRule="auto"/>
        <w:rPr>
          <w:kern w:val="28"/>
          <w:rtl/>
        </w:rPr>
      </w:pPr>
      <w:r w:rsidRPr="00327FD9">
        <w:rPr>
          <w:rFonts w:hint="cs"/>
          <w:kern w:val="28"/>
          <w:rtl/>
        </w:rPr>
        <w:t xml:space="preserve">            תאריך</w:t>
      </w:r>
      <w:r w:rsidRPr="00327FD9">
        <w:rPr>
          <w:rFonts w:hint="cs"/>
          <w:kern w:val="28"/>
          <w:rtl/>
        </w:rPr>
        <w:tab/>
      </w:r>
      <w:r w:rsidRPr="00327FD9">
        <w:rPr>
          <w:rFonts w:hint="cs"/>
          <w:kern w:val="28"/>
          <w:rtl/>
        </w:rPr>
        <w:tab/>
      </w:r>
      <w:r w:rsidRPr="00327FD9">
        <w:rPr>
          <w:rFonts w:hint="cs"/>
          <w:kern w:val="28"/>
          <w:rtl/>
        </w:rPr>
        <w:tab/>
        <w:t xml:space="preserve">     מספר רישיון</w:t>
      </w:r>
      <w:r w:rsidRPr="00327FD9">
        <w:rPr>
          <w:rFonts w:hint="cs"/>
          <w:kern w:val="28"/>
          <w:rtl/>
        </w:rPr>
        <w:tab/>
      </w:r>
      <w:r w:rsidRPr="00327FD9">
        <w:rPr>
          <w:rFonts w:hint="cs"/>
          <w:kern w:val="28"/>
          <w:rtl/>
        </w:rPr>
        <w:tab/>
        <w:t xml:space="preserve">                       חתימה וחותמת</w:t>
      </w:r>
    </w:p>
    <w:bookmarkEnd w:id="323"/>
    <w:p w14:paraId="5CFAD294" w14:textId="678DE70E" w:rsidR="009C285E" w:rsidRPr="00242A89" w:rsidRDefault="00DE50D9" w:rsidP="00665D1F">
      <w:pPr>
        <w:bidi w:val="0"/>
        <w:spacing w:before="200" w:after="200" w:line="276" w:lineRule="auto"/>
        <w:rPr>
          <w:rFonts w:asciiTheme="minorHAnsi" w:hAnsiTheme="minorHAnsi"/>
          <w:sz w:val="19"/>
          <w:szCs w:val="19"/>
        </w:rPr>
      </w:pPr>
      <w:r w:rsidRPr="00327FD9">
        <w:rPr>
          <w:rFonts w:hint="cs"/>
          <w:rtl/>
        </w:rPr>
        <w:lastRenderedPageBreak/>
        <w:t xml:space="preserve"> </w:t>
      </w:r>
      <w:bookmarkStart w:id="328" w:name="_Toc32477912"/>
      <w:bookmarkStart w:id="329" w:name="_Toc43400639"/>
      <w:bookmarkStart w:id="330" w:name="_Toc44931957"/>
      <w:bookmarkStart w:id="331" w:name="_Toc44932044"/>
      <w:bookmarkStart w:id="332" w:name="_Toc44932669"/>
      <w:bookmarkStart w:id="333" w:name="_Toc53331378"/>
    </w:p>
    <w:p w14:paraId="1D6D4E76" w14:textId="77777777" w:rsidR="009C285E" w:rsidRPr="00327FD9" w:rsidRDefault="00DE50D9" w:rsidP="0057259E">
      <w:pPr>
        <w:pStyle w:val="afffffff9"/>
        <w:rPr>
          <w:rtl/>
        </w:rPr>
      </w:pPr>
      <w:bookmarkStart w:id="334" w:name="_Toc256000055"/>
      <w:bookmarkStart w:id="335" w:name="_Toc173823732"/>
      <w:bookmarkStart w:id="336" w:name="_Toc173825541"/>
      <w:r w:rsidRPr="00327FD9">
        <w:rPr>
          <w:rFonts w:hint="cs"/>
          <w:rtl/>
        </w:rPr>
        <w:t>פרק ג' – פירוט השירותים ותוכן ההתקשרות עם הספק הזוכה</w:t>
      </w:r>
      <w:bookmarkEnd w:id="334"/>
      <w:bookmarkEnd w:id="335"/>
      <w:bookmarkEnd w:id="336"/>
    </w:p>
    <w:p w14:paraId="0567BE6B" w14:textId="77777777" w:rsidR="007F2AC7" w:rsidRPr="00EB4893" w:rsidRDefault="00DE50D9">
      <w:pPr>
        <w:bidi w:val="0"/>
        <w:spacing w:before="200" w:after="200" w:line="276" w:lineRule="auto"/>
        <w:rPr>
          <w:rFonts w:asciiTheme="minorHAnsi" w:hAnsiTheme="minorHAnsi"/>
          <w:sz w:val="40"/>
          <w:szCs w:val="40"/>
        </w:rPr>
      </w:pPr>
      <w:r w:rsidRPr="00327FD9">
        <w:rPr>
          <w:rFonts w:hint="cs"/>
          <w:sz w:val="40"/>
          <w:szCs w:val="40"/>
          <w:rtl/>
        </w:rPr>
        <w:br w:type="page"/>
      </w:r>
    </w:p>
    <w:p w14:paraId="436112D8" w14:textId="77777777" w:rsidR="00BA238E" w:rsidRPr="00327FD9" w:rsidRDefault="00BA238E" w:rsidP="00BA238E">
      <w:pPr>
        <w:pStyle w:val="15"/>
        <w:numPr>
          <w:ilvl w:val="1"/>
          <w:numId w:val="84"/>
        </w:numPr>
        <w:tabs>
          <w:tab w:val="clear" w:pos="549"/>
        </w:tabs>
        <w:ind w:left="848" w:right="1984" w:hanging="425"/>
        <w:jc w:val="both"/>
        <w:rPr>
          <w:rtl/>
        </w:rPr>
      </w:pPr>
      <w:bookmarkStart w:id="337" w:name="_Toc366371746"/>
      <w:bookmarkStart w:id="338" w:name="_Toc370749543"/>
      <w:bookmarkStart w:id="339" w:name="_Toc389552027"/>
      <w:bookmarkStart w:id="340" w:name="_Toc399522275"/>
      <w:bookmarkStart w:id="341" w:name="_Toc400149196"/>
      <w:bookmarkStart w:id="342" w:name="_Toc365790897"/>
      <w:r w:rsidRPr="00327FD9">
        <w:rPr>
          <w:rFonts w:hint="cs"/>
          <w:rtl/>
        </w:rPr>
        <w:lastRenderedPageBreak/>
        <w:t>כללי</w:t>
      </w:r>
      <w:bookmarkEnd w:id="337"/>
      <w:bookmarkEnd w:id="338"/>
      <w:bookmarkEnd w:id="339"/>
      <w:bookmarkEnd w:id="340"/>
      <w:bookmarkEnd w:id="341"/>
      <w:bookmarkEnd w:id="342"/>
    </w:p>
    <w:p w14:paraId="14EEB756" w14:textId="03B3C6C0" w:rsidR="00A6496B" w:rsidRPr="00327FD9" w:rsidRDefault="0074433E" w:rsidP="00327FD9">
      <w:pPr>
        <w:spacing w:line="360" w:lineRule="auto"/>
        <w:ind w:left="1132"/>
        <w:rPr>
          <w:rtl/>
          <w:lang w:eastAsia="he-IL"/>
        </w:rPr>
      </w:pPr>
      <w:r>
        <w:rPr>
          <w:rFonts w:hint="cs"/>
          <w:rtl/>
          <w:lang w:eastAsia="he-IL"/>
        </w:rPr>
        <w:t>עניינם של השירותים נשוא מכרז זה</w:t>
      </w:r>
      <w:r w:rsidR="00BA238E" w:rsidRPr="00327FD9">
        <w:rPr>
          <w:rFonts w:hint="cs"/>
          <w:rtl/>
          <w:lang w:eastAsia="he-IL"/>
        </w:rPr>
        <w:t xml:space="preserve"> </w:t>
      </w:r>
      <w:r>
        <w:rPr>
          <w:rFonts w:hint="cs"/>
          <w:rtl/>
          <w:lang w:eastAsia="he-IL"/>
        </w:rPr>
        <w:t xml:space="preserve">במתן שירותי </w:t>
      </w:r>
      <w:r w:rsidR="00BA238E" w:rsidRPr="00327FD9">
        <w:rPr>
          <w:rFonts w:hint="cs"/>
          <w:rtl/>
          <w:lang w:eastAsia="he-IL"/>
        </w:rPr>
        <w:t>רישיון שימוש ב-</w:t>
      </w:r>
      <w:r w:rsidR="00BA238E" w:rsidRPr="00327FD9">
        <w:rPr>
          <w:rFonts w:hint="cs"/>
          <w:lang w:eastAsia="he-IL"/>
        </w:rPr>
        <w:t>API</w:t>
      </w:r>
      <w:r w:rsidR="00BA238E" w:rsidRPr="00327FD9">
        <w:rPr>
          <w:rFonts w:hint="cs"/>
          <w:rtl/>
          <w:lang w:eastAsia="he-IL"/>
        </w:rPr>
        <w:t xml:space="preserve"> של גוגל מפות</w:t>
      </w:r>
      <w:r w:rsidR="00A6496B" w:rsidRPr="00327FD9">
        <w:rPr>
          <w:rFonts w:hint="cs"/>
          <w:rtl/>
          <w:lang w:eastAsia="he-IL"/>
        </w:rPr>
        <w:t xml:space="preserve">, כולל השירותים הבאים שאינם מכוסים במסגרת </w:t>
      </w:r>
      <w:proofErr w:type="spellStart"/>
      <w:r w:rsidR="00A6496B" w:rsidRPr="00327FD9">
        <w:rPr>
          <w:rFonts w:hint="cs"/>
          <w:rtl/>
          <w:lang w:eastAsia="he-IL"/>
        </w:rPr>
        <w:t>פרוייקט</w:t>
      </w:r>
      <w:proofErr w:type="spellEnd"/>
      <w:r w:rsidR="00A6496B" w:rsidRPr="00327FD9">
        <w:rPr>
          <w:rFonts w:hint="cs"/>
          <w:rtl/>
          <w:lang w:eastAsia="he-IL"/>
        </w:rPr>
        <w:t xml:space="preserve"> נימבוס:</w:t>
      </w:r>
    </w:p>
    <w:p w14:paraId="64191E8E" w14:textId="77777777" w:rsidR="00A6496B" w:rsidRPr="00327FD9" w:rsidRDefault="00A6496B" w:rsidP="00A6496B">
      <w:pPr>
        <w:pStyle w:val="Normal3"/>
        <w:numPr>
          <w:ilvl w:val="0"/>
          <w:numId w:val="81"/>
        </w:numPr>
        <w:rPr>
          <w:rFonts w:ascii="David" w:eastAsia="Arial" w:hAnsi="David"/>
        </w:rPr>
      </w:pPr>
      <w:r w:rsidRPr="00327FD9">
        <w:rPr>
          <w:rFonts w:ascii="David" w:eastAsia="Arial" w:hAnsi="David" w:hint="cs"/>
        </w:rPr>
        <w:t>Geocoding API</w:t>
      </w:r>
    </w:p>
    <w:p w14:paraId="32B62300" w14:textId="77777777" w:rsidR="00A6496B" w:rsidRPr="00327FD9" w:rsidRDefault="00A6496B" w:rsidP="00A6496B">
      <w:pPr>
        <w:pStyle w:val="Normal3"/>
        <w:numPr>
          <w:ilvl w:val="0"/>
          <w:numId w:val="81"/>
        </w:numPr>
        <w:rPr>
          <w:rFonts w:ascii="David" w:eastAsia="Arial" w:hAnsi="David"/>
        </w:rPr>
      </w:pPr>
      <w:r w:rsidRPr="00327FD9">
        <w:rPr>
          <w:rFonts w:ascii="David" w:eastAsia="Arial" w:hAnsi="David" w:hint="cs"/>
        </w:rPr>
        <w:t>Maps API</w:t>
      </w:r>
    </w:p>
    <w:p w14:paraId="106982AE" w14:textId="77777777" w:rsidR="00A6496B" w:rsidRPr="00327FD9" w:rsidRDefault="00A6496B" w:rsidP="00A6496B">
      <w:pPr>
        <w:pStyle w:val="Normal3"/>
        <w:numPr>
          <w:ilvl w:val="0"/>
          <w:numId w:val="81"/>
        </w:numPr>
        <w:rPr>
          <w:rFonts w:ascii="David" w:eastAsia="Arial" w:hAnsi="David"/>
        </w:rPr>
      </w:pPr>
      <w:r w:rsidRPr="00327FD9">
        <w:rPr>
          <w:rFonts w:ascii="David" w:eastAsia="Arial" w:hAnsi="David" w:hint="cs"/>
        </w:rPr>
        <w:t>Distance Matrix API</w:t>
      </w:r>
    </w:p>
    <w:p w14:paraId="3AC71238" w14:textId="77777777" w:rsidR="00A6496B" w:rsidRPr="00327FD9" w:rsidRDefault="00A6496B" w:rsidP="00A6496B">
      <w:pPr>
        <w:pStyle w:val="Normal3"/>
        <w:numPr>
          <w:ilvl w:val="0"/>
          <w:numId w:val="81"/>
        </w:numPr>
        <w:rPr>
          <w:rFonts w:ascii="David" w:eastAsia="Arial" w:hAnsi="David"/>
        </w:rPr>
      </w:pPr>
      <w:r w:rsidRPr="00327FD9">
        <w:rPr>
          <w:rFonts w:ascii="David" w:eastAsia="Arial" w:hAnsi="David" w:hint="cs"/>
        </w:rPr>
        <w:t>Places API</w:t>
      </w:r>
    </w:p>
    <w:p w14:paraId="0212D35A" w14:textId="77777777" w:rsidR="00A6496B" w:rsidRPr="00327FD9" w:rsidRDefault="00A6496B" w:rsidP="00A6496B">
      <w:pPr>
        <w:pStyle w:val="Normal3"/>
        <w:numPr>
          <w:ilvl w:val="0"/>
          <w:numId w:val="81"/>
        </w:numPr>
        <w:rPr>
          <w:rFonts w:ascii="David" w:eastAsia="Arial" w:hAnsi="David"/>
        </w:rPr>
      </w:pPr>
      <w:r w:rsidRPr="00327FD9">
        <w:rPr>
          <w:rFonts w:ascii="David" w:eastAsia="Arial" w:hAnsi="David" w:hint="cs"/>
        </w:rPr>
        <w:t>Places API (new)</w:t>
      </w:r>
    </w:p>
    <w:p w14:paraId="2742D17A" w14:textId="77777777" w:rsidR="00A6496B" w:rsidRPr="00327FD9" w:rsidRDefault="00A6496B" w:rsidP="00A6496B">
      <w:pPr>
        <w:pStyle w:val="Normal3"/>
        <w:numPr>
          <w:ilvl w:val="0"/>
          <w:numId w:val="81"/>
        </w:numPr>
        <w:rPr>
          <w:rFonts w:ascii="David" w:eastAsia="Arial" w:hAnsi="David"/>
        </w:rPr>
      </w:pPr>
      <w:r w:rsidRPr="00327FD9">
        <w:rPr>
          <w:rFonts w:ascii="David" w:eastAsia="Arial" w:hAnsi="David" w:hint="cs"/>
        </w:rPr>
        <w:t>Google Maps Platform</w:t>
      </w:r>
    </w:p>
    <w:p w14:paraId="496B0E7D" w14:textId="2B7FDA0B" w:rsidR="00A6496B" w:rsidRPr="00327FD9" w:rsidRDefault="00A6496B" w:rsidP="00A6496B">
      <w:pPr>
        <w:pStyle w:val="Normal3"/>
        <w:numPr>
          <w:ilvl w:val="0"/>
          <w:numId w:val="81"/>
        </w:numPr>
        <w:rPr>
          <w:rFonts w:ascii="David" w:eastAsia="Arial" w:hAnsi="David"/>
        </w:rPr>
      </w:pPr>
      <w:r w:rsidRPr="00327FD9">
        <w:rPr>
          <w:rFonts w:ascii="David" w:eastAsia="Arial" w:hAnsi="David" w:hint="cs"/>
          <w:rtl/>
        </w:rPr>
        <w:t xml:space="preserve">שירותי </w:t>
      </w:r>
      <w:r w:rsidRPr="00327FD9">
        <w:rPr>
          <w:rFonts w:ascii="David" w:eastAsia="Arial" w:hAnsi="David" w:hint="cs"/>
        </w:rPr>
        <w:t>geo-location</w:t>
      </w:r>
      <w:r w:rsidRPr="00327FD9">
        <w:rPr>
          <w:rFonts w:ascii="David" w:eastAsia="Arial" w:hAnsi="David" w:hint="cs"/>
          <w:rtl/>
        </w:rPr>
        <w:t xml:space="preserve"> נוספים ככל שיידרשו</w:t>
      </w:r>
      <w:r w:rsidR="0074433E">
        <w:rPr>
          <w:rFonts w:ascii="David" w:eastAsia="Arial" w:hAnsi="David" w:hint="cs"/>
          <w:rtl/>
        </w:rPr>
        <w:t>.</w:t>
      </w:r>
    </w:p>
    <w:p w14:paraId="4D833DB3" w14:textId="54870538" w:rsidR="00A6496B" w:rsidRPr="00327FD9" w:rsidRDefault="00A6496B" w:rsidP="00A6496B">
      <w:pPr>
        <w:pStyle w:val="Normal3"/>
        <w:rPr>
          <w:rFonts w:ascii="David" w:eastAsia="Arial" w:hAnsi="David"/>
          <w:rtl/>
        </w:rPr>
      </w:pPr>
      <w:r w:rsidRPr="00327FD9">
        <w:rPr>
          <w:rFonts w:ascii="David" w:eastAsia="Arial" w:hAnsi="David" w:hint="cs"/>
          <w:rtl/>
        </w:rPr>
        <w:t xml:space="preserve">הגישה לשירותים תהיה על בסיס חשבון ארגוני באמצעות </w:t>
      </w:r>
      <w:r w:rsidRPr="00327FD9">
        <w:rPr>
          <w:rFonts w:ascii="David" w:eastAsia="Arial" w:hAnsi="David" w:hint="cs"/>
        </w:rPr>
        <w:t>Google Cloud Console</w:t>
      </w:r>
      <w:r w:rsidRPr="00327FD9">
        <w:rPr>
          <w:rFonts w:ascii="David" w:eastAsia="Arial" w:hAnsi="David" w:hint="cs"/>
          <w:rtl/>
        </w:rPr>
        <w:t xml:space="preserve"> כולל אפשרויות יצירת </w:t>
      </w:r>
      <w:proofErr w:type="spellStart"/>
      <w:r w:rsidRPr="00327FD9">
        <w:rPr>
          <w:rFonts w:ascii="David" w:eastAsia="Arial" w:hAnsi="David" w:hint="cs"/>
          <w:rtl/>
        </w:rPr>
        <w:t>פרוייקטים</w:t>
      </w:r>
      <w:proofErr w:type="spellEnd"/>
      <w:r w:rsidRPr="00327FD9">
        <w:rPr>
          <w:rFonts w:ascii="David" w:eastAsia="Arial" w:hAnsi="David" w:hint="cs"/>
          <w:rtl/>
        </w:rPr>
        <w:t xml:space="preserve">, הקצאת וניהול מפתחות </w:t>
      </w:r>
      <w:r w:rsidRPr="00327FD9">
        <w:rPr>
          <w:rFonts w:ascii="David" w:eastAsia="Arial" w:hAnsi="David" w:hint="cs"/>
        </w:rPr>
        <w:t>API</w:t>
      </w:r>
      <w:r w:rsidRPr="00327FD9">
        <w:rPr>
          <w:rFonts w:ascii="David" w:eastAsia="Arial" w:hAnsi="David" w:hint="cs"/>
          <w:rtl/>
        </w:rPr>
        <w:t>, יצירת דוחות ומעקב אחר עלויות.</w:t>
      </w:r>
    </w:p>
    <w:p w14:paraId="2F8DEB6D" w14:textId="22DC66A1" w:rsidR="00BA238E" w:rsidRPr="00327FD9" w:rsidRDefault="00BA238E" w:rsidP="00BA238E">
      <w:pPr>
        <w:spacing w:line="360" w:lineRule="auto"/>
        <w:ind w:left="1132"/>
        <w:rPr>
          <w:rtl/>
          <w:lang w:eastAsia="he-IL"/>
        </w:rPr>
      </w:pPr>
      <w:r w:rsidRPr="00327FD9">
        <w:rPr>
          <w:rFonts w:hint="cs"/>
          <w:rtl/>
          <w:lang w:eastAsia="he-IL"/>
        </w:rPr>
        <w:t xml:space="preserve">במשרד הבריאות יש מספר מערכות בהם המשרד משתמש ב- </w:t>
      </w:r>
      <w:r w:rsidRPr="00327FD9">
        <w:rPr>
          <w:rFonts w:hint="cs"/>
          <w:lang w:eastAsia="he-IL"/>
        </w:rPr>
        <w:t>API</w:t>
      </w:r>
      <w:r w:rsidRPr="00327FD9">
        <w:rPr>
          <w:rFonts w:hint="cs"/>
          <w:rtl/>
          <w:lang w:eastAsia="he-IL"/>
        </w:rPr>
        <w:t xml:space="preserve"> של </w:t>
      </w:r>
      <w:r w:rsidRPr="00327FD9">
        <w:rPr>
          <w:rFonts w:hint="cs"/>
          <w:lang w:eastAsia="he-IL"/>
        </w:rPr>
        <w:t>Google Maps</w:t>
      </w:r>
      <w:r w:rsidRPr="00327FD9">
        <w:rPr>
          <w:rFonts w:hint="cs"/>
          <w:rtl/>
          <w:lang w:eastAsia="he-IL"/>
        </w:rPr>
        <w:t xml:space="preserve"> . </w:t>
      </w:r>
    </w:p>
    <w:p w14:paraId="728D7B8D" w14:textId="2B17A1BC" w:rsidR="00BA238E" w:rsidRPr="00327FD9" w:rsidRDefault="00BA238E" w:rsidP="00BA238E">
      <w:pPr>
        <w:spacing w:line="360" w:lineRule="auto"/>
        <w:ind w:left="1132"/>
        <w:rPr>
          <w:rtl/>
          <w:lang w:eastAsia="he-IL"/>
        </w:rPr>
      </w:pPr>
      <w:r w:rsidRPr="00327FD9">
        <w:rPr>
          <w:rFonts w:hint="cs"/>
          <w:rtl/>
          <w:lang w:eastAsia="he-IL"/>
        </w:rPr>
        <w:t xml:space="preserve">השימוש בשירותי </w:t>
      </w:r>
      <w:r w:rsidRPr="00327FD9">
        <w:rPr>
          <w:rFonts w:hint="cs"/>
          <w:lang w:eastAsia="he-IL"/>
        </w:rPr>
        <w:t>Google Maps</w:t>
      </w:r>
      <w:r w:rsidRPr="00327FD9">
        <w:rPr>
          <w:rFonts w:hint="cs"/>
          <w:rtl/>
          <w:lang w:eastAsia="he-IL"/>
        </w:rPr>
        <w:t xml:space="preserve"> והוא משולב במספר מערכות קריטיות בארגון: במערכת חקירות אפידמיולוגיות, מערכות </w:t>
      </w:r>
      <w:r w:rsidRPr="00327FD9">
        <w:rPr>
          <w:rFonts w:hint="cs"/>
          <w:lang w:eastAsia="he-IL"/>
        </w:rPr>
        <w:t>GIS</w:t>
      </w:r>
      <w:r w:rsidRPr="00327FD9">
        <w:rPr>
          <w:rFonts w:hint="cs"/>
          <w:rtl/>
          <w:lang w:eastAsia="he-IL"/>
        </w:rPr>
        <w:t xml:space="preserve"> וייתכן וישולב במערכות נוספות. </w:t>
      </w:r>
      <w:r w:rsidR="00A6496B" w:rsidRPr="00327FD9">
        <w:rPr>
          <w:rFonts w:hint="cs"/>
          <w:rtl/>
          <w:lang w:eastAsia="he-IL"/>
        </w:rPr>
        <w:br/>
      </w:r>
    </w:p>
    <w:p w14:paraId="38C9D0F3" w14:textId="77777777" w:rsidR="00BA238E" w:rsidRPr="00327FD9" w:rsidRDefault="00BA238E" w:rsidP="00BA238E">
      <w:pPr>
        <w:pStyle w:val="15"/>
        <w:numPr>
          <w:ilvl w:val="1"/>
          <w:numId w:val="84"/>
        </w:numPr>
        <w:tabs>
          <w:tab w:val="clear" w:pos="549"/>
        </w:tabs>
        <w:ind w:left="848" w:right="1984" w:hanging="425"/>
        <w:jc w:val="both"/>
        <w:rPr>
          <w:rtl/>
        </w:rPr>
      </w:pPr>
      <w:r w:rsidRPr="00327FD9">
        <w:rPr>
          <w:rFonts w:hint="cs"/>
          <w:rtl/>
        </w:rPr>
        <w:t>קהל היעד</w:t>
      </w:r>
    </w:p>
    <w:p w14:paraId="3161D684" w14:textId="77777777" w:rsidR="00BA238E" w:rsidRPr="00327FD9" w:rsidRDefault="00BA238E" w:rsidP="00327FD9">
      <w:pPr>
        <w:pStyle w:val="32"/>
        <w:numPr>
          <w:ilvl w:val="2"/>
          <w:numId w:val="84"/>
        </w:numPr>
        <w:tabs>
          <w:tab w:val="clear" w:pos="1800"/>
        </w:tabs>
        <w:bidi/>
        <w:spacing w:before="0" w:line="360" w:lineRule="auto"/>
        <w:ind w:left="1192" w:right="1334" w:hanging="283"/>
        <w:jc w:val="both"/>
        <w:rPr>
          <w:rtl/>
        </w:rPr>
      </w:pPr>
      <w:r w:rsidRPr="00327FD9">
        <w:rPr>
          <w:rFonts w:hint="cs"/>
          <w:u w:val="single"/>
          <w:rtl/>
        </w:rPr>
        <w:t>הלקוח</w:t>
      </w:r>
      <w:r w:rsidRPr="00327FD9">
        <w:rPr>
          <w:rFonts w:hint="cs"/>
          <w:rtl/>
        </w:rPr>
        <w:t>:</w:t>
      </w:r>
    </w:p>
    <w:p w14:paraId="116F506F" w14:textId="067A5E5F" w:rsidR="00BA238E" w:rsidRPr="00327FD9" w:rsidRDefault="00BA238E" w:rsidP="00327FD9">
      <w:pPr>
        <w:pStyle w:val="15"/>
        <w:numPr>
          <w:ilvl w:val="3"/>
          <w:numId w:val="84"/>
        </w:numPr>
        <w:tabs>
          <w:tab w:val="clear" w:pos="1287"/>
        </w:tabs>
        <w:spacing w:line="360" w:lineRule="auto"/>
        <w:ind w:left="1901" w:right="567" w:hanging="709"/>
        <w:jc w:val="both"/>
        <w:rPr>
          <w:b w:val="0"/>
          <w:bCs w:val="0"/>
          <w:caps w:val="0"/>
          <w:spacing w:val="0"/>
          <w:sz w:val="24"/>
          <w:szCs w:val="24"/>
          <w:lang w:eastAsia="he-IL"/>
        </w:rPr>
      </w:pPr>
      <w:r w:rsidRPr="00327FD9">
        <w:rPr>
          <w:rFonts w:hint="cs"/>
          <w:b w:val="0"/>
          <w:bCs w:val="0"/>
          <w:caps w:val="0"/>
          <w:spacing w:val="0"/>
          <w:sz w:val="24"/>
          <w:szCs w:val="24"/>
          <w:rtl/>
          <w:lang w:eastAsia="he-IL"/>
        </w:rPr>
        <w:t xml:space="preserve">אגף מערכות מידע ומחשוב במשרד הבריאות </w:t>
      </w:r>
      <w:r w:rsidR="0074433E">
        <w:rPr>
          <w:rFonts w:hint="cs"/>
          <w:b w:val="0"/>
          <w:bCs w:val="0"/>
          <w:caps w:val="0"/>
          <w:spacing w:val="0"/>
          <w:sz w:val="24"/>
          <w:szCs w:val="24"/>
          <w:rtl/>
          <w:lang w:eastAsia="he-IL"/>
        </w:rPr>
        <w:t xml:space="preserve">(להלן: "האגף") </w:t>
      </w:r>
      <w:r w:rsidRPr="00327FD9">
        <w:rPr>
          <w:rFonts w:hint="cs"/>
          <w:b w:val="0"/>
          <w:bCs w:val="0"/>
          <w:caps w:val="0"/>
          <w:spacing w:val="0"/>
          <w:sz w:val="24"/>
          <w:szCs w:val="24"/>
          <w:rtl/>
          <w:lang w:eastAsia="he-IL"/>
        </w:rPr>
        <w:t>יוגדר כלקוח מרכז עבור הפרויקט, ינהל את התשתית ברמה התפעולית, לרבות כל שימושים נוספים ועתידיים בפתרון, ככל ויוגדרו.</w:t>
      </w:r>
    </w:p>
    <w:p w14:paraId="6111D6AC" w14:textId="058D05C8" w:rsidR="00BA238E" w:rsidRPr="00327FD9" w:rsidRDefault="00BA238E" w:rsidP="00327FD9">
      <w:pPr>
        <w:pStyle w:val="15"/>
        <w:numPr>
          <w:ilvl w:val="3"/>
          <w:numId w:val="84"/>
        </w:numPr>
        <w:tabs>
          <w:tab w:val="clear" w:pos="1287"/>
        </w:tabs>
        <w:spacing w:line="360" w:lineRule="auto"/>
        <w:ind w:left="1901" w:right="567" w:hanging="709"/>
        <w:jc w:val="both"/>
        <w:rPr>
          <w:b w:val="0"/>
          <w:bCs w:val="0"/>
          <w:caps w:val="0"/>
          <w:spacing w:val="0"/>
          <w:sz w:val="24"/>
          <w:szCs w:val="24"/>
          <w:rtl/>
          <w:lang w:eastAsia="he-IL"/>
        </w:rPr>
      </w:pPr>
      <w:r w:rsidRPr="00327FD9">
        <w:rPr>
          <w:rFonts w:hint="cs"/>
          <w:b w:val="0"/>
          <w:bCs w:val="0"/>
          <w:caps w:val="0"/>
          <w:spacing w:val="0"/>
          <w:sz w:val="24"/>
          <w:szCs w:val="24"/>
          <w:rtl/>
          <w:lang w:eastAsia="he-IL"/>
        </w:rPr>
        <w:t xml:space="preserve">ספקי שירותים או ארגונים נוספים של משרד הבריאות הנותנים שירות למשרד הבריאות ע"פ החלטת </w:t>
      </w:r>
      <w:r w:rsidR="0074433E">
        <w:rPr>
          <w:rFonts w:hint="cs"/>
          <w:b w:val="0"/>
          <w:bCs w:val="0"/>
          <w:caps w:val="0"/>
          <w:spacing w:val="0"/>
          <w:sz w:val="24"/>
          <w:szCs w:val="24"/>
          <w:rtl/>
          <w:lang w:eastAsia="he-IL"/>
        </w:rPr>
        <w:t>ה</w:t>
      </w:r>
      <w:r w:rsidRPr="00327FD9">
        <w:rPr>
          <w:rFonts w:hint="cs"/>
          <w:b w:val="0"/>
          <w:bCs w:val="0"/>
          <w:caps w:val="0"/>
          <w:spacing w:val="0"/>
          <w:sz w:val="24"/>
          <w:szCs w:val="24"/>
          <w:rtl/>
          <w:lang w:eastAsia="he-IL"/>
        </w:rPr>
        <w:t>אגף.</w:t>
      </w:r>
    </w:p>
    <w:p w14:paraId="04657900" w14:textId="77777777" w:rsidR="00BA238E" w:rsidRPr="00327FD9" w:rsidRDefault="00BA238E" w:rsidP="00327FD9">
      <w:pPr>
        <w:pStyle w:val="15"/>
        <w:numPr>
          <w:ilvl w:val="3"/>
          <w:numId w:val="84"/>
        </w:numPr>
        <w:tabs>
          <w:tab w:val="clear" w:pos="1287"/>
        </w:tabs>
        <w:spacing w:line="360" w:lineRule="auto"/>
        <w:ind w:left="1901" w:right="567" w:hanging="709"/>
        <w:jc w:val="both"/>
        <w:rPr>
          <w:b w:val="0"/>
          <w:bCs w:val="0"/>
          <w:caps w:val="0"/>
          <w:spacing w:val="0"/>
          <w:sz w:val="24"/>
          <w:szCs w:val="24"/>
          <w:rtl/>
          <w:lang w:eastAsia="he-IL"/>
        </w:rPr>
      </w:pPr>
      <w:r w:rsidRPr="00327FD9">
        <w:rPr>
          <w:rFonts w:hint="cs"/>
          <w:b w:val="0"/>
          <w:bCs w:val="0"/>
          <w:caps w:val="0"/>
          <w:spacing w:val="0"/>
          <w:sz w:val="24"/>
          <w:szCs w:val="24"/>
          <w:rtl/>
          <w:lang w:eastAsia="he-IL"/>
        </w:rPr>
        <w:t>המשתמשים:</w:t>
      </w:r>
    </w:p>
    <w:p w14:paraId="43DFB9C9" w14:textId="77777777" w:rsidR="00BA238E" w:rsidRPr="00327FD9" w:rsidRDefault="00BA238E" w:rsidP="00327FD9">
      <w:pPr>
        <w:pStyle w:val="15"/>
        <w:numPr>
          <w:ilvl w:val="4"/>
          <w:numId w:val="84"/>
        </w:numPr>
        <w:tabs>
          <w:tab w:val="clear" w:pos="1836"/>
        </w:tabs>
        <w:spacing w:line="360" w:lineRule="auto"/>
        <w:ind w:left="2751" w:right="567" w:hanging="992"/>
        <w:jc w:val="both"/>
        <w:rPr>
          <w:b w:val="0"/>
          <w:bCs w:val="0"/>
          <w:caps w:val="0"/>
          <w:spacing w:val="0"/>
          <w:sz w:val="24"/>
          <w:szCs w:val="24"/>
          <w:lang w:eastAsia="he-IL"/>
        </w:rPr>
      </w:pPr>
      <w:r w:rsidRPr="00327FD9">
        <w:rPr>
          <w:rFonts w:hint="cs"/>
          <w:b w:val="0"/>
          <w:bCs w:val="0"/>
          <w:caps w:val="0"/>
          <w:spacing w:val="0"/>
          <w:sz w:val="24"/>
          <w:szCs w:val="24"/>
          <w:rtl/>
          <w:lang w:eastAsia="he-IL"/>
        </w:rPr>
        <w:t>יחידות המשרד השונות</w:t>
      </w:r>
    </w:p>
    <w:p w14:paraId="78E7241D" w14:textId="77777777" w:rsidR="00BA238E" w:rsidRPr="00327FD9" w:rsidRDefault="00BA238E" w:rsidP="00327FD9">
      <w:pPr>
        <w:pStyle w:val="15"/>
        <w:numPr>
          <w:ilvl w:val="4"/>
          <w:numId w:val="84"/>
        </w:numPr>
        <w:tabs>
          <w:tab w:val="clear" w:pos="1836"/>
        </w:tabs>
        <w:spacing w:line="360" w:lineRule="auto"/>
        <w:ind w:left="2751" w:right="567" w:hanging="992"/>
        <w:jc w:val="both"/>
        <w:rPr>
          <w:b w:val="0"/>
          <w:bCs w:val="0"/>
          <w:caps w:val="0"/>
          <w:spacing w:val="0"/>
          <w:sz w:val="24"/>
          <w:szCs w:val="24"/>
          <w:lang w:eastAsia="he-IL"/>
        </w:rPr>
      </w:pPr>
      <w:r w:rsidRPr="00327FD9">
        <w:rPr>
          <w:rFonts w:hint="cs"/>
          <w:b w:val="0"/>
          <w:bCs w:val="0"/>
          <w:caps w:val="0"/>
          <w:spacing w:val="0"/>
          <w:sz w:val="24"/>
          <w:szCs w:val="24"/>
          <w:rtl/>
          <w:lang w:eastAsia="he-IL"/>
        </w:rPr>
        <w:t>יחידות הסמך</w:t>
      </w:r>
    </w:p>
    <w:p w14:paraId="739534D2" w14:textId="2783140F" w:rsidR="00BA238E" w:rsidRPr="00327FD9" w:rsidRDefault="00BA238E" w:rsidP="00327FD9">
      <w:pPr>
        <w:pStyle w:val="15"/>
        <w:numPr>
          <w:ilvl w:val="4"/>
          <w:numId w:val="84"/>
        </w:numPr>
        <w:tabs>
          <w:tab w:val="clear" w:pos="1836"/>
        </w:tabs>
        <w:spacing w:line="360" w:lineRule="auto"/>
        <w:ind w:left="2751" w:right="567" w:hanging="992"/>
        <w:jc w:val="both"/>
        <w:rPr>
          <w:b w:val="0"/>
          <w:bCs w:val="0"/>
          <w:caps w:val="0"/>
          <w:spacing w:val="0"/>
          <w:sz w:val="24"/>
          <w:szCs w:val="24"/>
          <w:rtl/>
          <w:lang w:eastAsia="he-IL"/>
        </w:rPr>
      </w:pPr>
      <w:r w:rsidRPr="00327FD9">
        <w:rPr>
          <w:rFonts w:hint="cs"/>
          <w:b w:val="0"/>
          <w:bCs w:val="0"/>
          <w:caps w:val="0"/>
          <w:spacing w:val="0"/>
          <w:sz w:val="24"/>
          <w:szCs w:val="24"/>
          <w:rtl/>
          <w:lang w:eastAsia="he-IL"/>
        </w:rPr>
        <w:t>ספקי שירותים או ארגונים נוספים של משרד הבריאות הנותנים שירות למשרד הבריאות</w:t>
      </w:r>
      <w:r w:rsidR="0074433E">
        <w:rPr>
          <w:rFonts w:hint="cs"/>
          <w:b w:val="0"/>
          <w:bCs w:val="0"/>
          <w:caps w:val="0"/>
          <w:spacing w:val="0"/>
          <w:sz w:val="24"/>
          <w:szCs w:val="24"/>
          <w:rtl/>
          <w:lang w:eastAsia="he-IL"/>
        </w:rPr>
        <w:t>.</w:t>
      </w:r>
    </w:p>
    <w:p w14:paraId="3E18468A" w14:textId="47C23C4B" w:rsidR="00BA238E" w:rsidRPr="00327FD9" w:rsidRDefault="00BA238E" w:rsidP="00327FD9">
      <w:pPr>
        <w:pStyle w:val="15"/>
        <w:numPr>
          <w:ilvl w:val="4"/>
          <w:numId w:val="84"/>
        </w:numPr>
        <w:tabs>
          <w:tab w:val="clear" w:pos="1836"/>
        </w:tabs>
        <w:spacing w:line="360" w:lineRule="auto"/>
        <w:ind w:left="2751" w:right="567" w:hanging="992"/>
        <w:jc w:val="both"/>
        <w:rPr>
          <w:b w:val="0"/>
          <w:bCs w:val="0"/>
          <w:caps w:val="0"/>
          <w:spacing w:val="0"/>
          <w:sz w:val="24"/>
          <w:szCs w:val="24"/>
          <w:rtl/>
          <w:lang w:eastAsia="he-IL"/>
        </w:rPr>
      </w:pPr>
      <w:r w:rsidRPr="00327FD9">
        <w:rPr>
          <w:rFonts w:hint="cs"/>
          <w:b w:val="0"/>
          <w:bCs w:val="0"/>
          <w:caps w:val="0"/>
          <w:spacing w:val="0"/>
          <w:sz w:val="24"/>
          <w:szCs w:val="24"/>
          <w:rtl/>
          <w:lang w:eastAsia="he-IL"/>
        </w:rPr>
        <w:t>שימוש ציבורי (אפליקציות של משרד הבריאות המשמשות את הציבור הרחב)</w:t>
      </w:r>
      <w:r w:rsidR="0074433E">
        <w:rPr>
          <w:rFonts w:hint="cs"/>
          <w:b w:val="0"/>
          <w:bCs w:val="0"/>
          <w:caps w:val="0"/>
          <w:spacing w:val="0"/>
          <w:sz w:val="24"/>
          <w:szCs w:val="24"/>
          <w:rtl/>
          <w:lang w:eastAsia="he-IL"/>
        </w:rPr>
        <w:t>.</w:t>
      </w:r>
    </w:p>
    <w:p w14:paraId="4456E57D" w14:textId="77777777" w:rsidR="00BA238E" w:rsidRPr="00327FD9" w:rsidRDefault="00BA238E" w:rsidP="00BA238E">
      <w:pPr>
        <w:pStyle w:val="Normal1"/>
        <w:spacing w:line="360" w:lineRule="auto"/>
        <w:rPr>
          <w:rFonts w:ascii="David" w:eastAsiaTheme="minorHAnsi" w:hAnsi="David"/>
        </w:rPr>
      </w:pPr>
    </w:p>
    <w:p w14:paraId="54AEBF94" w14:textId="77777777" w:rsidR="00BA238E" w:rsidRPr="00327FD9" w:rsidRDefault="00BA238E" w:rsidP="00327FD9">
      <w:pPr>
        <w:pStyle w:val="15"/>
        <w:numPr>
          <w:ilvl w:val="1"/>
          <w:numId w:val="84"/>
        </w:numPr>
        <w:tabs>
          <w:tab w:val="clear" w:pos="549"/>
        </w:tabs>
        <w:spacing w:line="360" w:lineRule="auto"/>
        <w:ind w:left="848" w:right="1984" w:hanging="425"/>
        <w:jc w:val="both"/>
        <w:rPr>
          <w:rtl/>
        </w:rPr>
      </w:pPr>
      <w:bookmarkStart w:id="343" w:name="_Toc360620514"/>
      <w:bookmarkStart w:id="344" w:name="_Toc360620787"/>
      <w:bookmarkStart w:id="345" w:name="_Toc361210707"/>
      <w:bookmarkStart w:id="346" w:name="_Toc372891785"/>
      <w:bookmarkEnd w:id="343"/>
      <w:bookmarkEnd w:id="344"/>
      <w:bookmarkEnd w:id="345"/>
      <w:bookmarkEnd w:id="346"/>
      <w:r w:rsidRPr="00327FD9">
        <w:rPr>
          <w:rFonts w:hint="cs"/>
          <w:rtl/>
        </w:rPr>
        <w:t>יעדים ומטרות (</w:t>
      </w:r>
      <w:r w:rsidRPr="00327FD9">
        <w:rPr>
          <w:rFonts w:hint="cs"/>
        </w:rPr>
        <w:t>G</w:t>
      </w:r>
      <w:r w:rsidRPr="00327FD9">
        <w:rPr>
          <w:rFonts w:hint="cs"/>
          <w:rtl/>
        </w:rPr>
        <w:t>)</w:t>
      </w:r>
      <w:bookmarkStart w:id="347" w:name="_Toc360620515"/>
      <w:bookmarkStart w:id="348" w:name="_Toc360620788"/>
    </w:p>
    <w:bookmarkEnd w:id="347"/>
    <w:bookmarkEnd w:id="348"/>
    <w:p w14:paraId="4EF8826E" w14:textId="77777777" w:rsidR="00BA238E" w:rsidRPr="00327FD9" w:rsidRDefault="00BA238E" w:rsidP="00327FD9">
      <w:pPr>
        <w:pStyle w:val="15"/>
        <w:numPr>
          <w:ilvl w:val="3"/>
          <w:numId w:val="84"/>
        </w:numPr>
        <w:tabs>
          <w:tab w:val="clear" w:pos="1287"/>
        </w:tabs>
        <w:spacing w:line="360" w:lineRule="auto"/>
        <w:ind w:left="1901" w:right="567" w:hanging="709"/>
        <w:jc w:val="both"/>
        <w:rPr>
          <w:b w:val="0"/>
          <w:bCs w:val="0"/>
          <w:caps w:val="0"/>
          <w:spacing w:val="0"/>
          <w:sz w:val="24"/>
          <w:szCs w:val="24"/>
          <w:rtl/>
          <w:lang w:eastAsia="he-IL"/>
        </w:rPr>
      </w:pPr>
      <w:r w:rsidRPr="00327FD9">
        <w:rPr>
          <w:rFonts w:hint="cs"/>
          <w:b w:val="0"/>
          <w:bCs w:val="0"/>
          <w:caps w:val="0"/>
          <w:spacing w:val="0"/>
          <w:sz w:val="24"/>
          <w:szCs w:val="24"/>
          <w:rtl/>
          <w:lang w:eastAsia="he-IL"/>
        </w:rPr>
        <w:lastRenderedPageBreak/>
        <w:t>תמיכה במערכת חקירות אפידמיולוגיות</w:t>
      </w:r>
    </w:p>
    <w:p w14:paraId="2EB0A4DB" w14:textId="28A9C2C4" w:rsidR="00BA238E" w:rsidRPr="00327FD9" w:rsidRDefault="00BA238E" w:rsidP="00327FD9">
      <w:pPr>
        <w:pStyle w:val="15"/>
        <w:numPr>
          <w:ilvl w:val="3"/>
          <w:numId w:val="84"/>
        </w:numPr>
        <w:tabs>
          <w:tab w:val="clear" w:pos="1287"/>
        </w:tabs>
        <w:spacing w:line="360" w:lineRule="auto"/>
        <w:ind w:left="1901" w:right="567" w:hanging="709"/>
        <w:jc w:val="both"/>
        <w:rPr>
          <w:b w:val="0"/>
          <w:bCs w:val="0"/>
          <w:caps w:val="0"/>
          <w:spacing w:val="0"/>
          <w:sz w:val="24"/>
          <w:szCs w:val="24"/>
          <w:rtl/>
          <w:lang w:eastAsia="he-IL"/>
        </w:rPr>
      </w:pPr>
      <w:r w:rsidRPr="00327FD9">
        <w:rPr>
          <w:rFonts w:hint="cs"/>
          <w:b w:val="0"/>
          <w:bCs w:val="0"/>
          <w:caps w:val="0"/>
          <w:spacing w:val="0"/>
          <w:sz w:val="24"/>
          <w:szCs w:val="24"/>
          <w:rtl/>
          <w:lang w:eastAsia="he-IL"/>
        </w:rPr>
        <w:t xml:space="preserve">תמיכה בתהליכי העשרת וניתוח מידע </w:t>
      </w:r>
    </w:p>
    <w:p w14:paraId="2EDD091C" w14:textId="5B819E34" w:rsidR="00BA238E" w:rsidRPr="00327FD9" w:rsidRDefault="00BA238E" w:rsidP="00327FD9">
      <w:pPr>
        <w:pStyle w:val="15"/>
        <w:numPr>
          <w:ilvl w:val="3"/>
          <w:numId w:val="84"/>
        </w:numPr>
        <w:tabs>
          <w:tab w:val="clear" w:pos="1287"/>
        </w:tabs>
        <w:spacing w:line="360" w:lineRule="auto"/>
        <w:ind w:left="1901" w:right="567" w:hanging="709"/>
        <w:jc w:val="both"/>
        <w:rPr>
          <w:b w:val="0"/>
          <w:bCs w:val="0"/>
          <w:caps w:val="0"/>
          <w:spacing w:val="0"/>
          <w:sz w:val="24"/>
          <w:szCs w:val="24"/>
          <w:rtl/>
          <w:lang w:eastAsia="he-IL"/>
        </w:rPr>
      </w:pPr>
      <w:r w:rsidRPr="00327FD9">
        <w:rPr>
          <w:rFonts w:hint="cs"/>
          <w:b w:val="0"/>
          <w:bCs w:val="0"/>
          <w:caps w:val="0"/>
          <w:spacing w:val="0"/>
          <w:sz w:val="24"/>
          <w:szCs w:val="24"/>
          <w:rtl/>
          <w:lang w:eastAsia="he-IL"/>
        </w:rPr>
        <w:t>יעדים נוספים בתחומי המכרז כפי שיוגדרו על ידי הגורם המקצועי באגף.</w:t>
      </w:r>
    </w:p>
    <w:p w14:paraId="70B33B94" w14:textId="77777777" w:rsidR="00BA238E" w:rsidRPr="00327FD9" w:rsidRDefault="00BA238E" w:rsidP="00327FD9">
      <w:pPr>
        <w:pStyle w:val="Normal1"/>
        <w:spacing w:line="360" w:lineRule="auto"/>
        <w:rPr>
          <w:rFonts w:ascii="David" w:eastAsiaTheme="minorHAnsi" w:hAnsi="David"/>
          <w:rtl/>
        </w:rPr>
      </w:pPr>
    </w:p>
    <w:p w14:paraId="270196C0" w14:textId="77777777" w:rsidR="00BA238E" w:rsidRPr="00327FD9" w:rsidRDefault="00BA238E" w:rsidP="00327FD9">
      <w:pPr>
        <w:pStyle w:val="15"/>
        <w:numPr>
          <w:ilvl w:val="1"/>
          <w:numId w:val="84"/>
        </w:numPr>
        <w:tabs>
          <w:tab w:val="clear" w:pos="549"/>
        </w:tabs>
        <w:spacing w:line="360" w:lineRule="auto"/>
        <w:ind w:left="848" w:right="1984" w:hanging="425"/>
      </w:pPr>
      <w:r w:rsidRPr="00327FD9">
        <w:rPr>
          <w:rFonts w:hint="cs"/>
          <w:rtl/>
        </w:rPr>
        <w:t>תלות במערכות אחרות</w:t>
      </w:r>
    </w:p>
    <w:p w14:paraId="6B56E40F" w14:textId="03090FF9" w:rsidR="00A6496B" w:rsidRPr="00327FD9" w:rsidRDefault="00A12A30" w:rsidP="00F54B4E">
      <w:pPr>
        <w:pStyle w:val="15"/>
        <w:spacing w:line="360" w:lineRule="auto"/>
        <w:ind w:left="891"/>
        <w:rPr>
          <w:rtl/>
        </w:rPr>
      </w:pPr>
      <w:r>
        <w:rPr>
          <w:rFonts w:hint="cs"/>
          <w:b w:val="0"/>
          <w:bCs w:val="0"/>
          <w:caps w:val="0"/>
          <w:spacing w:val="0"/>
          <w:sz w:val="24"/>
          <w:szCs w:val="24"/>
          <w:rtl/>
          <w:lang w:eastAsia="he-IL"/>
        </w:rPr>
        <w:t xml:space="preserve">ככל האפשר, יש לשמר את החשבון הקיים של משרד הבריאות על </w:t>
      </w:r>
      <w:proofErr w:type="spellStart"/>
      <w:r>
        <w:rPr>
          <w:rFonts w:hint="cs"/>
          <w:b w:val="0"/>
          <w:bCs w:val="0"/>
          <w:caps w:val="0"/>
          <w:spacing w:val="0"/>
          <w:sz w:val="24"/>
          <w:szCs w:val="24"/>
          <w:rtl/>
          <w:lang w:eastAsia="he-IL"/>
        </w:rPr>
        <w:t>הפרוייקטים</w:t>
      </w:r>
      <w:proofErr w:type="spellEnd"/>
      <w:r>
        <w:rPr>
          <w:rFonts w:hint="cs"/>
          <w:b w:val="0"/>
          <w:bCs w:val="0"/>
          <w:caps w:val="0"/>
          <w:spacing w:val="0"/>
          <w:sz w:val="24"/>
          <w:szCs w:val="24"/>
          <w:rtl/>
          <w:lang w:eastAsia="he-IL"/>
        </w:rPr>
        <w:t xml:space="preserve"> שלו וההגדרות הקיימות ולהימנע מהקמת חשבון חדש. לדוגמה, </w:t>
      </w:r>
      <w:r w:rsidR="00242A89">
        <w:rPr>
          <w:rFonts w:hint="cs"/>
          <w:b w:val="0"/>
          <w:bCs w:val="0"/>
          <w:caps w:val="0"/>
          <w:spacing w:val="0"/>
          <w:sz w:val="24"/>
          <w:szCs w:val="24"/>
          <w:rtl/>
          <w:lang w:eastAsia="he-IL"/>
        </w:rPr>
        <w:t>על הספק לחתור ל</w:t>
      </w:r>
      <w:r>
        <w:rPr>
          <w:rFonts w:hint="cs"/>
          <w:b w:val="0"/>
          <w:bCs w:val="0"/>
          <w:caps w:val="0"/>
          <w:spacing w:val="0"/>
          <w:sz w:val="24"/>
          <w:szCs w:val="24"/>
          <w:rtl/>
          <w:lang w:eastAsia="he-IL"/>
        </w:rPr>
        <w:t xml:space="preserve">שימור </w:t>
      </w:r>
      <w:r w:rsidR="00BA238E" w:rsidRPr="00327FD9">
        <w:rPr>
          <w:rFonts w:hint="cs"/>
          <w:b w:val="0"/>
          <w:bCs w:val="0"/>
          <w:caps w:val="0"/>
          <w:spacing w:val="0"/>
          <w:sz w:val="24"/>
          <w:szCs w:val="24"/>
          <w:rtl/>
          <w:lang w:eastAsia="he-IL"/>
        </w:rPr>
        <w:t>מפתחות הנמצאים היום בשימוש הצרכנים הקיימים</w:t>
      </w:r>
      <w:r w:rsidR="00242A89">
        <w:rPr>
          <w:rFonts w:hint="cs"/>
          <w:b w:val="0"/>
          <w:bCs w:val="0"/>
          <w:caps w:val="0"/>
          <w:spacing w:val="0"/>
          <w:sz w:val="24"/>
          <w:szCs w:val="24"/>
          <w:rtl/>
          <w:lang w:eastAsia="he-IL"/>
        </w:rPr>
        <w:t>.</w:t>
      </w:r>
    </w:p>
    <w:p w14:paraId="2CA25D41" w14:textId="5646F15B" w:rsidR="00071BCC" w:rsidRPr="00327FD9" w:rsidRDefault="00071BCC" w:rsidP="00071BCC">
      <w:pPr>
        <w:pStyle w:val="1-0"/>
        <w:numPr>
          <w:ilvl w:val="0"/>
          <w:numId w:val="0"/>
        </w:numPr>
        <w:rPr>
          <w:rtl/>
        </w:rPr>
      </w:pPr>
      <w:r w:rsidRPr="00327FD9">
        <w:rPr>
          <w:rFonts w:hint="cs"/>
          <w:rtl/>
        </w:rPr>
        <w:tab/>
      </w:r>
    </w:p>
    <w:p w14:paraId="12044B58" w14:textId="77777777" w:rsidR="00071BCC" w:rsidRPr="00327FD9" w:rsidRDefault="00071BCC" w:rsidP="00071BCC">
      <w:pPr>
        <w:pStyle w:val="Normal3"/>
        <w:rPr>
          <w:rFonts w:ascii="David" w:eastAsia="Arial" w:hAnsi="David"/>
          <w:rtl/>
        </w:rPr>
      </w:pPr>
    </w:p>
    <w:p w14:paraId="1886D6E1" w14:textId="7F87A650" w:rsidR="00071BCC" w:rsidRPr="00327FD9" w:rsidRDefault="00071BCC" w:rsidP="00071BCC">
      <w:pPr>
        <w:pStyle w:val="Normal3"/>
        <w:rPr>
          <w:rFonts w:ascii="David" w:eastAsia="Arial" w:hAnsi="David"/>
        </w:rPr>
      </w:pPr>
      <w:r w:rsidRPr="00327FD9">
        <w:rPr>
          <w:rFonts w:ascii="David" w:eastAsia="Arial" w:hAnsi="David" w:hint="cs"/>
        </w:rPr>
        <w:t xml:space="preserve"> </w:t>
      </w:r>
    </w:p>
    <w:p w14:paraId="0B601F98" w14:textId="01A8BBFA" w:rsidR="00071BCC" w:rsidRPr="00327FD9" w:rsidRDefault="00071BCC" w:rsidP="00071BCC">
      <w:pPr>
        <w:pStyle w:val="Normal3"/>
        <w:rPr>
          <w:rFonts w:ascii="David" w:eastAsia="Arial" w:hAnsi="David"/>
        </w:rPr>
      </w:pPr>
    </w:p>
    <w:p w14:paraId="727A3DAC" w14:textId="77777777" w:rsidR="009C285E" w:rsidRPr="00327FD9" w:rsidRDefault="009C285E" w:rsidP="009C285E">
      <w:pPr>
        <w:rPr>
          <w:sz w:val="40"/>
          <w:szCs w:val="40"/>
          <w:rtl/>
        </w:rPr>
      </w:pPr>
    </w:p>
    <w:bookmarkEnd w:id="328"/>
    <w:bookmarkEnd w:id="329"/>
    <w:bookmarkEnd w:id="330"/>
    <w:bookmarkEnd w:id="331"/>
    <w:bookmarkEnd w:id="332"/>
    <w:bookmarkEnd w:id="333"/>
    <w:p w14:paraId="569CF5C1" w14:textId="77777777" w:rsidR="007E42D2" w:rsidRPr="00EB4893" w:rsidRDefault="00DE50D9">
      <w:pPr>
        <w:bidi w:val="0"/>
        <w:spacing w:before="200" w:after="200" w:line="276" w:lineRule="auto"/>
        <w:rPr>
          <w:rFonts w:asciiTheme="minorHAnsi" w:hAnsiTheme="minorHAnsi"/>
          <w:b/>
          <w:bCs/>
          <w:caps/>
          <w:spacing w:val="15"/>
          <w:sz w:val="72"/>
          <w:szCs w:val="72"/>
        </w:rPr>
      </w:pPr>
      <w:r w:rsidRPr="00327FD9">
        <w:rPr>
          <w:rFonts w:hint="cs"/>
          <w:rtl/>
        </w:rPr>
        <w:br w:type="page"/>
      </w:r>
    </w:p>
    <w:p w14:paraId="5E8CDA22" w14:textId="77777777" w:rsidR="004A4F0C" w:rsidRPr="00327FD9" w:rsidRDefault="004A4F0C" w:rsidP="00E0309B">
      <w:pPr>
        <w:rPr>
          <w:rtl/>
        </w:rPr>
      </w:pPr>
    </w:p>
    <w:p w14:paraId="5C992F34" w14:textId="77777777" w:rsidR="00024056" w:rsidRPr="00327FD9" w:rsidRDefault="00DE50D9" w:rsidP="0057259E">
      <w:pPr>
        <w:pStyle w:val="afffffff9"/>
        <w:rPr>
          <w:rtl/>
        </w:rPr>
      </w:pPr>
      <w:bookmarkStart w:id="349" w:name="_Toc256000057"/>
      <w:bookmarkStart w:id="350" w:name="_Toc173823733"/>
      <w:bookmarkStart w:id="351" w:name="_Toc173825542"/>
      <w:bookmarkEnd w:id="0"/>
      <w:bookmarkEnd w:id="1"/>
      <w:bookmarkEnd w:id="2"/>
      <w:bookmarkEnd w:id="3"/>
      <w:r w:rsidRPr="00327FD9">
        <w:rPr>
          <w:rFonts w:hint="cs"/>
          <w:rtl/>
        </w:rPr>
        <w:t>פ</w:t>
      </w:r>
      <w:r w:rsidR="0007721F" w:rsidRPr="00327FD9">
        <w:rPr>
          <w:rFonts w:hint="cs"/>
          <w:rtl/>
        </w:rPr>
        <w:t xml:space="preserve">רק </w:t>
      </w:r>
      <w:r w:rsidR="004E394B" w:rsidRPr="00327FD9">
        <w:rPr>
          <w:rFonts w:hint="cs"/>
          <w:rtl/>
        </w:rPr>
        <w:t>ד</w:t>
      </w:r>
      <w:r w:rsidR="0007721F" w:rsidRPr="00327FD9">
        <w:rPr>
          <w:rFonts w:hint="cs"/>
          <w:rtl/>
        </w:rPr>
        <w:t xml:space="preserve">' – </w:t>
      </w:r>
      <w:r w:rsidR="00715DCD" w:rsidRPr="00327FD9">
        <w:rPr>
          <w:rFonts w:hint="cs"/>
          <w:rtl/>
        </w:rPr>
        <w:t>הסכם</w:t>
      </w:r>
      <w:r w:rsidRPr="00327FD9">
        <w:rPr>
          <w:rFonts w:hint="cs"/>
          <w:rtl/>
        </w:rPr>
        <w:t xml:space="preserve"> התקשרות</w:t>
      </w:r>
      <w:bookmarkEnd w:id="349"/>
      <w:bookmarkEnd w:id="350"/>
      <w:bookmarkEnd w:id="351"/>
    </w:p>
    <w:p w14:paraId="7BB4CA75" w14:textId="77777777" w:rsidR="00024056" w:rsidRPr="00327FD9" w:rsidRDefault="00024056" w:rsidP="002D7789">
      <w:pPr>
        <w:rPr>
          <w:b/>
          <w:bCs/>
          <w:sz w:val="32"/>
          <w:szCs w:val="32"/>
          <w:u w:val="single"/>
          <w:rtl/>
        </w:rPr>
      </w:pPr>
    </w:p>
    <w:p w14:paraId="61C7F246" w14:textId="77777777" w:rsidR="00153966" w:rsidRPr="00327FD9" w:rsidRDefault="00153966" w:rsidP="0009150A">
      <w:pPr>
        <w:pStyle w:val="1c"/>
        <w:widowControl w:val="0"/>
        <w:numPr>
          <w:ilvl w:val="12"/>
          <w:numId w:val="0"/>
        </w:numPr>
        <w:tabs>
          <w:tab w:val="right" w:pos="8487"/>
        </w:tabs>
        <w:spacing w:line="360" w:lineRule="auto"/>
        <w:ind w:left="-18" w:firstLine="18"/>
        <w:jc w:val="center"/>
        <w:rPr>
          <w:rtl/>
        </w:rPr>
        <w:sectPr w:rsidR="00153966" w:rsidRPr="00327FD9" w:rsidSect="00654526">
          <w:pgSz w:w="11906" w:h="16838" w:code="9"/>
          <w:pgMar w:top="1616" w:right="1826" w:bottom="1440" w:left="1800" w:header="709" w:footer="709" w:gutter="0"/>
          <w:cols w:space="708"/>
          <w:titlePg/>
          <w:bidi/>
          <w:rtlGutter/>
          <w:docGrid w:linePitch="360"/>
        </w:sectPr>
      </w:pPr>
    </w:p>
    <w:bookmarkEnd w:id="4"/>
    <w:p w14:paraId="4EA6465D" w14:textId="77777777" w:rsidR="00DE0499" w:rsidRPr="00327FD9" w:rsidRDefault="00DE0499" w:rsidP="00BB3FA0"/>
    <w:p w14:paraId="5BE63CF1" w14:textId="77777777" w:rsidR="00DD1BFE" w:rsidRPr="00327FD9" w:rsidRDefault="00DE50D9" w:rsidP="0009150A">
      <w:pPr>
        <w:pStyle w:val="1c"/>
        <w:widowControl w:val="0"/>
        <w:numPr>
          <w:ilvl w:val="12"/>
          <w:numId w:val="0"/>
        </w:numPr>
        <w:tabs>
          <w:tab w:val="right" w:pos="8487"/>
        </w:tabs>
        <w:spacing w:line="360" w:lineRule="auto"/>
        <w:ind w:left="-18" w:firstLine="18"/>
        <w:jc w:val="center"/>
        <w:rPr>
          <w:b/>
          <w:bCs/>
          <w:rtl/>
        </w:rPr>
      </w:pPr>
      <w:r w:rsidRPr="00327FD9">
        <w:rPr>
          <w:rFonts w:hint="cs"/>
          <w:b/>
          <w:bCs/>
          <w:rtl/>
        </w:rPr>
        <w:t xml:space="preserve">הסכם התקשרות </w:t>
      </w:r>
    </w:p>
    <w:p w14:paraId="2ABCDD9E" w14:textId="77777777" w:rsidR="0009150A" w:rsidRPr="00327FD9" w:rsidRDefault="0009150A" w:rsidP="00B71738">
      <w:pPr>
        <w:pStyle w:val="1c"/>
        <w:widowControl w:val="0"/>
        <w:numPr>
          <w:ilvl w:val="12"/>
          <w:numId w:val="0"/>
        </w:numPr>
        <w:tabs>
          <w:tab w:val="right" w:pos="8487"/>
        </w:tabs>
        <w:spacing w:line="360" w:lineRule="auto"/>
        <w:ind w:left="-18" w:firstLine="18"/>
        <w:jc w:val="center"/>
        <w:rPr>
          <w:rtl/>
        </w:rPr>
      </w:pPr>
    </w:p>
    <w:p w14:paraId="2A8EB7BD" w14:textId="77777777" w:rsidR="0009150A" w:rsidRPr="00327FD9" w:rsidRDefault="0009150A" w:rsidP="0009150A">
      <w:pPr>
        <w:pStyle w:val="1c"/>
        <w:widowControl w:val="0"/>
        <w:numPr>
          <w:ilvl w:val="12"/>
          <w:numId w:val="0"/>
        </w:numPr>
        <w:tabs>
          <w:tab w:val="right" w:pos="8487"/>
        </w:tabs>
        <w:spacing w:line="360" w:lineRule="auto"/>
        <w:ind w:left="-18" w:firstLine="18"/>
        <w:jc w:val="center"/>
        <w:rPr>
          <w:rtl/>
        </w:rPr>
      </w:pPr>
    </w:p>
    <w:p w14:paraId="402B901F" w14:textId="77777777" w:rsidR="0009150A" w:rsidRPr="00327FD9" w:rsidRDefault="00DE50D9" w:rsidP="0009150A">
      <w:pPr>
        <w:pStyle w:val="1c"/>
        <w:widowControl w:val="0"/>
        <w:numPr>
          <w:ilvl w:val="12"/>
          <w:numId w:val="0"/>
        </w:numPr>
        <w:tabs>
          <w:tab w:val="right" w:pos="8487"/>
        </w:tabs>
        <w:spacing w:line="360" w:lineRule="auto"/>
        <w:ind w:left="-18" w:firstLine="18"/>
        <w:jc w:val="center"/>
        <w:rPr>
          <w:b/>
          <w:bCs/>
          <w:rtl/>
        </w:rPr>
      </w:pPr>
      <w:r w:rsidRPr="00327FD9">
        <w:rPr>
          <w:rFonts w:hint="cs"/>
          <w:b/>
          <w:bCs/>
          <w:rtl/>
        </w:rPr>
        <w:t>ב י ן</w:t>
      </w:r>
      <w:r w:rsidRPr="00327FD9">
        <w:rPr>
          <w:rFonts w:hint="cs"/>
          <w:b/>
          <w:bCs/>
          <w:rtl/>
        </w:rPr>
        <w:br/>
      </w:r>
    </w:p>
    <w:p w14:paraId="6244D385" w14:textId="27994AA0" w:rsidR="0009150A" w:rsidRPr="00327FD9" w:rsidRDefault="00A66A0A" w:rsidP="0000256D">
      <w:pPr>
        <w:pStyle w:val="1c"/>
        <w:widowControl w:val="0"/>
        <w:numPr>
          <w:ilvl w:val="12"/>
          <w:numId w:val="0"/>
        </w:numPr>
        <w:tabs>
          <w:tab w:val="right" w:pos="8487"/>
        </w:tabs>
        <w:spacing w:line="360" w:lineRule="auto"/>
        <w:ind w:left="-18" w:firstLine="18"/>
        <w:jc w:val="center"/>
        <w:rPr>
          <w:rtl/>
        </w:rPr>
      </w:pPr>
      <w:bookmarkStart w:id="352" w:name="OfficeValue_3"/>
      <w:r w:rsidRPr="00327FD9">
        <w:rPr>
          <w:rFonts w:hint="cs"/>
          <w:rtl/>
        </w:rPr>
        <w:tab/>
        <w:t xml:space="preserve">ממשלת ישראל בשם מדינת ישראל המיוצגת לצורך הסכם זה ע"י המנהל הכללי של משרד הבריאות ו/או סמנכ"ל </w:t>
      </w:r>
      <w:proofErr w:type="spellStart"/>
      <w:r w:rsidRPr="00327FD9">
        <w:rPr>
          <w:rFonts w:hint="cs"/>
          <w:rtl/>
        </w:rPr>
        <w:t>למינהל</w:t>
      </w:r>
      <w:proofErr w:type="spellEnd"/>
      <w:r w:rsidRPr="00327FD9">
        <w:rPr>
          <w:rFonts w:hint="cs"/>
          <w:rtl/>
        </w:rPr>
        <w:t xml:space="preserve"> במשרד הבריאות יחד עם חשב משרד הבריאות או </w:t>
      </w:r>
      <w:proofErr w:type="spellStart"/>
      <w:r w:rsidRPr="00327FD9">
        <w:rPr>
          <w:rFonts w:hint="cs"/>
          <w:rtl/>
        </w:rPr>
        <w:t>סגנו</w:t>
      </w:r>
      <w:proofErr w:type="spellEnd"/>
      <w:r w:rsidRPr="00327FD9">
        <w:rPr>
          <w:rFonts w:hint="cs"/>
          <w:rtl/>
        </w:rPr>
        <w:t xml:space="preserve"> המוסמכים לחתום בשמה עפ"י הרשאות שפורסמו בילקוט הפרסומים</w:t>
      </w:r>
      <w:bookmarkEnd w:id="352"/>
      <w:r w:rsidR="00DE50D9" w:rsidRPr="00327FD9">
        <w:rPr>
          <w:rFonts w:hint="cs"/>
          <w:rtl/>
        </w:rPr>
        <w:br/>
      </w:r>
      <w:r w:rsidR="00DE50D9" w:rsidRPr="00327FD9">
        <w:rPr>
          <w:rFonts w:hint="cs"/>
          <w:rtl/>
        </w:rPr>
        <w:br/>
        <w:t>(להלן: "</w:t>
      </w:r>
      <w:r w:rsidR="00361FDC" w:rsidRPr="00327FD9">
        <w:rPr>
          <w:rFonts w:hint="cs"/>
          <w:b/>
          <w:bCs/>
          <w:rtl/>
        </w:rPr>
        <w:t>המזמין</w:t>
      </w:r>
      <w:r w:rsidR="00DE50D9" w:rsidRPr="00327FD9">
        <w:rPr>
          <w:rFonts w:hint="cs"/>
          <w:rtl/>
        </w:rPr>
        <w:t>")</w:t>
      </w:r>
    </w:p>
    <w:p w14:paraId="0573827E" w14:textId="77777777" w:rsidR="0009150A" w:rsidRPr="00327FD9" w:rsidRDefault="00DE50D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u w:val="single"/>
          <w:rtl/>
        </w:rPr>
        <w:t>מצד אחד</w:t>
      </w:r>
    </w:p>
    <w:p w14:paraId="3B61C1D6" w14:textId="77777777" w:rsidR="0009150A" w:rsidRPr="00327FD9" w:rsidRDefault="00DE50D9" w:rsidP="0007721F">
      <w:pPr>
        <w:pStyle w:val="af7"/>
        <w:widowControl w:val="0"/>
        <w:spacing w:line="360" w:lineRule="auto"/>
        <w:jc w:val="center"/>
        <w:rPr>
          <w:rFonts w:cs="David"/>
          <w:b/>
          <w:bCs/>
          <w:rtl/>
        </w:rPr>
      </w:pPr>
      <w:r w:rsidRPr="00327FD9">
        <w:rPr>
          <w:rFonts w:cs="David" w:hint="cs"/>
          <w:b/>
          <w:bCs/>
          <w:rtl/>
        </w:rPr>
        <w:t>ל ב י ן</w:t>
      </w:r>
    </w:p>
    <w:p w14:paraId="30561313" w14:textId="77777777" w:rsidR="0009150A" w:rsidRPr="00327FD9" w:rsidRDefault="00DE50D9" w:rsidP="0009150A">
      <w:pPr>
        <w:pStyle w:val="af7"/>
        <w:widowControl w:val="0"/>
        <w:spacing w:line="360" w:lineRule="auto"/>
        <w:jc w:val="center"/>
        <w:rPr>
          <w:rFonts w:cs="David"/>
          <w:rtl/>
        </w:rPr>
      </w:pPr>
      <w:r w:rsidRPr="00327FD9">
        <w:rPr>
          <w:rFonts w:cs="David" w:hint="cs"/>
          <w:rtl/>
        </w:rPr>
        <w:t xml:space="preserve"> ________________________</w:t>
      </w:r>
    </w:p>
    <w:p w14:paraId="71267BB1" w14:textId="77777777" w:rsidR="0009150A" w:rsidRPr="00327FD9" w:rsidRDefault="00DE50D9" w:rsidP="0009150A">
      <w:pPr>
        <w:pStyle w:val="af7"/>
        <w:widowControl w:val="0"/>
        <w:spacing w:line="360" w:lineRule="auto"/>
        <w:jc w:val="center"/>
        <w:rPr>
          <w:rFonts w:cs="David"/>
          <w:rtl/>
        </w:rPr>
      </w:pPr>
      <w:r w:rsidRPr="00327FD9">
        <w:rPr>
          <w:rFonts w:cs="David" w:hint="cs"/>
          <w:rtl/>
        </w:rPr>
        <w:t>מכתובת ________________________________</w:t>
      </w:r>
    </w:p>
    <w:p w14:paraId="6C64338D" w14:textId="77777777" w:rsidR="0009150A" w:rsidRPr="00327FD9" w:rsidRDefault="00DE50D9" w:rsidP="0009150A">
      <w:pPr>
        <w:pStyle w:val="af7"/>
        <w:widowControl w:val="0"/>
        <w:spacing w:line="360" w:lineRule="auto"/>
        <w:jc w:val="center"/>
        <w:rPr>
          <w:rFonts w:cs="David"/>
          <w:rtl/>
        </w:rPr>
      </w:pPr>
      <w:r w:rsidRPr="00327FD9">
        <w:rPr>
          <w:rFonts w:cs="David" w:hint="cs"/>
          <w:rtl/>
        </w:rPr>
        <w:t xml:space="preserve"> (להלן: "</w:t>
      </w:r>
      <w:r w:rsidRPr="00327FD9">
        <w:rPr>
          <w:rFonts w:cs="David" w:hint="cs"/>
          <w:b/>
          <w:bCs/>
          <w:rtl/>
        </w:rPr>
        <w:t>הספק</w:t>
      </w:r>
      <w:r w:rsidRPr="00327FD9">
        <w:rPr>
          <w:rFonts w:cs="David" w:hint="cs"/>
          <w:rtl/>
        </w:rPr>
        <w:t>")</w:t>
      </w:r>
    </w:p>
    <w:p w14:paraId="5B1AAAF9" w14:textId="77777777" w:rsidR="0009150A" w:rsidRPr="00327FD9" w:rsidRDefault="00DE50D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rtl/>
        </w:rPr>
        <w:tab/>
      </w:r>
      <w:r w:rsidRPr="00327FD9">
        <w:rPr>
          <w:rFonts w:hint="cs"/>
          <w:b/>
          <w:bCs/>
          <w:u w:val="single"/>
          <w:rtl/>
        </w:rPr>
        <w:t>מצד שני</w:t>
      </w:r>
    </w:p>
    <w:p w14:paraId="291DEAF3" w14:textId="77777777" w:rsidR="0009150A" w:rsidRPr="00327FD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BCB339B" w14:textId="1E33793D" w:rsidR="0009150A" w:rsidRPr="00327FD9" w:rsidRDefault="00DE50D9" w:rsidP="00B108A6">
      <w:pPr>
        <w:pStyle w:val="af7"/>
        <w:widowControl w:val="0"/>
        <w:spacing w:line="360" w:lineRule="auto"/>
        <w:ind w:left="656" w:hanging="656"/>
        <w:jc w:val="both"/>
        <w:rPr>
          <w:rFonts w:cs="David"/>
          <w:rtl/>
        </w:rPr>
      </w:pPr>
      <w:bookmarkStart w:id="353" w:name="show_isTender_3"/>
      <w:r w:rsidRPr="00327FD9">
        <w:rPr>
          <w:rFonts w:cs="David" w:hint="cs"/>
          <w:b/>
          <w:bCs/>
          <w:rtl/>
        </w:rPr>
        <w:t>הואיל</w:t>
      </w:r>
      <w:r w:rsidRPr="00327FD9">
        <w:rPr>
          <w:rFonts w:cs="David" w:hint="cs"/>
        </w:rPr>
        <w:t xml:space="preserve"> </w:t>
      </w:r>
      <w:r w:rsidRPr="00327FD9">
        <w:rPr>
          <w:rFonts w:cs="David" w:hint="cs"/>
          <w:rtl/>
        </w:rPr>
        <w:t>ו</w:t>
      </w:r>
      <w:r w:rsidR="00361FDC" w:rsidRPr="00327FD9">
        <w:rPr>
          <w:rFonts w:cs="David" w:hint="cs"/>
          <w:rtl/>
        </w:rPr>
        <w:t>המזמין</w:t>
      </w:r>
      <w:r w:rsidRPr="00327FD9">
        <w:rPr>
          <w:rFonts w:cs="David" w:hint="cs"/>
          <w:rtl/>
        </w:rPr>
        <w:t xml:space="preserve"> </w:t>
      </w:r>
      <w:r w:rsidR="00B66033" w:rsidRPr="00327FD9">
        <w:rPr>
          <w:rFonts w:cs="David" w:hint="cs"/>
          <w:rtl/>
        </w:rPr>
        <w:t xml:space="preserve">פרסם את </w:t>
      </w:r>
      <w:r w:rsidRPr="00327FD9">
        <w:rPr>
          <w:rFonts w:cs="David" w:hint="cs"/>
          <w:rtl/>
        </w:rPr>
        <w:t>מכרז</w:t>
      </w:r>
      <w:r w:rsidR="00B96FA1" w:rsidRPr="00327FD9">
        <w:rPr>
          <w:rFonts w:cs="David" w:hint="cs"/>
          <w:rtl/>
        </w:rPr>
        <w:t xml:space="preserve"> </w:t>
      </w:r>
      <w:bookmarkStart w:id="354" w:name="TenderNumber_10"/>
      <w:r w:rsidR="006928F7" w:rsidRPr="00327FD9">
        <w:rPr>
          <w:rFonts w:cs="David" w:hint="cs"/>
          <w:rtl/>
        </w:rPr>
        <w:t>5/2025</w:t>
      </w:r>
      <w:bookmarkEnd w:id="354"/>
      <w:r w:rsidR="006928F7" w:rsidRPr="00327FD9">
        <w:rPr>
          <w:rFonts w:cs="David" w:hint="cs"/>
          <w:rtl/>
        </w:rPr>
        <w:t xml:space="preserve"> </w:t>
      </w:r>
      <w:bookmarkStart w:id="355" w:name="TenderDesc_7"/>
      <w:r w:rsidR="00F54B4E">
        <w:rPr>
          <w:rFonts w:cs="David" w:hint="cs"/>
          <w:rtl/>
        </w:rPr>
        <w:t>למתן שירותי רישוי</w:t>
      </w:r>
      <w:r w:rsidR="007753CA" w:rsidRPr="00327FD9">
        <w:rPr>
          <w:rFonts w:cs="David" w:hint="cs"/>
          <w:rtl/>
        </w:rPr>
        <w:t xml:space="preserve"> </w:t>
      </w:r>
      <w:r w:rsidR="007753CA" w:rsidRPr="00327FD9">
        <w:rPr>
          <w:rFonts w:cs="David" w:hint="cs"/>
        </w:rPr>
        <w:t>Google Maps API</w:t>
      </w:r>
      <w:r w:rsidR="006E5532">
        <w:rPr>
          <w:rFonts w:cs="David" w:hint="cs"/>
          <w:rtl/>
        </w:rPr>
        <w:t xml:space="preserve"> עבור משרד הבריאות </w:t>
      </w:r>
      <w:bookmarkEnd w:id="355"/>
      <w:r w:rsidRPr="00327FD9">
        <w:rPr>
          <w:rFonts w:cs="David" w:hint="cs"/>
          <w:rtl/>
        </w:rPr>
        <w:t xml:space="preserve">(להלן: </w:t>
      </w:r>
      <w:r w:rsidRPr="00327FD9">
        <w:rPr>
          <w:rFonts w:cs="David" w:hint="cs"/>
          <w:b/>
          <w:bCs/>
          <w:rtl/>
        </w:rPr>
        <w:t>"המכרז"</w:t>
      </w:r>
      <w:r w:rsidRPr="00327FD9">
        <w:rPr>
          <w:rFonts w:cs="David" w:hint="cs"/>
          <w:rtl/>
        </w:rPr>
        <w:t xml:space="preserve">), </w:t>
      </w:r>
      <w:r w:rsidR="00B66033" w:rsidRPr="00327FD9">
        <w:rPr>
          <w:rFonts w:cs="David" w:hint="cs"/>
          <w:rtl/>
        </w:rPr>
        <w:t xml:space="preserve">לקבלת </w:t>
      </w:r>
      <w:bookmarkStart w:id="356" w:name="show_IsSherutOrHR_1"/>
      <w:r w:rsidR="008D6817" w:rsidRPr="00327FD9">
        <w:rPr>
          <w:rFonts w:cs="David" w:hint="cs"/>
          <w:rtl/>
        </w:rPr>
        <w:t>ה</w:t>
      </w:r>
      <w:r w:rsidR="00B66033" w:rsidRPr="00327FD9">
        <w:rPr>
          <w:rFonts w:cs="David" w:hint="cs"/>
          <w:rtl/>
        </w:rPr>
        <w:t xml:space="preserve">שירותים </w:t>
      </w:r>
      <w:bookmarkEnd w:id="356"/>
      <w:r w:rsidR="00B66033" w:rsidRPr="00327FD9">
        <w:rPr>
          <w:rFonts w:cs="David" w:hint="cs"/>
          <w:rtl/>
        </w:rPr>
        <w:t>המפורטים ב</w:t>
      </w:r>
      <w:r w:rsidR="00E56C45" w:rsidRPr="00327FD9">
        <w:rPr>
          <w:rFonts w:cs="David" w:hint="cs"/>
          <w:b/>
          <w:bCs/>
          <w:rtl/>
        </w:rPr>
        <w:t>פרק ג</w:t>
      </w:r>
      <w:r w:rsidR="00E56C45" w:rsidRPr="00327FD9">
        <w:rPr>
          <w:rFonts w:cs="David" w:hint="cs"/>
          <w:rtl/>
        </w:rPr>
        <w:t xml:space="preserve"> ל</w:t>
      </w:r>
      <w:r w:rsidR="00B66033" w:rsidRPr="00327FD9">
        <w:rPr>
          <w:rFonts w:cs="David" w:hint="cs"/>
          <w:rtl/>
        </w:rPr>
        <w:t>מכרז</w:t>
      </w:r>
      <w:r w:rsidR="009B4E94" w:rsidRPr="00327FD9">
        <w:rPr>
          <w:rFonts w:cs="David" w:hint="cs"/>
          <w:rtl/>
        </w:rPr>
        <w:t xml:space="preserve"> (</w:t>
      </w:r>
      <w:r w:rsidR="009B4E94" w:rsidRPr="00327FD9">
        <w:rPr>
          <w:rFonts w:cs="David" w:hint="cs"/>
          <w:b/>
          <w:bCs/>
          <w:rtl/>
        </w:rPr>
        <w:t>"</w:t>
      </w:r>
      <w:bookmarkStart w:id="357" w:name="show_IsSherutOrHR_4"/>
      <w:r w:rsidR="009B4E94" w:rsidRPr="00327FD9">
        <w:rPr>
          <w:rFonts w:cs="David" w:hint="cs"/>
          <w:b/>
          <w:bCs/>
          <w:rtl/>
        </w:rPr>
        <w:t>השירותים</w:t>
      </w:r>
      <w:bookmarkEnd w:id="357"/>
      <w:r w:rsidR="009B4E94" w:rsidRPr="00327FD9">
        <w:rPr>
          <w:rFonts w:cs="David" w:hint="cs"/>
          <w:b/>
          <w:bCs/>
          <w:rtl/>
        </w:rPr>
        <w:t>"</w:t>
      </w:r>
      <w:r w:rsidR="009B4E94" w:rsidRPr="00327FD9">
        <w:rPr>
          <w:rFonts w:cs="David" w:hint="cs"/>
          <w:rtl/>
        </w:rPr>
        <w:t>)</w:t>
      </w:r>
      <w:r w:rsidRPr="00327FD9">
        <w:rPr>
          <w:rFonts w:cs="David" w:hint="cs"/>
          <w:rtl/>
        </w:rPr>
        <w:t xml:space="preserve">; </w:t>
      </w:r>
    </w:p>
    <w:p w14:paraId="3D87BE84" w14:textId="77777777" w:rsidR="0009150A" w:rsidRPr="00327FD9" w:rsidRDefault="00DE50D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27FD9">
        <w:rPr>
          <w:rFonts w:hint="cs"/>
          <w:b/>
          <w:bCs/>
          <w:rtl/>
        </w:rPr>
        <w:t>והואיל</w:t>
      </w:r>
      <w:r w:rsidRPr="00327FD9">
        <w:rPr>
          <w:rFonts w:hint="cs"/>
        </w:rPr>
        <w:tab/>
      </w:r>
      <w:r w:rsidRPr="00327FD9">
        <w:rPr>
          <w:rFonts w:hint="cs"/>
          <w:rtl/>
        </w:rPr>
        <w:t xml:space="preserve">והספק הגיש הצעה למכרז, </w:t>
      </w:r>
      <w:r w:rsidR="008F04C2" w:rsidRPr="00327FD9">
        <w:rPr>
          <w:rFonts w:hint="cs"/>
          <w:rtl/>
        </w:rPr>
        <w:t>כדי</w:t>
      </w:r>
      <w:r w:rsidRPr="00327FD9">
        <w:rPr>
          <w:rFonts w:hint="cs"/>
          <w:rtl/>
        </w:rPr>
        <w:t xml:space="preserve"> לספק את</w:t>
      </w:r>
      <w:r w:rsidR="00B66033" w:rsidRPr="00327FD9">
        <w:rPr>
          <w:rFonts w:hint="cs"/>
          <w:rtl/>
        </w:rPr>
        <w:t xml:space="preserve"> </w:t>
      </w:r>
      <w:bookmarkStart w:id="358" w:name="show_IsSherutOrHR_2"/>
      <w:r w:rsidRPr="00327FD9">
        <w:rPr>
          <w:rFonts w:hint="cs"/>
          <w:rtl/>
        </w:rPr>
        <w:t>השירות</w:t>
      </w:r>
      <w:r w:rsidR="00B66033" w:rsidRPr="00327FD9">
        <w:rPr>
          <w:rFonts w:hint="cs"/>
          <w:rtl/>
        </w:rPr>
        <w:t>ים</w:t>
      </w:r>
      <w:r w:rsidRPr="00327FD9">
        <w:rPr>
          <w:rFonts w:hint="cs"/>
          <w:rtl/>
        </w:rPr>
        <w:t xml:space="preserve"> </w:t>
      </w:r>
      <w:bookmarkEnd w:id="358"/>
      <w:r w:rsidRPr="00327FD9">
        <w:rPr>
          <w:rFonts w:hint="cs"/>
          <w:rtl/>
        </w:rPr>
        <w:t>המבוקש</w:t>
      </w:r>
      <w:r w:rsidR="00B66033" w:rsidRPr="00327FD9">
        <w:rPr>
          <w:rFonts w:hint="cs"/>
          <w:rtl/>
        </w:rPr>
        <w:t>ים</w:t>
      </w:r>
      <w:r w:rsidR="0007721F" w:rsidRPr="00327FD9">
        <w:rPr>
          <w:rFonts w:hint="cs"/>
          <w:rtl/>
        </w:rPr>
        <w:t xml:space="preserve"> </w:t>
      </w:r>
      <w:r w:rsidRPr="00327FD9">
        <w:rPr>
          <w:rFonts w:hint="cs"/>
          <w:rtl/>
        </w:rPr>
        <w:t>בהתאם לאמור במכרז, בהצעת</w:t>
      </w:r>
      <w:r w:rsidR="009B4E94" w:rsidRPr="00327FD9">
        <w:rPr>
          <w:rFonts w:hint="cs"/>
          <w:rtl/>
        </w:rPr>
        <w:t>ו</w:t>
      </w:r>
      <w:r w:rsidRPr="00327FD9">
        <w:rPr>
          <w:rFonts w:hint="cs"/>
          <w:rtl/>
        </w:rPr>
        <w:t xml:space="preserve"> ובהסכם זה</w:t>
      </w:r>
      <w:r w:rsidR="00715DCD" w:rsidRPr="00327FD9">
        <w:rPr>
          <w:rFonts w:hint="cs"/>
          <w:rtl/>
        </w:rPr>
        <w:t xml:space="preserve"> (להלן: "</w:t>
      </w:r>
      <w:r w:rsidR="00715DCD" w:rsidRPr="00327FD9">
        <w:rPr>
          <w:rFonts w:hint="cs"/>
          <w:b/>
          <w:bCs/>
          <w:rtl/>
        </w:rPr>
        <w:t>ההסכם</w:t>
      </w:r>
      <w:r w:rsidR="00715DCD" w:rsidRPr="00327FD9">
        <w:rPr>
          <w:rFonts w:hint="cs"/>
          <w:rtl/>
        </w:rPr>
        <w:t>")</w:t>
      </w:r>
      <w:r w:rsidRPr="00327FD9">
        <w:rPr>
          <w:rFonts w:hint="cs"/>
          <w:rtl/>
        </w:rPr>
        <w:t xml:space="preserve">; </w:t>
      </w:r>
    </w:p>
    <w:p w14:paraId="1BA49583" w14:textId="77777777" w:rsidR="0009150A" w:rsidRPr="00327FD9" w:rsidRDefault="00DE50D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327FD9">
        <w:rPr>
          <w:rFonts w:hint="cs"/>
          <w:b/>
          <w:bCs/>
          <w:rtl/>
        </w:rPr>
        <w:t>והואיל</w:t>
      </w:r>
      <w:r w:rsidRPr="00327FD9">
        <w:rPr>
          <w:rFonts w:hint="cs"/>
          <w:rtl/>
        </w:rPr>
        <w:tab/>
        <w:t xml:space="preserve">ובכפוף לחתימתו על </w:t>
      </w:r>
      <w:r w:rsidR="00715DCD" w:rsidRPr="00327FD9">
        <w:rPr>
          <w:rFonts w:hint="cs"/>
          <w:rtl/>
        </w:rPr>
        <w:t>ה</w:t>
      </w:r>
      <w:r w:rsidRPr="00327FD9">
        <w:rPr>
          <w:rFonts w:hint="cs"/>
          <w:rtl/>
        </w:rPr>
        <w:t>הסכם וקיום הדרישות המפורטות במכרז,</w:t>
      </w:r>
      <w:r w:rsidR="008F04C2" w:rsidRPr="00327FD9">
        <w:rPr>
          <w:rFonts w:hint="cs"/>
          <w:rtl/>
        </w:rPr>
        <w:t xml:space="preserve"> ועדת המכרזים של</w:t>
      </w:r>
      <w:r w:rsidRPr="00327FD9">
        <w:rPr>
          <w:rFonts w:hint="cs"/>
          <w:rtl/>
        </w:rPr>
        <w:t xml:space="preserve"> </w:t>
      </w:r>
      <w:r w:rsidR="00361FDC" w:rsidRPr="00327FD9">
        <w:rPr>
          <w:rFonts w:hint="cs"/>
          <w:rtl/>
        </w:rPr>
        <w:t>המזמין</w:t>
      </w:r>
      <w:r w:rsidRPr="00327FD9">
        <w:rPr>
          <w:rFonts w:hint="cs"/>
          <w:rtl/>
        </w:rPr>
        <w:t xml:space="preserve"> בחר</w:t>
      </w:r>
      <w:r w:rsidR="008F04C2" w:rsidRPr="00327FD9">
        <w:rPr>
          <w:rFonts w:hint="cs"/>
          <w:rtl/>
        </w:rPr>
        <w:t>ה</w:t>
      </w:r>
      <w:r w:rsidRPr="00327FD9">
        <w:rPr>
          <w:rFonts w:hint="cs"/>
          <w:rtl/>
        </w:rPr>
        <w:t xml:space="preserve"> בספק</w:t>
      </w:r>
      <w:r w:rsidR="0007721F" w:rsidRPr="00327FD9">
        <w:rPr>
          <w:rFonts w:hint="cs"/>
          <w:rtl/>
        </w:rPr>
        <w:t xml:space="preserve"> </w:t>
      </w:r>
      <w:r w:rsidR="00FD08D7" w:rsidRPr="00327FD9">
        <w:rPr>
          <w:rFonts w:hint="cs"/>
          <w:rtl/>
        </w:rPr>
        <w:t>כזוכה במכרז</w:t>
      </w:r>
      <w:r w:rsidRPr="00327FD9">
        <w:rPr>
          <w:rFonts w:hint="cs"/>
          <w:rtl/>
        </w:rPr>
        <w:t>;</w:t>
      </w:r>
    </w:p>
    <w:bookmarkEnd w:id="353"/>
    <w:p w14:paraId="140887FA" w14:textId="77777777" w:rsidR="006A1C97" w:rsidRPr="00327FD9" w:rsidRDefault="006A1C97" w:rsidP="006A1C97"/>
    <w:p w14:paraId="26553CF1" w14:textId="77777777" w:rsidR="0009150A" w:rsidRPr="00327FD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F0FA917" w14:textId="77777777" w:rsidR="0009150A" w:rsidRPr="00327FD9" w:rsidRDefault="00DE50D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27FD9">
        <w:rPr>
          <w:rFonts w:hint="cs"/>
          <w:b/>
          <w:bCs/>
          <w:rtl/>
        </w:rPr>
        <w:t>לפיכך הוצהר, הותנה והוסכם בין הצדדים כדלקמן</w:t>
      </w:r>
      <w:r w:rsidRPr="00327FD9">
        <w:rPr>
          <w:rFonts w:hint="cs"/>
          <w:rtl/>
        </w:rPr>
        <w:t>:</w:t>
      </w:r>
    </w:p>
    <w:p w14:paraId="06D6B266" w14:textId="77777777" w:rsidR="0009150A" w:rsidRPr="00327FD9" w:rsidRDefault="00DE50D9" w:rsidP="00DE50D9">
      <w:pPr>
        <w:pStyle w:val="1-0"/>
        <w:numPr>
          <w:ilvl w:val="0"/>
          <w:numId w:val="68"/>
        </w:numPr>
        <w:rPr>
          <w:sz w:val="32"/>
          <w:szCs w:val="32"/>
          <w:rtl/>
        </w:rPr>
      </w:pPr>
      <w:bookmarkStart w:id="359" w:name="_Toc256000058"/>
      <w:bookmarkStart w:id="360" w:name="_Toc44931959"/>
      <w:bookmarkStart w:id="361" w:name="_Toc44932046"/>
      <w:bookmarkStart w:id="362" w:name="_Toc173823734"/>
      <w:bookmarkStart w:id="363" w:name="_Toc173825543"/>
      <w:r w:rsidRPr="00327FD9">
        <w:rPr>
          <w:rFonts w:hint="cs"/>
          <w:sz w:val="32"/>
          <w:szCs w:val="32"/>
          <w:rtl/>
        </w:rPr>
        <w:t>כללי</w:t>
      </w:r>
      <w:bookmarkEnd w:id="359"/>
      <w:bookmarkEnd w:id="360"/>
      <w:bookmarkEnd w:id="361"/>
      <w:bookmarkEnd w:id="362"/>
      <w:bookmarkEnd w:id="363"/>
    </w:p>
    <w:p w14:paraId="75869AC4" w14:textId="77777777" w:rsidR="00715DCD" w:rsidRPr="00327FD9" w:rsidRDefault="00DE50D9" w:rsidP="00973BC2">
      <w:pPr>
        <w:pStyle w:val="2-0"/>
        <w:rPr>
          <w:rtl/>
        </w:rPr>
      </w:pPr>
      <w:r w:rsidRPr="00327FD9">
        <w:rPr>
          <w:rFonts w:hint="cs"/>
          <w:rtl/>
        </w:rPr>
        <w:t>להסכם זה מצורפים הנספחים המ</w:t>
      </w:r>
      <w:r w:rsidR="007243A8" w:rsidRPr="00327FD9">
        <w:rPr>
          <w:rFonts w:hint="cs"/>
          <w:rtl/>
        </w:rPr>
        <w:t>פורטי</w:t>
      </w:r>
      <w:r w:rsidRPr="00327FD9">
        <w:rPr>
          <w:rFonts w:hint="cs"/>
          <w:rtl/>
        </w:rPr>
        <w:t xml:space="preserve">ם להלן: </w:t>
      </w:r>
    </w:p>
    <w:p w14:paraId="47EC3562" w14:textId="77777777" w:rsidR="00715DCD" w:rsidRPr="00327FD9" w:rsidRDefault="00DE50D9" w:rsidP="00A0392D">
      <w:pPr>
        <w:pStyle w:val="3-"/>
        <w:rPr>
          <w:rtl/>
        </w:rPr>
      </w:pPr>
      <w:r w:rsidRPr="00327FD9">
        <w:rPr>
          <w:rFonts w:hint="cs"/>
          <w:b/>
          <w:bCs/>
          <w:rtl/>
        </w:rPr>
        <w:t>נספח א'</w:t>
      </w:r>
      <w:r w:rsidRPr="00327FD9">
        <w:rPr>
          <w:rFonts w:hint="cs"/>
          <w:rtl/>
        </w:rPr>
        <w:t xml:space="preserve"> – </w:t>
      </w:r>
      <w:r w:rsidR="00806190" w:rsidRPr="00327FD9">
        <w:rPr>
          <w:rFonts w:hint="cs"/>
          <w:rtl/>
        </w:rPr>
        <w:t>פירוט השירותים</w:t>
      </w:r>
      <w:bookmarkStart w:id="364" w:name="show_isTender_4"/>
      <w:r w:rsidR="00806190" w:rsidRPr="00327FD9">
        <w:rPr>
          <w:rFonts w:hint="cs"/>
          <w:rtl/>
        </w:rPr>
        <w:t xml:space="preserve"> (פרק ג' ל</w:t>
      </w:r>
      <w:r w:rsidR="0027331A" w:rsidRPr="00327FD9">
        <w:rPr>
          <w:rFonts w:hint="cs"/>
          <w:rtl/>
        </w:rPr>
        <w:t>מסמכי ה</w:t>
      </w:r>
      <w:r w:rsidR="00806190" w:rsidRPr="00327FD9">
        <w:rPr>
          <w:rFonts w:hint="cs"/>
          <w:rtl/>
        </w:rPr>
        <w:t>מכרז)</w:t>
      </w:r>
      <w:bookmarkEnd w:id="364"/>
      <w:r w:rsidRPr="00327FD9">
        <w:rPr>
          <w:rFonts w:hint="cs"/>
          <w:rtl/>
        </w:rPr>
        <w:t>;</w:t>
      </w:r>
    </w:p>
    <w:p w14:paraId="4BC8C4E5" w14:textId="77777777" w:rsidR="00715DCD" w:rsidRPr="00327FD9" w:rsidRDefault="00DE50D9" w:rsidP="00A0392D">
      <w:pPr>
        <w:pStyle w:val="3-"/>
        <w:rPr>
          <w:rtl/>
        </w:rPr>
      </w:pPr>
      <w:bookmarkStart w:id="365" w:name="show_isTender_13"/>
      <w:r w:rsidRPr="00327FD9">
        <w:rPr>
          <w:rFonts w:hint="cs"/>
          <w:b/>
          <w:bCs/>
          <w:rtl/>
        </w:rPr>
        <w:t xml:space="preserve">נספח ב' </w:t>
      </w:r>
      <w:r w:rsidRPr="00327FD9">
        <w:rPr>
          <w:rFonts w:hint="cs"/>
          <w:rtl/>
        </w:rPr>
        <w:t xml:space="preserve">– </w:t>
      </w:r>
      <w:r w:rsidR="007D3D4E" w:rsidRPr="00327FD9">
        <w:rPr>
          <w:rFonts w:hint="cs"/>
          <w:rtl/>
        </w:rPr>
        <w:t>חוברת ההצעה של הספק במכרז</w:t>
      </w:r>
      <w:r w:rsidRPr="00327FD9">
        <w:rPr>
          <w:rFonts w:hint="cs"/>
          <w:rtl/>
        </w:rPr>
        <w:t>;</w:t>
      </w:r>
      <w:bookmarkEnd w:id="365"/>
    </w:p>
    <w:p w14:paraId="70366C4A" w14:textId="77777777" w:rsidR="00715DCD" w:rsidRPr="00327FD9" w:rsidRDefault="00DE50D9" w:rsidP="00A0392D">
      <w:pPr>
        <w:pStyle w:val="3-"/>
        <w:rPr>
          <w:rtl/>
        </w:rPr>
      </w:pPr>
      <w:r w:rsidRPr="00327FD9">
        <w:rPr>
          <w:rFonts w:hint="cs"/>
          <w:b/>
          <w:bCs/>
          <w:rtl/>
        </w:rPr>
        <w:lastRenderedPageBreak/>
        <w:t xml:space="preserve">נספח </w:t>
      </w:r>
      <w:bookmarkStart w:id="366" w:name="nispach16"/>
      <w:r w:rsidRPr="00327FD9">
        <w:rPr>
          <w:rFonts w:hint="cs"/>
          <w:b/>
          <w:bCs/>
          <w:rtl/>
        </w:rPr>
        <w:t>ג</w:t>
      </w:r>
      <w:bookmarkEnd w:id="366"/>
      <w:r w:rsidRPr="00327FD9">
        <w:rPr>
          <w:rFonts w:hint="cs"/>
          <w:b/>
          <w:bCs/>
          <w:rtl/>
        </w:rPr>
        <w:t xml:space="preserve">' </w:t>
      </w:r>
      <w:r w:rsidRPr="00327FD9">
        <w:rPr>
          <w:rFonts w:hint="cs"/>
          <w:rtl/>
        </w:rPr>
        <w:t xml:space="preserve">– נספח סודיות והיעדר ניגוד עניינים; </w:t>
      </w:r>
    </w:p>
    <w:p w14:paraId="72E550AF" w14:textId="77777777" w:rsidR="00FF3FEF" w:rsidRPr="00327FD9" w:rsidRDefault="00DE50D9" w:rsidP="00A0392D">
      <w:pPr>
        <w:pStyle w:val="3-"/>
        <w:rPr>
          <w:b/>
          <w:bCs/>
          <w:rtl/>
        </w:rPr>
      </w:pPr>
      <w:bookmarkStart w:id="367" w:name="show_IsHatzmadatTmura"/>
      <w:r w:rsidRPr="00327FD9">
        <w:rPr>
          <w:rFonts w:hint="cs"/>
          <w:b/>
          <w:bCs/>
          <w:rtl/>
        </w:rPr>
        <w:t xml:space="preserve">נספח </w:t>
      </w:r>
      <w:bookmarkStart w:id="368" w:name="nispach17_2"/>
      <w:r w:rsidRPr="00327FD9">
        <w:rPr>
          <w:rFonts w:hint="cs"/>
          <w:b/>
          <w:bCs/>
          <w:rtl/>
        </w:rPr>
        <w:t>ד</w:t>
      </w:r>
      <w:bookmarkEnd w:id="368"/>
      <w:r w:rsidRPr="00327FD9">
        <w:rPr>
          <w:rFonts w:hint="cs"/>
          <w:b/>
          <w:bCs/>
          <w:rtl/>
        </w:rPr>
        <w:t>'</w:t>
      </w:r>
      <w:r w:rsidR="00C21D13" w:rsidRPr="00327FD9">
        <w:rPr>
          <w:rFonts w:hint="cs"/>
          <w:b/>
          <w:bCs/>
          <w:rtl/>
        </w:rPr>
        <w:t xml:space="preserve"> – </w:t>
      </w:r>
      <w:r w:rsidR="00C21D13" w:rsidRPr="00327FD9">
        <w:rPr>
          <w:rFonts w:hint="cs"/>
          <w:rtl/>
        </w:rPr>
        <w:t>כללי הצמדה של התמורה;</w:t>
      </w:r>
      <w:bookmarkEnd w:id="367"/>
    </w:p>
    <w:p w14:paraId="625548E0" w14:textId="77777777" w:rsidR="008F04C2" w:rsidRPr="00327FD9" w:rsidRDefault="00DE50D9" w:rsidP="00973BC2">
      <w:pPr>
        <w:pStyle w:val="2-0"/>
        <w:rPr>
          <w:rtl/>
        </w:rPr>
      </w:pPr>
      <w:bookmarkStart w:id="369" w:name="show_isTender_5"/>
      <w:r w:rsidRPr="00327FD9">
        <w:rPr>
          <w:rFonts w:hint="cs"/>
          <w:rtl/>
        </w:rPr>
        <w:t xml:space="preserve">בנוסף מסמכי המכרז והבהרות למכרז שפורסמו </w:t>
      </w:r>
      <w:hyperlink r:id="rId23" w:history="1">
        <w:r w:rsidRPr="00327FD9">
          <w:rPr>
            <w:rStyle w:val="Hyperlink"/>
            <w:rFonts w:ascii="David" w:hAnsi="David" w:cs="David" w:hint="cs"/>
            <w:color w:val="auto"/>
            <w:u w:val="none"/>
            <w:rtl/>
          </w:rPr>
          <w:t xml:space="preserve">באתר </w:t>
        </w:r>
        <w:proofErr w:type="spellStart"/>
        <w:r w:rsidRPr="00327FD9">
          <w:rPr>
            <w:rStyle w:val="Hyperlink"/>
            <w:rFonts w:ascii="David" w:hAnsi="David" w:cs="David" w:hint="cs"/>
            <w:color w:val="auto"/>
            <w:u w:val="none"/>
            <w:rtl/>
          </w:rPr>
          <w:t>מינהל</w:t>
        </w:r>
        <w:proofErr w:type="spellEnd"/>
        <w:r w:rsidRPr="00327FD9">
          <w:rPr>
            <w:rStyle w:val="Hyperlink"/>
            <w:rFonts w:ascii="David" w:hAnsi="David" w:cs="David" w:hint="cs"/>
            <w:color w:val="auto"/>
            <w:u w:val="none"/>
            <w:rtl/>
          </w:rPr>
          <w:t xml:space="preserve"> הרכש הממשלתי</w:t>
        </w:r>
      </w:hyperlink>
      <w:r w:rsidRPr="00327FD9">
        <w:rPr>
          <w:rFonts w:hint="cs"/>
          <w:rtl/>
        </w:rPr>
        <w:t xml:space="preserve"> (בהתאם לנוסח המעודכן ביותר המופיע שם), ייחשבו גם הם כמצורפים </w:t>
      </w:r>
      <w:r w:rsidR="008E5090" w:rsidRPr="00327FD9">
        <w:rPr>
          <w:rFonts w:hint="cs"/>
          <w:rtl/>
        </w:rPr>
        <w:t>להסכם זה</w:t>
      </w:r>
      <w:r w:rsidRPr="00327FD9">
        <w:rPr>
          <w:rFonts w:hint="cs"/>
          <w:rtl/>
        </w:rPr>
        <w:t>.</w:t>
      </w:r>
    </w:p>
    <w:bookmarkEnd w:id="369"/>
    <w:p w14:paraId="7CD9AA97" w14:textId="77777777" w:rsidR="0009150A" w:rsidRPr="00327FD9" w:rsidRDefault="00DE50D9" w:rsidP="00973BC2">
      <w:pPr>
        <w:pStyle w:val="2-0"/>
        <w:rPr>
          <w:rtl/>
        </w:rPr>
      </w:pPr>
      <w:r w:rsidRPr="00327FD9">
        <w:rPr>
          <w:rFonts w:hint="cs"/>
          <w:rtl/>
        </w:rPr>
        <w:t>המבוא</w:t>
      </w:r>
      <w:r w:rsidR="00E56C45" w:rsidRPr="00327FD9">
        <w:rPr>
          <w:rFonts w:hint="cs"/>
          <w:rtl/>
        </w:rPr>
        <w:t xml:space="preserve"> והנספחים</w:t>
      </w:r>
      <w:r w:rsidRPr="00327FD9">
        <w:rPr>
          <w:rFonts w:hint="cs"/>
          <w:rtl/>
        </w:rPr>
        <w:t xml:space="preserve"> להסכם מהוו</w:t>
      </w:r>
      <w:r w:rsidR="00E56C45" w:rsidRPr="00327FD9">
        <w:rPr>
          <w:rFonts w:hint="cs"/>
          <w:rtl/>
        </w:rPr>
        <w:t>ים</w:t>
      </w:r>
      <w:r w:rsidRPr="00327FD9">
        <w:rPr>
          <w:rFonts w:hint="cs"/>
          <w:rtl/>
        </w:rPr>
        <w:t xml:space="preserve"> חלק בלתי נפרד ממנו.</w:t>
      </w:r>
    </w:p>
    <w:p w14:paraId="45724E4D" w14:textId="77777777" w:rsidR="00715DCD" w:rsidRPr="00327FD9" w:rsidRDefault="00DE50D9" w:rsidP="00973BC2">
      <w:pPr>
        <w:pStyle w:val="2-0"/>
        <w:rPr>
          <w:rtl/>
        </w:rPr>
      </w:pPr>
      <w:bookmarkStart w:id="370" w:name="show_isTender_6"/>
      <w:r w:rsidRPr="00327FD9">
        <w:rPr>
          <w:rFonts w:hint="cs"/>
          <w:rtl/>
        </w:rPr>
        <w:t>בהסכם תהיה למונחים המשמעות המופיעה במכרז.</w:t>
      </w:r>
      <w:r w:rsidR="001C7208" w:rsidRPr="00327FD9">
        <w:rPr>
          <w:rFonts w:hint="cs"/>
          <w:rtl/>
        </w:rPr>
        <w:t xml:space="preserve"> </w:t>
      </w:r>
      <w:r w:rsidR="0009150A" w:rsidRPr="00327FD9">
        <w:rPr>
          <w:rFonts w:hint="cs"/>
          <w:rtl/>
        </w:rPr>
        <w:t xml:space="preserve">פרשנות ההסכם </w:t>
      </w:r>
      <w:r w:rsidRPr="00327FD9">
        <w:rPr>
          <w:rFonts w:hint="cs"/>
          <w:rtl/>
        </w:rPr>
        <w:t xml:space="preserve">על נספחיו </w:t>
      </w:r>
      <w:r w:rsidR="0009150A" w:rsidRPr="00327FD9">
        <w:rPr>
          <w:rFonts w:hint="cs"/>
          <w:rtl/>
        </w:rPr>
        <w:t xml:space="preserve">תיעשה באופן המקיים את דרישות המכרז המפורשות והמשתמעות </w:t>
      </w:r>
      <w:r w:rsidRPr="00327FD9">
        <w:rPr>
          <w:rFonts w:hint="cs"/>
          <w:rtl/>
        </w:rPr>
        <w:t>ו</w:t>
      </w:r>
      <w:r w:rsidR="00F007BA" w:rsidRPr="00327FD9">
        <w:rPr>
          <w:rFonts w:hint="cs"/>
          <w:rtl/>
        </w:rPr>
        <w:t xml:space="preserve">את </w:t>
      </w:r>
      <w:r w:rsidRPr="00327FD9">
        <w:rPr>
          <w:rFonts w:hint="cs"/>
          <w:rtl/>
        </w:rPr>
        <w:t xml:space="preserve">תכלית המכרז של אספקת </w:t>
      </w:r>
      <w:bookmarkStart w:id="371" w:name="show_IsSherutOrHR_5"/>
      <w:r w:rsidRPr="00327FD9">
        <w:rPr>
          <w:rFonts w:hint="cs"/>
          <w:rtl/>
        </w:rPr>
        <w:t xml:space="preserve">השירותים </w:t>
      </w:r>
      <w:bookmarkEnd w:id="371"/>
      <w:r w:rsidRPr="00327FD9">
        <w:rPr>
          <w:rFonts w:hint="cs"/>
          <w:rtl/>
        </w:rPr>
        <w:t>ל</w:t>
      </w:r>
      <w:r w:rsidR="00361FDC" w:rsidRPr="00327FD9">
        <w:rPr>
          <w:rFonts w:hint="cs"/>
          <w:rtl/>
        </w:rPr>
        <w:t>מזמין</w:t>
      </w:r>
      <w:r w:rsidRPr="00327FD9">
        <w:rPr>
          <w:rFonts w:hint="cs"/>
          <w:rtl/>
        </w:rPr>
        <w:t xml:space="preserve"> באופן מיטבי</w:t>
      </w:r>
      <w:r w:rsidR="0009150A" w:rsidRPr="00327FD9">
        <w:rPr>
          <w:rFonts w:hint="cs"/>
          <w:rtl/>
        </w:rPr>
        <w:t>.</w:t>
      </w:r>
      <w:r w:rsidRPr="00327FD9">
        <w:rPr>
          <w:rFonts w:hint="cs"/>
          <w:rtl/>
        </w:rPr>
        <w:t xml:space="preserve">  </w:t>
      </w:r>
      <w:r w:rsidR="0009150A" w:rsidRPr="00327FD9">
        <w:rPr>
          <w:rFonts w:hint="cs"/>
          <w:rtl/>
        </w:rPr>
        <w:t xml:space="preserve"> </w:t>
      </w:r>
      <w:bookmarkEnd w:id="370"/>
    </w:p>
    <w:p w14:paraId="4D32CC18" w14:textId="77777777" w:rsidR="0009150A" w:rsidRPr="00327FD9" w:rsidRDefault="0053411D" w:rsidP="0057259E">
      <w:pPr>
        <w:pStyle w:val="1-0"/>
        <w:rPr>
          <w:sz w:val="32"/>
          <w:szCs w:val="32"/>
          <w:rtl/>
        </w:rPr>
      </w:pPr>
      <w:bookmarkStart w:id="372" w:name="_Toc256000059"/>
      <w:bookmarkStart w:id="373" w:name="show_isNotContractScopeAndPeriodEdited"/>
      <w:r w:rsidRPr="00327FD9">
        <w:rPr>
          <w:rFonts w:hint="cs"/>
          <w:sz w:val="32"/>
          <w:szCs w:val="32"/>
          <w:rtl/>
        </w:rPr>
        <w:t>תקופת ההתקשרות</w:t>
      </w:r>
      <w:bookmarkEnd w:id="372"/>
    </w:p>
    <w:p w14:paraId="30CC92AE" w14:textId="50C81BA3" w:rsidR="009B4E94" w:rsidRDefault="00DE50D9" w:rsidP="00973BC2">
      <w:pPr>
        <w:pStyle w:val="2-0"/>
      </w:pPr>
      <w:bookmarkStart w:id="374" w:name="show_ConnectionPeriod_1"/>
      <w:r w:rsidRPr="00327FD9">
        <w:rPr>
          <w:rFonts w:hint="cs"/>
          <w:rtl/>
        </w:rPr>
        <w:t>תקופת ההתקשרות</w:t>
      </w:r>
      <w:r w:rsidR="007243A8" w:rsidRPr="00327FD9">
        <w:rPr>
          <w:rFonts w:hint="cs"/>
          <w:rtl/>
        </w:rPr>
        <w:t xml:space="preserve"> ת</w:t>
      </w:r>
      <w:r w:rsidR="006915DD" w:rsidRPr="00327FD9">
        <w:rPr>
          <w:rFonts w:hint="cs"/>
          <w:rtl/>
        </w:rPr>
        <w:t>ארך</w:t>
      </w:r>
      <w:r w:rsidR="002A6F38" w:rsidRPr="00327FD9">
        <w:rPr>
          <w:rFonts w:hint="cs"/>
          <w:rtl/>
        </w:rPr>
        <w:t xml:space="preserve"> </w:t>
      </w:r>
      <w:r w:rsidR="00025AF5">
        <w:rPr>
          <w:rFonts w:hint="cs"/>
          <w:rtl/>
        </w:rPr>
        <w:t>שנה</w:t>
      </w:r>
      <w:r w:rsidR="002A6F38" w:rsidRPr="00327FD9">
        <w:rPr>
          <w:rFonts w:hint="cs"/>
          <w:rtl/>
        </w:rPr>
        <w:t xml:space="preserve"> ממועד </w:t>
      </w:r>
      <w:r w:rsidR="00025AF5">
        <w:rPr>
          <w:rFonts w:hint="cs"/>
          <w:rtl/>
        </w:rPr>
        <w:t>אישור ההתקשרות עם הספק הזוכה</w:t>
      </w:r>
      <w:r w:rsidR="002A6F38" w:rsidRPr="00327FD9">
        <w:rPr>
          <w:rFonts w:hint="cs"/>
          <w:rtl/>
        </w:rPr>
        <w:t xml:space="preserve"> </w:t>
      </w:r>
      <w:r w:rsidR="002A6F38" w:rsidRPr="00327FD9">
        <w:rPr>
          <w:rFonts w:hint="cs"/>
          <w:b/>
          <w:bCs/>
          <w:rtl/>
        </w:rPr>
        <w:t>("תקופת ההתקשרות")</w:t>
      </w:r>
      <w:bookmarkStart w:id="375" w:name="show_optionConnectionPeriod_3"/>
      <w:r w:rsidR="002A6F38" w:rsidRPr="00327FD9">
        <w:rPr>
          <w:rFonts w:hint="cs"/>
          <w:rtl/>
        </w:rPr>
        <w:t xml:space="preserve">, כאשר למזמין הזכות להאריך את תקופת ההתקשרות בתקופות נוספות, ועד </w:t>
      </w:r>
      <w:r w:rsidR="00DC147C">
        <w:rPr>
          <w:rFonts w:hint="cs"/>
          <w:rtl/>
        </w:rPr>
        <w:t xml:space="preserve">לתקופה מצטברת וכוללת </w:t>
      </w:r>
      <w:r w:rsidR="00025AF5">
        <w:rPr>
          <w:rFonts w:hint="cs"/>
          <w:rtl/>
        </w:rPr>
        <w:t xml:space="preserve"> של 7 שנים</w:t>
      </w:r>
      <w:r w:rsidR="00DC147C">
        <w:rPr>
          <w:rFonts w:hint="cs"/>
          <w:rtl/>
        </w:rPr>
        <w:t xml:space="preserve"> בסה"כ</w:t>
      </w:r>
      <w:r w:rsidR="00313374" w:rsidRPr="00327FD9">
        <w:rPr>
          <w:rFonts w:hint="cs"/>
          <w:rtl/>
        </w:rPr>
        <w:t>, על פי שיקול דעתו הבלעדי</w:t>
      </w:r>
      <w:bookmarkEnd w:id="375"/>
      <w:r w:rsidRPr="00327FD9">
        <w:rPr>
          <w:rFonts w:hint="cs"/>
          <w:rtl/>
        </w:rPr>
        <w:t>.</w:t>
      </w:r>
      <w:r w:rsidR="004D4053" w:rsidRPr="00327FD9">
        <w:rPr>
          <w:rFonts w:hint="cs"/>
          <w:rtl/>
        </w:rPr>
        <w:t xml:space="preserve">  </w:t>
      </w:r>
    </w:p>
    <w:p w14:paraId="3BE32757" w14:textId="77777777" w:rsidR="00DC147C" w:rsidRPr="00327FD9" w:rsidRDefault="00DC147C" w:rsidP="00973BC2">
      <w:pPr>
        <w:pStyle w:val="2-0"/>
      </w:pPr>
    </w:p>
    <w:bookmarkEnd w:id="374"/>
    <w:p w14:paraId="3323EE82" w14:textId="7FC6ED20" w:rsidR="00F07251" w:rsidRDefault="00DE50D9" w:rsidP="00F07251">
      <w:pPr>
        <w:pStyle w:val="2-0"/>
      </w:pPr>
      <w:r w:rsidRPr="00327FD9">
        <w:rPr>
          <w:rFonts w:hint="cs"/>
          <w:rtl/>
        </w:rPr>
        <w:t xml:space="preserve">כל שינוי </w:t>
      </w:r>
      <w:r w:rsidR="00AF6DB0" w:rsidRPr="00327FD9">
        <w:rPr>
          <w:rFonts w:hint="cs"/>
          <w:rtl/>
        </w:rPr>
        <w:t>ב</w:t>
      </w:r>
      <w:r w:rsidRPr="00327FD9">
        <w:rPr>
          <w:rFonts w:hint="cs"/>
          <w:rtl/>
        </w:rPr>
        <w:t xml:space="preserve">תקופת </w:t>
      </w:r>
      <w:proofErr w:type="spellStart"/>
      <w:r w:rsidRPr="00327FD9">
        <w:rPr>
          <w:rFonts w:hint="cs"/>
          <w:rtl/>
        </w:rPr>
        <w:t>ההתקשורת</w:t>
      </w:r>
      <w:proofErr w:type="spellEnd"/>
      <w:r w:rsidRPr="00327FD9">
        <w:rPr>
          <w:rFonts w:hint="cs"/>
          <w:rtl/>
        </w:rPr>
        <w:t xml:space="preserve"> וכן מימוש הזכות להאריך את ההתקשרות, יכנס לתוקפ</w:t>
      </w:r>
      <w:r w:rsidR="00E10C8D" w:rsidRPr="00327FD9">
        <w:rPr>
          <w:rFonts w:hint="cs"/>
          <w:rtl/>
        </w:rPr>
        <w:t>ו</w:t>
      </w:r>
      <w:r w:rsidRPr="00327FD9">
        <w:rPr>
          <w:rFonts w:hint="cs"/>
          <w:rtl/>
        </w:rPr>
        <w:t xml:space="preserve"> רק עם חתימה של </w:t>
      </w:r>
      <w:proofErr w:type="spellStart"/>
      <w:r w:rsidRPr="00327FD9">
        <w:rPr>
          <w:rFonts w:hint="cs"/>
          <w:rtl/>
        </w:rPr>
        <w:t>מורשיי</w:t>
      </w:r>
      <w:proofErr w:type="spellEnd"/>
      <w:r w:rsidRPr="00327FD9">
        <w:rPr>
          <w:rFonts w:hint="cs"/>
          <w:rtl/>
        </w:rPr>
        <w:t xml:space="preserve"> החתימה מטעם המזמין.</w:t>
      </w:r>
      <w:bookmarkStart w:id="376" w:name="show_optionConnectionPeriod_4"/>
      <w:bookmarkEnd w:id="376"/>
      <w:r w:rsidRPr="00327FD9">
        <w:rPr>
          <w:rFonts w:hint="cs"/>
          <w:rtl/>
        </w:rPr>
        <w:t xml:space="preserve"> </w:t>
      </w:r>
      <w:bookmarkEnd w:id="373"/>
    </w:p>
    <w:p w14:paraId="08FDFA4F" w14:textId="180084F2" w:rsidR="00025AF5" w:rsidRDefault="00025AF5" w:rsidP="00025AF5">
      <w:pPr>
        <w:pStyle w:val="Normal51"/>
        <w:ind w:left="848" w:hanging="425"/>
        <w:jc w:val="both"/>
        <w:rPr>
          <w:b/>
          <w:bCs/>
        </w:rPr>
      </w:pPr>
      <w:r>
        <w:rPr>
          <w:rFonts w:hint="cs"/>
          <w:b/>
          <w:bCs/>
          <w:rtl/>
        </w:rPr>
        <w:t>זכות ברירה–</w:t>
      </w:r>
    </w:p>
    <w:p w14:paraId="12786432" w14:textId="77777777" w:rsidR="00025AF5" w:rsidRPr="00671E71" w:rsidRDefault="00025AF5" w:rsidP="003A0D0F">
      <w:pPr>
        <w:pStyle w:val="2-0"/>
        <w:ind w:left="1080" w:hanging="706"/>
      </w:pPr>
      <w:r w:rsidRPr="00A63B88">
        <w:rPr>
          <w:rtl/>
        </w:rPr>
        <w:t xml:space="preserve">למשרד שמורה האופציה,  על פי שיקול דעתו הבלעדית, להגדיל את היקף ההתקשרות </w:t>
      </w:r>
      <w:r>
        <w:rPr>
          <w:rFonts w:hint="cs"/>
          <w:rtl/>
        </w:rPr>
        <w:t xml:space="preserve">השנתי </w:t>
      </w:r>
      <w:r w:rsidRPr="00A63B88">
        <w:rPr>
          <w:rtl/>
        </w:rPr>
        <w:t>בהתאם לתכולה שאושרה בהתקשרות</w:t>
      </w:r>
      <w:r w:rsidRPr="00671E71">
        <w:rPr>
          <w:rtl/>
        </w:rPr>
        <w:t xml:space="preserve">, וזאת עד להיקף כספי זהה להיקף ההתקשרות המקורית שאושרה לשנה. </w:t>
      </w:r>
    </w:p>
    <w:p w14:paraId="0D83E667" w14:textId="77777777" w:rsidR="00025AF5" w:rsidRPr="00327FD9" w:rsidRDefault="00025AF5" w:rsidP="00025AF5">
      <w:pPr>
        <w:pStyle w:val="2-0"/>
        <w:numPr>
          <w:ilvl w:val="0"/>
          <w:numId w:val="0"/>
        </w:numPr>
        <w:ind w:left="1080"/>
      </w:pPr>
    </w:p>
    <w:p w14:paraId="0481CE24" w14:textId="77777777" w:rsidR="0009150A" w:rsidRPr="00327FD9" w:rsidRDefault="00DE50D9" w:rsidP="0057259E">
      <w:pPr>
        <w:pStyle w:val="1-0"/>
        <w:rPr>
          <w:sz w:val="32"/>
          <w:szCs w:val="32"/>
          <w:rtl/>
        </w:rPr>
      </w:pPr>
      <w:bookmarkStart w:id="377" w:name="_Toc256000060"/>
      <w:bookmarkStart w:id="378" w:name="_Toc44931961"/>
      <w:bookmarkStart w:id="379" w:name="_Toc44932048"/>
      <w:bookmarkStart w:id="380" w:name="_Toc173823736"/>
      <w:bookmarkStart w:id="381" w:name="_Toc173825545"/>
      <w:r w:rsidRPr="00327FD9">
        <w:rPr>
          <w:rFonts w:hint="cs"/>
          <w:sz w:val="32"/>
          <w:szCs w:val="32"/>
          <w:rtl/>
        </w:rPr>
        <w:t>התחייבויות והצהרות הספק</w:t>
      </w:r>
      <w:bookmarkEnd w:id="377"/>
      <w:bookmarkEnd w:id="378"/>
      <w:bookmarkEnd w:id="379"/>
      <w:bookmarkEnd w:id="380"/>
      <w:bookmarkEnd w:id="381"/>
    </w:p>
    <w:p w14:paraId="02CDF78D" w14:textId="77777777" w:rsidR="009F7D6A" w:rsidRPr="00327FD9" w:rsidRDefault="00DE50D9" w:rsidP="00973BC2">
      <w:pPr>
        <w:pStyle w:val="2-0"/>
        <w:rPr>
          <w:rtl/>
        </w:rPr>
      </w:pPr>
      <w:r w:rsidRPr="00327FD9">
        <w:rPr>
          <w:rFonts w:hint="cs"/>
          <w:rtl/>
        </w:rPr>
        <w:t xml:space="preserve">הספק מצהיר </w:t>
      </w:r>
      <w:r w:rsidR="003F1E7C" w:rsidRPr="00327FD9">
        <w:rPr>
          <w:rFonts w:hint="cs"/>
          <w:rtl/>
        </w:rPr>
        <w:t xml:space="preserve">ומתחייב </w:t>
      </w:r>
      <w:r w:rsidRPr="00327FD9">
        <w:rPr>
          <w:rFonts w:hint="cs"/>
          <w:rtl/>
        </w:rPr>
        <w:t>כי</w:t>
      </w:r>
      <w:r w:rsidR="003F1E7C" w:rsidRPr="00327FD9">
        <w:rPr>
          <w:rFonts w:hint="cs"/>
          <w:rtl/>
        </w:rPr>
        <w:t xml:space="preserve"> -</w:t>
      </w:r>
      <w:r w:rsidRPr="00327FD9">
        <w:rPr>
          <w:rFonts w:hint="cs"/>
          <w:rtl/>
        </w:rPr>
        <w:t xml:space="preserve"> </w:t>
      </w:r>
    </w:p>
    <w:p w14:paraId="329E7FBD" w14:textId="77777777" w:rsidR="00704EB9" w:rsidRPr="00327FD9" w:rsidRDefault="00DE50D9" w:rsidP="00A0392D">
      <w:pPr>
        <w:pStyle w:val="3-"/>
        <w:rPr>
          <w:rtl/>
        </w:rPr>
      </w:pPr>
      <w:r w:rsidRPr="00327FD9">
        <w:rPr>
          <w:rFonts w:hint="cs"/>
          <w:rtl/>
        </w:rPr>
        <w:t>אין מניעה לפי כל דין להתקשרותו בהסכם.</w:t>
      </w:r>
    </w:p>
    <w:p w14:paraId="05975340" w14:textId="77777777" w:rsidR="00704EB9" w:rsidRPr="00327FD9" w:rsidRDefault="00DE50D9" w:rsidP="00A0392D">
      <w:pPr>
        <w:pStyle w:val="3-"/>
        <w:rPr>
          <w:rtl/>
        </w:rPr>
      </w:pPr>
      <w:r w:rsidRPr="00327FD9">
        <w:rPr>
          <w:rFonts w:hint="cs"/>
          <w:rtl/>
        </w:rPr>
        <w:t xml:space="preserve">הוא עומד בכל דרישות הדין הרלוונטיות לאספקת </w:t>
      </w:r>
      <w:bookmarkStart w:id="382" w:name="show_IsSherutOrHR_3"/>
      <w:r w:rsidRPr="00327FD9">
        <w:rPr>
          <w:rFonts w:hint="cs"/>
          <w:rtl/>
        </w:rPr>
        <w:t xml:space="preserve">השירותים </w:t>
      </w:r>
      <w:bookmarkEnd w:id="382"/>
      <w:r w:rsidRPr="00327FD9">
        <w:rPr>
          <w:rFonts w:hint="cs"/>
          <w:rtl/>
        </w:rPr>
        <w:t xml:space="preserve">בהתאם להסכם. </w:t>
      </w:r>
    </w:p>
    <w:p w14:paraId="196183B6" w14:textId="77777777" w:rsidR="00704EB9" w:rsidRPr="00327FD9" w:rsidRDefault="00DE50D9" w:rsidP="00A0392D">
      <w:pPr>
        <w:pStyle w:val="3-"/>
        <w:rPr>
          <w:rtl/>
        </w:rPr>
      </w:pPr>
      <w:r w:rsidRPr="00327FD9">
        <w:rPr>
          <w:rFonts w:hint="cs"/>
          <w:rtl/>
        </w:rPr>
        <w:t xml:space="preserve">ברשותו הניסיון, המיומנות, הידע, הכלים, המלאי וכוח האדם הדרושים למילוי חובותיו בהתאם לתנאי </w:t>
      </w:r>
      <w:r w:rsidR="007F3C38" w:rsidRPr="00327FD9">
        <w:rPr>
          <w:rFonts w:hint="cs"/>
          <w:rtl/>
        </w:rPr>
        <w:t>ההתקשרות</w:t>
      </w:r>
      <w:r w:rsidRPr="00327FD9">
        <w:rPr>
          <w:rFonts w:hint="cs"/>
          <w:rtl/>
        </w:rPr>
        <w:t>.</w:t>
      </w:r>
    </w:p>
    <w:p w14:paraId="4D069F34" w14:textId="77777777" w:rsidR="00704EB9" w:rsidRPr="00327FD9" w:rsidRDefault="00DE50D9" w:rsidP="00A0392D">
      <w:pPr>
        <w:pStyle w:val="3-"/>
        <w:rPr>
          <w:rtl/>
        </w:rPr>
      </w:pPr>
      <w:r w:rsidRPr="00327FD9">
        <w:rPr>
          <w:rFonts w:hint="cs"/>
          <w:rtl/>
        </w:rPr>
        <w:t xml:space="preserve">הוא יספק את הנדרש ממנו על פי דרישות </w:t>
      </w:r>
      <w:r w:rsidR="00C52A2D" w:rsidRPr="00327FD9">
        <w:rPr>
          <w:rFonts w:hint="cs"/>
          <w:rtl/>
        </w:rPr>
        <w:t>ההתקשרות</w:t>
      </w:r>
      <w:r w:rsidR="00AF4F7B" w:rsidRPr="00327FD9">
        <w:rPr>
          <w:rFonts w:hint="cs"/>
          <w:rtl/>
        </w:rPr>
        <w:t>,</w:t>
      </w:r>
      <w:r w:rsidR="00313374" w:rsidRPr="00327FD9">
        <w:rPr>
          <w:rFonts w:hint="cs"/>
          <w:rtl/>
        </w:rPr>
        <w:t xml:space="preserve"> לשביעות רצון המזמין</w:t>
      </w:r>
      <w:r w:rsidRPr="00327FD9">
        <w:rPr>
          <w:rFonts w:hint="cs"/>
          <w:rtl/>
        </w:rPr>
        <w:t xml:space="preserve">. </w:t>
      </w:r>
    </w:p>
    <w:p w14:paraId="12166FAD" w14:textId="77777777" w:rsidR="007A5375" w:rsidRPr="00327FD9" w:rsidRDefault="00DE50D9" w:rsidP="00A0392D">
      <w:pPr>
        <w:pStyle w:val="3-"/>
        <w:rPr>
          <w:rtl/>
        </w:rPr>
      </w:pPr>
      <w:bookmarkStart w:id="383" w:name="_Toc185193151"/>
      <w:bookmarkStart w:id="384" w:name="_Toc201561676"/>
      <w:bookmarkStart w:id="385" w:name="_Toc201636806"/>
      <w:bookmarkStart w:id="386" w:name="_Toc201895115"/>
      <w:bookmarkStart w:id="387" w:name="_Toc185193152"/>
      <w:bookmarkStart w:id="388" w:name="_Toc201561677"/>
      <w:bookmarkStart w:id="389" w:name="_Toc201636807"/>
      <w:bookmarkStart w:id="390" w:name="_Toc201895116"/>
      <w:r w:rsidRPr="00327FD9">
        <w:rPr>
          <w:rFonts w:hint="cs"/>
          <w:rtl/>
        </w:rPr>
        <w:t xml:space="preserve">הוא ישתף פעולה עם </w:t>
      </w:r>
      <w:r w:rsidR="00361FDC" w:rsidRPr="00327FD9">
        <w:rPr>
          <w:rFonts w:hint="cs"/>
          <w:rtl/>
        </w:rPr>
        <w:t>המזמין</w:t>
      </w:r>
      <w:r w:rsidRPr="00327FD9">
        <w:rPr>
          <w:rFonts w:hint="cs"/>
          <w:rtl/>
        </w:rPr>
        <w:t xml:space="preserve"> </w:t>
      </w:r>
      <w:r w:rsidR="00704EB9" w:rsidRPr="00327FD9">
        <w:rPr>
          <w:rFonts w:hint="cs"/>
          <w:rtl/>
        </w:rPr>
        <w:t xml:space="preserve">וכל נציג מטעמו </w:t>
      </w:r>
      <w:r w:rsidRPr="00327FD9">
        <w:rPr>
          <w:rFonts w:hint="cs"/>
          <w:rtl/>
        </w:rPr>
        <w:t>בכל הקשור למילוי התחייבויותיו על פי הסכם זה</w:t>
      </w:r>
      <w:r w:rsidR="00704EB9" w:rsidRPr="00327FD9">
        <w:rPr>
          <w:rFonts w:hint="cs"/>
          <w:rtl/>
        </w:rPr>
        <w:t>, בכלל זה הוא</w:t>
      </w:r>
      <w:r w:rsidR="006915DD" w:rsidRPr="00327FD9">
        <w:rPr>
          <w:rFonts w:hint="cs"/>
          <w:rtl/>
        </w:rPr>
        <w:t xml:space="preserve"> </w:t>
      </w:r>
      <w:r w:rsidR="00704EB9" w:rsidRPr="00327FD9">
        <w:rPr>
          <w:rFonts w:hint="cs"/>
          <w:rtl/>
        </w:rPr>
        <w:t>ישתף פעולה באופן מלא עם הוראות קב"ט המזמין.</w:t>
      </w:r>
    </w:p>
    <w:p w14:paraId="01C6F4E7" w14:textId="77777777" w:rsidR="001C12E2" w:rsidRPr="00327FD9" w:rsidRDefault="00DE50D9" w:rsidP="0057259E">
      <w:pPr>
        <w:pStyle w:val="1-0"/>
        <w:rPr>
          <w:sz w:val="32"/>
          <w:szCs w:val="32"/>
          <w:rtl/>
        </w:rPr>
      </w:pPr>
      <w:bookmarkStart w:id="391" w:name="_Toc256000061"/>
      <w:bookmarkStart w:id="392" w:name="_Toc173823738"/>
      <w:bookmarkStart w:id="393" w:name="_Toc173825547"/>
      <w:bookmarkStart w:id="394" w:name="_Toc44931962"/>
      <w:bookmarkStart w:id="395" w:name="_Toc44932049"/>
      <w:bookmarkEnd w:id="383"/>
      <w:bookmarkEnd w:id="384"/>
      <w:bookmarkEnd w:id="385"/>
      <w:bookmarkEnd w:id="386"/>
      <w:bookmarkEnd w:id="387"/>
      <w:bookmarkEnd w:id="388"/>
      <w:bookmarkEnd w:id="389"/>
      <w:bookmarkEnd w:id="390"/>
      <w:r w:rsidRPr="00327FD9">
        <w:rPr>
          <w:rFonts w:hint="cs"/>
          <w:sz w:val="32"/>
          <w:szCs w:val="32"/>
          <w:rtl/>
        </w:rPr>
        <w:lastRenderedPageBreak/>
        <w:t>סודיות</w:t>
      </w:r>
      <w:bookmarkEnd w:id="391"/>
      <w:bookmarkEnd w:id="392"/>
      <w:bookmarkEnd w:id="393"/>
      <w:r w:rsidR="002F7280" w:rsidRPr="00327FD9">
        <w:rPr>
          <w:rFonts w:hint="cs"/>
          <w:sz w:val="32"/>
          <w:szCs w:val="32"/>
          <w:rtl/>
        </w:rPr>
        <w:t xml:space="preserve"> </w:t>
      </w:r>
      <w:bookmarkEnd w:id="394"/>
      <w:bookmarkEnd w:id="395"/>
    </w:p>
    <w:p w14:paraId="48ADE61C" w14:textId="77777777" w:rsidR="007E7910" w:rsidRPr="00327FD9" w:rsidRDefault="00DE50D9" w:rsidP="00973BC2">
      <w:pPr>
        <w:pStyle w:val="2-0"/>
        <w:rPr>
          <w:rtl/>
        </w:rPr>
      </w:pPr>
      <w:r w:rsidRPr="00327FD9">
        <w:rPr>
          <w:rFonts w:hint="cs"/>
          <w:rtl/>
        </w:rPr>
        <w:t xml:space="preserve">הספק מתחייב כי הוא ומי מטעמו ישמרו את המידע שהתקבל אצלם במהלך ביצוע חובותיהם על פי ההסכם </w:t>
      </w:r>
      <w:bookmarkStart w:id="396" w:name="show_isTender_7"/>
      <w:r w:rsidRPr="00327FD9">
        <w:rPr>
          <w:rFonts w:hint="cs"/>
          <w:rtl/>
        </w:rPr>
        <w:t xml:space="preserve">והמכרז </w:t>
      </w:r>
      <w:bookmarkEnd w:id="396"/>
      <w:r w:rsidRPr="00327FD9">
        <w:rPr>
          <w:rFonts w:hint="cs"/>
          <w:rtl/>
        </w:rPr>
        <w:t xml:space="preserve">בסודיות מוחלטת, במהלך תקופת ההתקשרות ולאחריה, ולא יעשו בו כל שימוש למעט לצורך ביצוע חובותיהם בהתאם </w:t>
      </w:r>
      <w:bookmarkStart w:id="397" w:name="show_isTender_8"/>
      <w:r w:rsidRPr="00327FD9">
        <w:rPr>
          <w:rFonts w:hint="cs"/>
          <w:rtl/>
        </w:rPr>
        <w:t>למכרז ו</w:t>
      </w:r>
      <w:bookmarkEnd w:id="397"/>
      <w:r w:rsidRPr="00327FD9">
        <w:rPr>
          <w:rFonts w:hint="cs"/>
          <w:rtl/>
        </w:rPr>
        <w:t xml:space="preserve">להסכם. </w:t>
      </w:r>
    </w:p>
    <w:p w14:paraId="52618FBF" w14:textId="77777777" w:rsidR="009A1384" w:rsidRPr="00327FD9" w:rsidRDefault="00DE50D9" w:rsidP="00973BC2">
      <w:pPr>
        <w:pStyle w:val="2-0"/>
        <w:rPr>
          <w:rtl/>
        </w:rPr>
      </w:pPr>
      <w:r w:rsidRPr="00327FD9">
        <w:rPr>
          <w:rFonts w:hint="cs"/>
          <w:rtl/>
        </w:rPr>
        <w:t xml:space="preserve">לעניין התחייבות זו לסודיות מובהר כי הגדרת "מידע" או "מידע סודי" לא תכלול: </w:t>
      </w:r>
    </w:p>
    <w:p w14:paraId="03D47F7C" w14:textId="77777777" w:rsidR="009A1384" w:rsidRPr="00327FD9" w:rsidRDefault="00DE50D9" w:rsidP="00A0392D">
      <w:pPr>
        <w:pStyle w:val="3-"/>
        <w:rPr>
          <w:rtl/>
        </w:rPr>
      </w:pPr>
      <w:r w:rsidRPr="00327FD9">
        <w:rPr>
          <w:rFonts w:hint="cs"/>
          <w:rtl/>
        </w:rPr>
        <w:t>מידע שהוא נחלת הכלל או שיהפוך לנחלת הכלל שלא עקב הפרת התחייבות זו.</w:t>
      </w:r>
    </w:p>
    <w:p w14:paraId="0A2B7D82" w14:textId="77777777" w:rsidR="009A1384" w:rsidRPr="00327FD9" w:rsidRDefault="00DE50D9" w:rsidP="00A0392D">
      <w:pPr>
        <w:pStyle w:val="3-"/>
        <w:rPr>
          <w:rtl/>
        </w:rPr>
      </w:pPr>
      <w:r w:rsidRPr="00327FD9">
        <w:rPr>
          <w:rFonts w:hint="cs"/>
          <w:rtl/>
        </w:rPr>
        <w:t xml:space="preserve">מידע שהיה בידי </w:t>
      </w:r>
      <w:r w:rsidR="00DC4B31" w:rsidRPr="00327FD9">
        <w:rPr>
          <w:rFonts w:hint="cs"/>
          <w:rtl/>
        </w:rPr>
        <w:t>הספק</w:t>
      </w:r>
      <w:r w:rsidRPr="00327FD9">
        <w:rPr>
          <w:rFonts w:hint="cs"/>
          <w:rtl/>
        </w:rPr>
        <w:t xml:space="preserve"> טרם החתימה על ההסכם.  </w:t>
      </w:r>
    </w:p>
    <w:p w14:paraId="417AA650" w14:textId="77777777" w:rsidR="009A1384" w:rsidRPr="00327FD9" w:rsidRDefault="00DE50D9" w:rsidP="00A0392D">
      <w:pPr>
        <w:pStyle w:val="3-"/>
        <w:rPr>
          <w:rtl/>
        </w:rPr>
      </w:pPr>
      <w:r w:rsidRPr="00327FD9">
        <w:rPr>
          <w:rFonts w:hint="cs"/>
          <w:rtl/>
        </w:rPr>
        <w:t xml:space="preserve">אם הספק או </w:t>
      </w:r>
      <w:r w:rsidR="00DC4B31" w:rsidRPr="00327FD9">
        <w:rPr>
          <w:rFonts w:hint="cs"/>
          <w:rtl/>
        </w:rPr>
        <w:t>מי מטעמו</w:t>
      </w:r>
      <w:r w:rsidRPr="00327FD9">
        <w:rPr>
          <w:rFonts w:hint="cs"/>
          <w:rtl/>
        </w:rPr>
        <w:t xml:space="preserve"> יפנו בבקשה מתאימה להחרגתו של סוג מידע מסוים מתחולת המידע הסודי, או לחשיפתו בפני גורם כלשהו, </w:t>
      </w:r>
      <w:r w:rsidR="00DC4B31" w:rsidRPr="00327FD9">
        <w:rPr>
          <w:rFonts w:hint="cs"/>
          <w:rtl/>
        </w:rPr>
        <w:t>המזמין י</w:t>
      </w:r>
      <w:r w:rsidRPr="00327FD9">
        <w:rPr>
          <w:rFonts w:hint="cs"/>
          <w:rtl/>
        </w:rPr>
        <w:t>דון בבקשה ו</w:t>
      </w:r>
      <w:r w:rsidR="00064A30" w:rsidRPr="00327FD9">
        <w:rPr>
          <w:rFonts w:hint="cs"/>
          <w:rtl/>
        </w:rPr>
        <w:t>י</w:t>
      </w:r>
      <w:r w:rsidRPr="00327FD9">
        <w:rPr>
          <w:rFonts w:hint="cs"/>
          <w:rtl/>
        </w:rPr>
        <w:t xml:space="preserve">היה רשאי לקבלה, בהתאם לשיקול </w:t>
      </w:r>
      <w:r w:rsidR="00A25000" w:rsidRPr="00327FD9">
        <w:rPr>
          <w:rFonts w:hint="cs"/>
          <w:rtl/>
        </w:rPr>
        <w:t xml:space="preserve">דעתו </w:t>
      </w:r>
      <w:r w:rsidRPr="00327FD9">
        <w:rPr>
          <w:rFonts w:hint="cs"/>
          <w:rtl/>
        </w:rPr>
        <w:t xml:space="preserve">הבלעדי בתנאי שאין בחשיפת המידע חשש לפגיעה כלשהי באינטרסים של </w:t>
      </w:r>
      <w:r w:rsidR="003E255E" w:rsidRPr="00327FD9">
        <w:rPr>
          <w:rFonts w:hint="cs"/>
          <w:rtl/>
        </w:rPr>
        <w:t>המזמין</w:t>
      </w:r>
      <w:r w:rsidRPr="00327FD9">
        <w:rPr>
          <w:rFonts w:hint="cs"/>
          <w:rtl/>
        </w:rPr>
        <w:t>.</w:t>
      </w:r>
    </w:p>
    <w:p w14:paraId="194B2CD9" w14:textId="77777777" w:rsidR="009A1384" w:rsidRPr="00327FD9" w:rsidRDefault="00DE50D9" w:rsidP="00973BC2">
      <w:pPr>
        <w:pStyle w:val="2-0"/>
        <w:rPr>
          <w:rtl/>
        </w:rPr>
      </w:pPr>
      <w:r w:rsidRPr="00327FD9">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40435E1" w14:textId="77777777" w:rsidR="00DC4B31" w:rsidRPr="00327FD9" w:rsidRDefault="00DE50D9" w:rsidP="0057259E">
      <w:pPr>
        <w:pStyle w:val="1-0"/>
        <w:rPr>
          <w:sz w:val="32"/>
          <w:szCs w:val="32"/>
          <w:rtl/>
        </w:rPr>
      </w:pPr>
      <w:bookmarkStart w:id="398" w:name="_Toc256000062"/>
      <w:bookmarkStart w:id="399" w:name="_Toc173823739"/>
      <w:bookmarkStart w:id="400" w:name="_Toc173825548"/>
      <w:r w:rsidRPr="00327FD9">
        <w:rPr>
          <w:rFonts w:hint="cs"/>
          <w:sz w:val="32"/>
          <w:szCs w:val="32"/>
          <w:rtl/>
        </w:rPr>
        <w:t>אבטחת מידע</w:t>
      </w:r>
      <w:r w:rsidR="00B66427" w:rsidRPr="00327FD9">
        <w:rPr>
          <w:rFonts w:hint="cs"/>
          <w:sz w:val="32"/>
          <w:szCs w:val="32"/>
          <w:rtl/>
        </w:rPr>
        <w:t xml:space="preserve"> והגנות סייבר</w:t>
      </w:r>
      <w:bookmarkEnd w:id="398"/>
      <w:bookmarkEnd w:id="399"/>
      <w:bookmarkEnd w:id="400"/>
    </w:p>
    <w:p w14:paraId="6093E9A7" w14:textId="77777777" w:rsidR="00E909E8" w:rsidRPr="00327FD9" w:rsidRDefault="00DE50D9" w:rsidP="00973BC2">
      <w:pPr>
        <w:pStyle w:val="2-0"/>
        <w:rPr>
          <w:rtl/>
        </w:rPr>
      </w:pPr>
      <w:bookmarkStart w:id="401" w:name="show_isCyberLevelLow"/>
      <w:r w:rsidRPr="00327FD9">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27FD9">
        <w:rPr>
          <w:rFonts w:hint="cs"/>
        </w:rPr>
        <w:t>integrity</w:t>
      </w:r>
      <w:r w:rsidRPr="00327FD9">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327FD9">
        <w:rPr>
          <w:rFonts w:hint="cs"/>
          <w:rtl/>
        </w:rPr>
        <w:t xml:space="preserve">והגנות הסייבר </w:t>
      </w:r>
      <w:r w:rsidRPr="00327FD9">
        <w:rPr>
          <w:rFonts w:hint="cs"/>
          <w:rtl/>
        </w:rPr>
        <w:t xml:space="preserve">המשמשים לאבטחת המידע </w:t>
      </w:r>
      <w:r w:rsidR="008748C2" w:rsidRPr="00327FD9">
        <w:rPr>
          <w:rFonts w:hint="cs"/>
          <w:rtl/>
        </w:rPr>
        <w:t xml:space="preserve">והמערכות </w:t>
      </w:r>
      <w:r w:rsidRPr="00327FD9">
        <w:rPr>
          <w:rFonts w:hint="cs"/>
          <w:rtl/>
        </w:rPr>
        <w:t>עדכניי</w:t>
      </w:r>
      <w:r w:rsidR="00A25000" w:rsidRPr="00327FD9">
        <w:rPr>
          <w:rFonts w:hint="cs"/>
          <w:rtl/>
        </w:rPr>
        <w:t>ם</w:t>
      </w:r>
      <w:r w:rsidRPr="00327FD9">
        <w:rPr>
          <w:rFonts w:hint="cs"/>
          <w:rtl/>
        </w:rPr>
        <w:t xml:space="preserve"> ועומדים בסטנדרטים המקובלים בתחום. </w:t>
      </w:r>
      <w:bookmarkEnd w:id="401"/>
      <w:r w:rsidRPr="00327FD9">
        <w:rPr>
          <w:rFonts w:hint="cs"/>
          <w:rtl/>
        </w:rPr>
        <w:t xml:space="preserve"> </w:t>
      </w:r>
    </w:p>
    <w:p w14:paraId="2577A1AF" w14:textId="77777777" w:rsidR="0009150A" w:rsidRPr="00327FD9" w:rsidRDefault="00DE50D9" w:rsidP="0057259E">
      <w:pPr>
        <w:pStyle w:val="1-0"/>
        <w:rPr>
          <w:sz w:val="32"/>
          <w:szCs w:val="32"/>
          <w:rtl/>
        </w:rPr>
      </w:pPr>
      <w:bookmarkStart w:id="402" w:name="_Toc256000063"/>
      <w:bookmarkStart w:id="403" w:name="_Toc44931963"/>
      <w:bookmarkStart w:id="404" w:name="_Toc44932050"/>
      <w:bookmarkStart w:id="405" w:name="_Toc173823740"/>
      <w:bookmarkStart w:id="406" w:name="_Toc173825549"/>
      <w:r w:rsidRPr="00327FD9">
        <w:rPr>
          <w:rFonts w:hint="cs"/>
          <w:sz w:val="32"/>
          <w:szCs w:val="32"/>
          <w:rtl/>
        </w:rPr>
        <w:t>ניגוד עניינים</w:t>
      </w:r>
      <w:r w:rsidR="0053062D" w:rsidRPr="00327FD9">
        <w:rPr>
          <w:rFonts w:hint="cs"/>
          <w:sz w:val="32"/>
          <w:szCs w:val="32"/>
          <w:rtl/>
        </w:rPr>
        <w:t xml:space="preserve"> בביצוע ההסכם</w:t>
      </w:r>
      <w:bookmarkEnd w:id="402"/>
      <w:bookmarkEnd w:id="403"/>
      <w:bookmarkEnd w:id="404"/>
      <w:bookmarkEnd w:id="405"/>
      <w:bookmarkEnd w:id="406"/>
    </w:p>
    <w:p w14:paraId="79826D45" w14:textId="77777777" w:rsidR="00704EB9" w:rsidRPr="00327FD9" w:rsidRDefault="00DE50D9" w:rsidP="00973BC2">
      <w:pPr>
        <w:pStyle w:val="2-0"/>
        <w:rPr>
          <w:rtl/>
        </w:rPr>
      </w:pPr>
      <w:r w:rsidRPr="00327FD9">
        <w:rPr>
          <w:rFonts w:hint="cs"/>
          <w:rtl/>
        </w:rPr>
        <w:t>הספק מתחייב כי אין בביצוע ההסכם כדי ליצור ניגוד עניינים כלשהו, בין במישרין ובין בעקיפין, בינו לבין המזמין.</w:t>
      </w:r>
    </w:p>
    <w:p w14:paraId="1BA6E0D6" w14:textId="77777777" w:rsidR="00AF4F7B" w:rsidRPr="00327FD9" w:rsidRDefault="00DE50D9" w:rsidP="00973BC2">
      <w:pPr>
        <w:pStyle w:val="2-0"/>
        <w:rPr>
          <w:rtl/>
        </w:rPr>
      </w:pPr>
      <w:r w:rsidRPr="00327FD9">
        <w:rPr>
          <w:rFonts w:hint="cs"/>
          <w:rtl/>
        </w:rPr>
        <w:t xml:space="preserve">בכל מקרה </w:t>
      </w:r>
      <w:proofErr w:type="spellStart"/>
      <w:r w:rsidRPr="00327FD9">
        <w:rPr>
          <w:rFonts w:hint="cs"/>
          <w:rtl/>
        </w:rPr>
        <w:t>שיווצר</w:t>
      </w:r>
      <w:proofErr w:type="spellEnd"/>
      <w:r w:rsidRPr="00327FD9">
        <w:rPr>
          <w:rFonts w:hint="cs"/>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C0C3374" w14:textId="77777777" w:rsidR="0009150A" w:rsidRPr="00327FD9" w:rsidRDefault="00DE50D9" w:rsidP="00973BC2">
      <w:pPr>
        <w:pStyle w:val="2-0"/>
        <w:rPr>
          <w:color w:val="000000"/>
          <w:rtl/>
        </w:rPr>
      </w:pPr>
      <w:r w:rsidRPr="00327FD9">
        <w:rPr>
          <w:rFonts w:hint="cs"/>
          <w:rtl/>
        </w:rPr>
        <w:t>הספק מתחייב להחתים כל אחד מעובדיו ו</w:t>
      </w:r>
      <w:r w:rsidR="00426E4A" w:rsidRPr="00327FD9">
        <w:rPr>
          <w:rFonts w:hint="cs"/>
          <w:rtl/>
        </w:rPr>
        <w:t>מי מטעמו</w:t>
      </w:r>
      <w:r w:rsidRPr="00327FD9">
        <w:rPr>
          <w:rFonts w:hint="cs"/>
          <w:rtl/>
        </w:rPr>
        <w:t xml:space="preserve"> שיועסקו על ידו לצורך ביצוע ההסכם על הצהרת הסודיות והיעדר ניגוד עניינים בנוסח המופיע כ</w:t>
      </w:r>
      <w:r w:rsidRPr="00327FD9">
        <w:rPr>
          <w:rFonts w:hint="cs"/>
          <w:bCs/>
          <w:rtl/>
        </w:rPr>
        <w:t xml:space="preserve">נספח </w:t>
      </w:r>
      <w:bookmarkStart w:id="407" w:name="nispach16_1"/>
      <w:r w:rsidRPr="00327FD9">
        <w:rPr>
          <w:rFonts w:hint="cs"/>
          <w:bCs/>
          <w:rtl/>
        </w:rPr>
        <w:t>ג</w:t>
      </w:r>
      <w:bookmarkEnd w:id="407"/>
      <w:r w:rsidRPr="00327FD9">
        <w:rPr>
          <w:rFonts w:hint="cs"/>
          <w:bCs/>
          <w:rtl/>
        </w:rPr>
        <w:t>'</w:t>
      </w:r>
      <w:r w:rsidRPr="00327FD9">
        <w:rPr>
          <w:rFonts w:hint="cs"/>
          <w:rtl/>
        </w:rPr>
        <w:t xml:space="preserve"> להסכם זה. </w:t>
      </w:r>
    </w:p>
    <w:p w14:paraId="2B1ECE72" w14:textId="77777777" w:rsidR="007E7910" w:rsidRPr="00327FD9" w:rsidRDefault="00DE50D9" w:rsidP="0057259E">
      <w:pPr>
        <w:pStyle w:val="1-0"/>
        <w:rPr>
          <w:sz w:val="32"/>
          <w:szCs w:val="32"/>
          <w:rtl/>
        </w:rPr>
      </w:pPr>
      <w:bookmarkStart w:id="408" w:name="_Toc256000064"/>
      <w:bookmarkStart w:id="409" w:name="_Toc173823741"/>
      <w:bookmarkStart w:id="410" w:name="_Toc173825550"/>
      <w:r w:rsidRPr="00327FD9">
        <w:rPr>
          <w:rFonts w:hint="cs"/>
          <w:sz w:val="32"/>
          <w:szCs w:val="32"/>
          <w:rtl/>
        </w:rPr>
        <w:lastRenderedPageBreak/>
        <w:t>קניין רוחני וזכויות יוצרים</w:t>
      </w:r>
      <w:bookmarkEnd w:id="408"/>
      <w:bookmarkEnd w:id="409"/>
      <w:bookmarkEnd w:id="410"/>
    </w:p>
    <w:p w14:paraId="57E2B511" w14:textId="77777777" w:rsidR="006263A2" w:rsidRPr="00327FD9" w:rsidRDefault="00DE50D9" w:rsidP="00973BC2">
      <w:pPr>
        <w:pStyle w:val="2-0"/>
      </w:pPr>
      <w:r w:rsidRPr="00327FD9">
        <w:rPr>
          <w:rFonts w:hint="cs"/>
          <w:rtl/>
        </w:rPr>
        <w:t>הספק הוא בעל הזכויות הנדרשות לצורך אספקת השירותים והשימוש בהם על-ידי המזמין ("</w:t>
      </w:r>
      <w:r w:rsidRPr="00327FD9">
        <w:rPr>
          <w:rFonts w:hint="cs"/>
          <w:bCs/>
          <w:rtl/>
        </w:rPr>
        <w:t>זכויות הקניין הרוחני</w:t>
      </w:r>
      <w:r w:rsidRPr="00327FD9">
        <w:rPr>
          <w:rFonts w:hint="cs"/>
          <w:rtl/>
        </w:rPr>
        <w:t xml:space="preserve">"). </w:t>
      </w:r>
      <w:r w:rsidR="00810056" w:rsidRPr="00327FD9">
        <w:rPr>
          <w:rFonts w:hint="cs"/>
          <w:rtl/>
        </w:rPr>
        <w:t xml:space="preserve">במקרה </w:t>
      </w:r>
      <w:r w:rsidRPr="00327FD9">
        <w:rPr>
          <w:rFonts w:hint="cs"/>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27FD9">
        <w:rPr>
          <w:rFonts w:hint="cs"/>
          <w:rtl/>
        </w:rPr>
        <w:t>ן</w:t>
      </w:r>
      <w:r w:rsidRPr="00327FD9">
        <w:rPr>
          <w:rFonts w:hint="cs"/>
          <w:rtl/>
        </w:rPr>
        <w:t xml:space="preserve">, בהתאם לתנאי </w:t>
      </w:r>
      <w:r w:rsidR="004214A9" w:rsidRPr="00327FD9">
        <w:rPr>
          <w:rFonts w:hint="cs"/>
          <w:rtl/>
        </w:rPr>
        <w:t xml:space="preserve">הסכם </w:t>
      </w:r>
      <w:r w:rsidRPr="00327FD9">
        <w:rPr>
          <w:rFonts w:hint="cs"/>
          <w:rtl/>
        </w:rPr>
        <w:t>זה.</w:t>
      </w:r>
    </w:p>
    <w:p w14:paraId="2F493C39" w14:textId="77777777" w:rsidR="00D574F7" w:rsidRPr="00327FD9" w:rsidRDefault="00DE50D9" w:rsidP="00973BC2">
      <w:pPr>
        <w:pStyle w:val="2-0"/>
        <w:rPr>
          <w:rtl/>
        </w:rPr>
      </w:pPr>
      <w:r w:rsidRPr="00327FD9">
        <w:rPr>
          <w:rFonts w:hint="cs"/>
          <w:rtl/>
        </w:rPr>
        <w:t>בעת ביצוע ההתקשרות, הספק לא יעשה שימוש בתוכנות מחשוב, תמונות, מסמכים וכיוצא באלה, שהוא אינו מורשה על-פי דין לעשות בהם שימוש.</w:t>
      </w:r>
    </w:p>
    <w:p w14:paraId="2179C6CF" w14:textId="77777777" w:rsidR="002168A2" w:rsidRPr="00327FD9" w:rsidRDefault="002168A2" w:rsidP="002168A2">
      <w:pPr>
        <w:pStyle w:val="2-0"/>
        <w:rPr>
          <w:rtl/>
        </w:rPr>
      </w:pPr>
      <w:r w:rsidRPr="00327FD9">
        <w:rPr>
          <w:rFonts w:hint="cs"/>
          <w:rtl/>
        </w:rPr>
        <w:t xml:space="preserve">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יהווה קניינו הבלעדי של המזמין והוא יוכל לעשות בו כל שימוש שירצה בעתיד, לרבות פרסום פומבי. הספק לא יהיה רשאי למכור, להעביר, </w:t>
      </w:r>
      <w:proofErr w:type="spellStart"/>
      <w:r w:rsidRPr="00327FD9">
        <w:rPr>
          <w:rFonts w:hint="cs"/>
          <w:rtl/>
        </w:rPr>
        <w:t>להמחות</w:t>
      </w:r>
      <w:proofErr w:type="spellEnd"/>
      <w:r w:rsidRPr="00327FD9">
        <w:rPr>
          <w:rFonts w:hint="cs"/>
          <w:rtl/>
        </w:rPr>
        <w:t>, לפרסם, להשכיר, לרשום, או לעשות שימוש כלשהו בתוצרי העבודה, ללא אישור המזמין בכתב ומראש.</w:t>
      </w:r>
    </w:p>
    <w:p w14:paraId="57CCBC8E" w14:textId="77777777" w:rsidR="002168A2" w:rsidRPr="00327FD9" w:rsidRDefault="002168A2" w:rsidP="002168A2">
      <w:pPr>
        <w:pStyle w:val="2-0"/>
        <w:rPr>
          <w:rtl/>
        </w:rPr>
      </w:pPr>
      <w:r w:rsidRPr="00327FD9">
        <w:rPr>
          <w:rFonts w:hint="cs"/>
          <w:rtl/>
        </w:rPr>
        <w:t xml:space="preserve">תוצרי העבודה לא יכללו תהליכי עבודה ומערכות ייעודיות של הספק, אשר לא הוכנו עבור המזמין במסגרת ביצוע ההסכם.  </w:t>
      </w:r>
    </w:p>
    <w:p w14:paraId="646A66C1" w14:textId="77777777" w:rsidR="002168A2" w:rsidRPr="00327FD9" w:rsidRDefault="002168A2" w:rsidP="002168A2">
      <w:pPr>
        <w:pStyle w:val="2-0"/>
        <w:rPr>
          <w:rtl/>
        </w:rPr>
      </w:pPr>
      <w:r w:rsidRPr="00327FD9">
        <w:rPr>
          <w:rFonts w:hint="cs"/>
          <w:rtl/>
        </w:rPr>
        <w:t>למען הסר ספק, תוצרי העבודה יהיו רכוש המזמין גם אם מתן השירותים ע"י הספק הופסק תוך כדי תקופת ההתקשרות.</w:t>
      </w:r>
    </w:p>
    <w:p w14:paraId="60F4EBC7" w14:textId="77777777" w:rsidR="002168A2" w:rsidRPr="00327FD9" w:rsidRDefault="002168A2" w:rsidP="002168A2">
      <w:pPr>
        <w:pStyle w:val="2-0"/>
        <w:rPr>
          <w:rtl/>
        </w:rPr>
      </w:pPr>
      <w:r w:rsidRPr="00327FD9">
        <w:rPr>
          <w:rFonts w:hint="cs"/>
          <w:rtl/>
        </w:rPr>
        <w:t>בכל מקרה, המציע מתחייב למסור למשרד בסיום ההתקשרות או במהלכה את כל התוצרים וכל חומר אחר שיוכן על ידו במסגרת ביצוע ההסכם.</w:t>
      </w:r>
    </w:p>
    <w:p w14:paraId="2F062030" w14:textId="77777777" w:rsidR="002168A2" w:rsidRPr="00327FD9" w:rsidRDefault="002168A2" w:rsidP="002168A2">
      <w:pPr>
        <w:pStyle w:val="2-0"/>
        <w:rPr>
          <w:rtl/>
        </w:rPr>
      </w:pPr>
      <w:r w:rsidRPr="00327FD9">
        <w:rPr>
          <w:rFonts w:hint="cs"/>
          <w:rtl/>
        </w:rPr>
        <w:t xml:space="preserve">בהגשת הצעתו למכרז, המציע מצהיר כי לא הפר או יפר כל זכות יוצרים ו/או פטנט ו/או סוד מסחרי כלשהו במהלך ביצוע מחויבויותיו על פי ההסכם המצורף למכרז זה. </w:t>
      </w:r>
    </w:p>
    <w:p w14:paraId="190DA4AF" w14:textId="77777777" w:rsidR="002168A2" w:rsidRPr="00327FD9" w:rsidRDefault="002168A2" w:rsidP="002168A2">
      <w:pPr>
        <w:pStyle w:val="2-0"/>
        <w:rPr>
          <w:rtl/>
        </w:rPr>
      </w:pPr>
      <w:r w:rsidRPr="00327FD9">
        <w:rPr>
          <w:rFonts w:hint="cs"/>
          <w:rtl/>
        </w:rPr>
        <w:t>הספק מתחייב לשפות את משרד הבריאות בכל מקרה של תביעת צד שלישי שלפיה התשתית מפרה זכויות יוצרים ו/או פטנט ו/או סוד מסחרי ו/או רישיון קוד פתוח או כל זכות אחרת, כאשר בכלל האמור, ישפה המציע את המשרד בגין כל סכומי ההוצאות, הפיצויים ושכר טרחת עורך דין שייפסקו בתביעות האלה לחובת המשרד, בפסק דין חלוט של ערכאה מוסמכת. והכול, בתנאי שהמזמין הודיע למציע אודות כל תביעה כאמור, יסייע למציע להתגונן בפניה ויאפשר לו לנהל את ההגנה, ומבלי שהמציע יהא רשאי להתפשר בשם המשרד.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p>
    <w:p w14:paraId="3B739FD9" w14:textId="77777777" w:rsidR="002168A2" w:rsidRPr="00327FD9" w:rsidRDefault="002168A2" w:rsidP="002168A2">
      <w:pPr>
        <w:pStyle w:val="2-0"/>
        <w:rPr>
          <w:rtl/>
        </w:rPr>
      </w:pPr>
      <w:r w:rsidRPr="00327FD9">
        <w:rPr>
          <w:rFonts w:hint="cs"/>
          <w:rtl/>
        </w:rPr>
        <w:t xml:space="preserve">חובת השיפוי על פי סעיף זה, תהא כפופה לתנאי השיפוי המצויים ברישיון השימוש הסטנדרטי של היצרן, ולא תחול על תביעה שעילתה אחד (או יותר) מהמצבים הבאים: </w:t>
      </w:r>
      <w:r w:rsidRPr="00327FD9">
        <w:rPr>
          <w:rFonts w:hint="cs"/>
          <w:rtl/>
        </w:rPr>
        <w:lastRenderedPageBreak/>
        <w:t xml:space="preserve">(1)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w:t>
      </w:r>
    </w:p>
    <w:p w14:paraId="5DC80C3D" w14:textId="77777777" w:rsidR="002168A2" w:rsidRPr="00327FD9" w:rsidRDefault="002168A2" w:rsidP="002168A2">
      <w:pPr>
        <w:pStyle w:val="2-0"/>
        <w:rPr>
          <w:rtl/>
        </w:rPr>
      </w:pPr>
      <w:r w:rsidRPr="00327FD9">
        <w:rPr>
          <w:rFonts w:hint="cs"/>
          <w:rtl/>
        </w:rPr>
        <w:t>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400DDA64" w14:textId="77777777" w:rsidR="000B631A" w:rsidRPr="00327FD9" w:rsidRDefault="00DE50D9" w:rsidP="007B01DE">
      <w:pPr>
        <w:pStyle w:val="2-"/>
        <w:rPr>
          <w:rtl/>
        </w:rPr>
      </w:pPr>
      <w:r w:rsidRPr="00327FD9">
        <w:rPr>
          <w:rFonts w:hint="cs"/>
          <w:rtl/>
        </w:rPr>
        <w:t>הפרת קניין רוחני</w:t>
      </w:r>
    </w:p>
    <w:p w14:paraId="6E7FFA3A" w14:textId="77777777" w:rsidR="000B631A" w:rsidRPr="00327FD9" w:rsidRDefault="00DE50D9" w:rsidP="00A0392D">
      <w:pPr>
        <w:pStyle w:val="3-"/>
        <w:rPr>
          <w:rtl/>
        </w:rPr>
      </w:pPr>
      <w:r w:rsidRPr="00327FD9">
        <w:rPr>
          <w:rFonts w:hint="cs"/>
          <w:rtl/>
        </w:rPr>
        <w:t xml:space="preserve">נקבע במסגרת פסק דין חלוט של ערכאה מוסמכת כי שירות </w:t>
      </w:r>
      <w:r w:rsidR="006263A2" w:rsidRPr="00327FD9">
        <w:rPr>
          <w:rFonts w:hint="cs"/>
          <w:rtl/>
        </w:rPr>
        <w:t>שהעמיד ספק לרשות המזמין מפר זכות קניין רוחני של צד שלישי</w:t>
      </w:r>
      <w:r w:rsidRPr="00327FD9">
        <w:rPr>
          <w:rFonts w:hint="cs"/>
          <w:rtl/>
        </w:rPr>
        <w:t xml:space="preserve"> כלשהו</w:t>
      </w:r>
      <w:r w:rsidR="006263A2" w:rsidRPr="00327FD9">
        <w:rPr>
          <w:rFonts w:hint="cs"/>
          <w:rtl/>
        </w:rPr>
        <w:t xml:space="preserve">, </w:t>
      </w:r>
      <w:r w:rsidRPr="00327FD9">
        <w:rPr>
          <w:rFonts w:hint="cs"/>
          <w:rtl/>
        </w:rPr>
        <w:t xml:space="preserve">הספק יפעל בהתאם למפורט להלן: </w:t>
      </w:r>
    </w:p>
    <w:p w14:paraId="3EAF8359" w14:textId="77777777" w:rsidR="000B631A" w:rsidRPr="00327FD9" w:rsidRDefault="00DE50D9" w:rsidP="000C2347">
      <w:pPr>
        <w:pStyle w:val="4-3"/>
        <w:rPr>
          <w:rtl/>
        </w:rPr>
      </w:pPr>
      <w:r w:rsidRPr="00327FD9">
        <w:rPr>
          <w:rFonts w:hint="cs"/>
          <w:rtl/>
        </w:rPr>
        <w:t xml:space="preserve">הספק יודיע על כך למזמין בהקדם האפשרי. </w:t>
      </w:r>
    </w:p>
    <w:p w14:paraId="6E4EC5F8" w14:textId="77777777" w:rsidR="000B631A" w:rsidRPr="00327FD9" w:rsidRDefault="00DE50D9" w:rsidP="000C2347">
      <w:pPr>
        <w:pStyle w:val="4-3"/>
        <w:rPr>
          <w:rtl/>
        </w:rPr>
      </w:pPr>
      <w:r w:rsidRPr="00327FD9">
        <w:rPr>
          <w:rFonts w:hint="cs"/>
          <w:rtl/>
        </w:rPr>
        <w:t>הספק יחדל מאספקת השירות המפר.</w:t>
      </w:r>
    </w:p>
    <w:p w14:paraId="5F0DB6B9" w14:textId="77777777" w:rsidR="000B631A" w:rsidRPr="00327FD9" w:rsidRDefault="00DE50D9" w:rsidP="000C2347">
      <w:pPr>
        <w:pStyle w:val="4-3"/>
        <w:rPr>
          <w:rtl/>
        </w:rPr>
      </w:pPr>
      <w:r w:rsidRPr="00327FD9">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C27CC52" w14:textId="77777777" w:rsidR="00ED04C4" w:rsidRPr="00327FD9" w:rsidRDefault="00DE50D9" w:rsidP="0057259E">
      <w:pPr>
        <w:pStyle w:val="1-0"/>
        <w:rPr>
          <w:sz w:val="32"/>
          <w:szCs w:val="32"/>
          <w:rtl/>
        </w:rPr>
      </w:pPr>
      <w:bookmarkStart w:id="411" w:name="_Toc256000065"/>
      <w:r w:rsidRPr="00327FD9">
        <w:rPr>
          <w:rFonts w:hint="cs"/>
          <w:sz w:val="32"/>
          <w:szCs w:val="32"/>
          <w:rtl/>
        </w:rPr>
        <w:t>קבלני משנה</w:t>
      </w:r>
      <w:bookmarkEnd w:id="411"/>
    </w:p>
    <w:p w14:paraId="0DD63BF6" w14:textId="70AC84C7" w:rsidR="00737AF0" w:rsidRDefault="00DE50D9" w:rsidP="00737AF0">
      <w:pPr>
        <w:pStyle w:val="2-0"/>
      </w:pPr>
      <w:bookmarkStart w:id="412" w:name="show_canActivateSubcontractors_1"/>
      <w:r w:rsidRPr="00327FD9">
        <w:rPr>
          <w:rFonts w:hint="cs"/>
          <w:rtl/>
        </w:rPr>
        <w:t>הספק יהיה רשאי להפעיל קבלני משנה לצורך אספקת השירותים</w:t>
      </w:r>
      <w:r w:rsidR="00242A89">
        <w:rPr>
          <w:rFonts w:hint="cs"/>
          <w:rtl/>
        </w:rPr>
        <w:t>, בכפוף לכל האמור להלן:</w:t>
      </w:r>
    </w:p>
    <w:p w14:paraId="3EFC1166" w14:textId="77777777" w:rsidR="00E07101" w:rsidRPr="00327FD9" w:rsidRDefault="00E07101" w:rsidP="00E07101">
      <w:pPr>
        <w:pStyle w:val="3-"/>
        <w:rPr>
          <w:rtl/>
        </w:rPr>
      </w:pPr>
      <w:r w:rsidRPr="00327FD9">
        <w:rPr>
          <w:rFonts w:hint="cs"/>
          <w:rtl/>
        </w:rPr>
        <w:t>הפעלת קבלני המשנה תותנה בקבלת אישור מפורש, מראש ובכתב מצד המשרד, לרבות באמצעות הצגת קבלני המשנה במסגרת ההצעה.</w:t>
      </w:r>
    </w:p>
    <w:p w14:paraId="67344CE5" w14:textId="77777777" w:rsidR="00E07101" w:rsidRPr="00327FD9" w:rsidRDefault="00E07101" w:rsidP="00E07101">
      <w:pPr>
        <w:pStyle w:val="3-"/>
        <w:rPr>
          <w:rtl/>
        </w:rPr>
      </w:pPr>
      <w:r w:rsidRPr="00327FD9">
        <w:rPr>
          <w:rFonts w:hint="cs"/>
          <w:rtl/>
        </w:rPr>
        <w:t xml:space="preserve">למציע תהיה אחריות כוללת לעבודת קבלני המשנה.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w:t>
      </w:r>
    </w:p>
    <w:p w14:paraId="5C76DB09" w14:textId="77777777" w:rsidR="00E07101" w:rsidRPr="00327FD9" w:rsidRDefault="00E07101" w:rsidP="00E07101">
      <w:pPr>
        <w:pStyle w:val="3-"/>
        <w:rPr>
          <w:rtl/>
        </w:rPr>
      </w:pPr>
      <w:r w:rsidRPr="00327FD9">
        <w:rPr>
          <w:rFonts w:hint="cs"/>
          <w:rtl/>
        </w:rPr>
        <w:t xml:space="preserve">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 המציע מתחייב לשפות את המזמין בכל סכום אותו יהא עליו לשלם לידי צד ג' </w:t>
      </w:r>
      <w:r w:rsidRPr="00327FD9">
        <w:rPr>
          <w:rFonts w:hint="cs"/>
          <w:rtl/>
        </w:rPr>
        <w:lastRenderedPageBreak/>
        <w:t>במידה וצד ג' ינקוט בהליכים משפטיים כנגד המזמין כתוצאה מהתקשרות המציע עם קבלן המשנה.</w:t>
      </w:r>
    </w:p>
    <w:p w14:paraId="56BDCD0C" w14:textId="77777777" w:rsidR="00E07101" w:rsidRPr="00327FD9" w:rsidRDefault="00E07101" w:rsidP="00E07101">
      <w:pPr>
        <w:pStyle w:val="3-"/>
        <w:rPr>
          <w:rtl/>
        </w:rPr>
      </w:pPr>
      <w:r w:rsidRPr="00327FD9">
        <w:rPr>
          <w:rFonts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5675DCFC" w14:textId="77777777" w:rsidR="00E07101" w:rsidRPr="00327FD9" w:rsidRDefault="00E07101" w:rsidP="00EC4925">
      <w:pPr>
        <w:pStyle w:val="2-0"/>
        <w:numPr>
          <w:ilvl w:val="0"/>
          <w:numId w:val="0"/>
        </w:numPr>
        <w:ind w:left="1080"/>
      </w:pPr>
    </w:p>
    <w:p w14:paraId="6EC6FB7F" w14:textId="2429BF95" w:rsidR="00355FC4" w:rsidRPr="00327FD9" w:rsidRDefault="00DE50D9" w:rsidP="00737AF0">
      <w:pPr>
        <w:pStyle w:val="2-0"/>
      </w:pPr>
      <w:bookmarkStart w:id="413" w:name="show_SubcontractorsFullOrPartialServices"/>
      <w:bookmarkEnd w:id="412"/>
      <w:r w:rsidRPr="00327FD9">
        <w:rPr>
          <w:rFonts w:hint="cs"/>
          <w:rtl/>
        </w:rPr>
        <w:t xml:space="preserve">מבלי לגרוע מהאמור, האחריות הכוללת לביצוע ההתקשרות ולעמידה בכל תנאיה תהיה של הספק ושלו בלבד. </w:t>
      </w:r>
    </w:p>
    <w:p w14:paraId="62AB1AA4" w14:textId="4C37775C" w:rsidR="00737AF0" w:rsidRPr="00327FD9" w:rsidRDefault="00DE50D9" w:rsidP="00737AF0">
      <w:pPr>
        <w:pStyle w:val="2-0"/>
        <w:rPr>
          <w:rtl/>
        </w:rPr>
      </w:pPr>
      <w:r w:rsidRPr="00327FD9">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13"/>
    </w:p>
    <w:p w14:paraId="5929E7CF" w14:textId="77777777" w:rsidR="0009150A" w:rsidRPr="00327FD9" w:rsidRDefault="00DE50D9" w:rsidP="0057259E">
      <w:pPr>
        <w:pStyle w:val="1-0"/>
        <w:rPr>
          <w:sz w:val="32"/>
          <w:szCs w:val="32"/>
          <w:rtl/>
        </w:rPr>
      </w:pPr>
      <w:bookmarkStart w:id="414" w:name="_Toc256000066"/>
      <w:bookmarkStart w:id="415" w:name="_Toc173823743"/>
      <w:bookmarkStart w:id="416" w:name="_Toc173825552"/>
      <w:r w:rsidRPr="00327FD9">
        <w:rPr>
          <w:rFonts w:hint="cs"/>
          <w:sz w:val="32"/>
          <w:szCs w:val="32"/>
          <w:rtl/>
        </w:rPr>
        <w:t>יחסים בין הצדדים</w:t>
      </w:r>
      <w:bookmarkEnd w:id="414"/>
      <w:bookmarkEnd w:id="415"/>
      <w:bookmarkEnd w:id="416"/>
    </w:p>
    <w:p w14:paraId="37AECF0F" w14:textId="77777777" w:rsidR="0009150A" w:rsidRPr="00327FD9" w:rsidRDefault="00DE50D9" w:rsidP="00973BC2">
      <w:pPr>
        <w:pStyle w:val="2-0"/>
        <w:rPr>
          <w:rtl/>
        </w:rPr>
      </w:pPr>
      <w:r w:rsidRPr="00327FD9">
        <w:rPr>
          <w:rFonts w:hint="cs"/>
          <w:rtl/>
        </w:rPr>
        <w:t xml:space="preserve">מוצהר ומוסכם בזה בין הצדדים כי: </w:t>
      </w:r>
    </w:p>
    <w:p w14:paraId="4F5FBD35" w14:textId="25320E5A" w:rsidR="002168A2" w:rsidRPr="00327FD9" w:rsidRDefault="00DE50D9" w:rsidP="00242A89">
      <w:pPr>
        <w:pStyle w:val="3-"/>
        <w:rPr>
          <w:rtl/>
        </w:rPr>
      </w:pPr>
      <w:r w:rsidRPr="00327FD9">
        <w:rPr>
          <w:rFonts w:hint="cs"/>
          <w:rtl/>
        </w:rPr>
        <w:t>היחסים ביניהם לפי ההסכם אינם יחסי עובד ומעביד והמזמין אינו המעסיק של עובדי וקבלני המשנה של הספק.</w:t>
      </w:r>
      <w:r w:rsidR="002168A2" w:rsidRPr="00327FD9">
        <w:rPr>
          <w:rFonts w:hint="cs"/>
          <w:rtl/>
        </w:rPr>
        <w:t xml:space="preserve"> </w:t>
      </w:r>
    </w:p>
    <w:p w14:paraId="651E4766" w14:textId="2F67B0A5" w:rsidR="007A7B2F" w:rsidRPr="00327FD9" w:rsidRDefault="00DE50D9" w:rsidP="00A0392D">
      <w:pPr>
        <w:pStyle w:val="3-"/>
        <w:rPr>
          <w:rtl/>
        </w:rPr>
      </w:pPr>
      <w:r w:rsidRPr="00327FD9">
        <w:rPr>
          <w:rFonts w:hint="cs"/>
          <w:rtl/>
        </w:rPr>
        <w:t>הספק בלבד יהיה אחראי לכל תשלום, לשיפוי בגין נזק, פיצויים או כל תשלום אחר המגיע ממנו על פי כל דין לאנשים המועסקים על ידו</w:t>
      </w:r>
      <w:r w:rsidR="007E7910" w:rsidRPr="00327FD9">
        <w:rPr>
          <w:rFonts w:hint="cs"/>
          <w:rtl/>
        </w:rPr>
        <w:t xml:space="preserve"> בין באופן ישיר בין כקבלני שירות</w:t>
      </w:r>
      <w:r w:rsidRPr="00327FD9">
        <w:rPr>
          <w:rFonts w:hint="cs"/>
          <w:rtl/>
        </w:rPr>
        <w:t xml:space="preserve">, או לכל אדם אחר. </w:t>
      </w:r>
    </w:p>
    <w:p w14:paraId="55A5FB61" w14:textId="4814C56F" w:rsidR="007A7B2F" w:rsidRPr="00327FD9" w:rsidRDefault="00DE50D9" w:rsidP="00A0392D">
      <w:pPr>
        <w:pStyle w:val="3-"/>
        <w:rPr>
          <w:rtl/>
        </w:rPr>
      </w:pPr>
      <w:r w:rsidRPr="00327FD9">
        <w:rPr>
          <w:rFonts w:hint="cs"/>
          <w:rtl/>
        </w:rPr>
        <w:t xml:space="preserve">המזמין לא ישלם כל תשלום לביטוח לאומי ויתר הזכויות הסוציאליות בקשר לאנשים המועסקים על ידי הספק. </w:t>
      </w:r>
    </w:p>
    <w:p w14:paraId="5BA9A495" w14:textId="1DF324FF" w:rsidR="007E7910" w:rsidRPr="00327FD9" w:rsidRDefault="00DE50D9" w:rsidP="00A0392D">
      <w:pPr>
        <w:pStyle w:val="3-"/>
        <w:rPr>
          <w:rtl/>
        </w:rPr>
      </w:pPr>
      <w:r w:rsidRPr="00327FD9">
        <w:rPr>
          <w:rFonts w:hint="cs"/>
          <w:rtl/>
        </w:rPr>
        <w:t xml:space="preserve">אם למרות האמור לעיל, ערכאה שיפוטית או </w:t>
      </w:r>
      <w:proofErr w:type="spellStart"/>
      <w:r w:rsidRPr="00327FD9">
        <w:rPr>
          <w:rFonts w:hint="cs"/>
          <w:rtl/>
        </w:rPr>
        <w:t>מינהלית</w:t>
      </w:r>
      <w:proofErr w:type="spellEnd"/>
      <w:r w:rsidRPr="00327FD9">
        <w:rPr>
          <w:rFonts w:hint="cs"/>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61BDAFF" w14:textId="77777777" w:rsidR="007E7910" w:rsidRPr="00327FD9" w:rsidRDefault="00DE50D9" w:rsidP="00A0392D">
      <w:pPr>
        <w:pStyle w:val="3-"/>
        <w:rPr>
          <w:rtl/>
        </w:rPr>
      </w:pPr>
      <w:r w:rsidRPr="00327FD9">
        <w:rPr>
          <w:rFonts w:hint="cs"/>
          <w:rtl/>
        </w:rPr>
        <w:t>במקרה של הגשת תביעה כאמור בסעיף זה, יודיע המזמין לספק על קיומה של התביעה, ויאפשר לספק ל</w:t>
      </w:r>
      <w:r w:rsidR="008850BC" w:rsidRPr="00327FD9">
        <w:rPr>
          <w:rFonts w:hint="cs"/>
          <w:rtl/>
        </w:rPr>
        <w:t>התגונן</w:t>
      </w:r>
      <w:r w:rsidRPr="00327FD9">
        <w:rPr>
          <w:rFonts w:hint="cs"/>
          <w:rtl/>
        </w:rPr>
        <w:t>.</w:t>
      </w:r>
    </w:p>
    <w:p w14:paraId="45AD2D92" w14:textId="77777777" w:rsidR="005F0E35" w:rsidRPr="00327FD9" w:rsidRDefault="00DE50D9" w:rsidP="0057259E">
      <w:pPr>
        <w:pStyle w:val="1-0"/>
        <w:rPr>
          <w:sz w:val="32"/>
          <w:szCs w:val="32"/>
          <w:rtl/>
        </w:rPr>
      </w:pPr>
      <w:bookmarkStart w:id="417" w:name="_Toc256000067"/>
      <w:bookmarkStart w:id="418" w:name="_Toc173823744"/>
      <w:bookmarkStart w:id="419" w:name="_Toc173825553"/>
      <w:r w:rsidRPr="00327FD9">
        <w:rPr>
          <w:rFonts w:hint="cs"/>
          <w:sz w:val="32"/>
          <w:szCs w:val="32"/>
          <w:rtl/>
        </w:rPr>
        <w:t>תמורה</w:t>
      </w:r>
      <w:bookmarkEnd w:id="417"/>
      <w:bookmarkEnd w:id="418"/>
      <w:bookmarkEnd w:id="419"/>
    </w:p>
    <w:p w14:paraId="1FBA1814" w14:textId="77777777" w:rsidR="00265113" w:rsidRPr="00327FD9" w:rsidRDefault="00DE50D9" w:rsidP="00E0309B">
      <w:pPr>
        <w:pStyle w:val="2-0"/>
        <w:rPr>
          <w:rtl/>
        </w:rPr>
      </w:pPr>
      <w:r w:rsidRPr="00327FD9">
        <w:rPr>
          <w:rFonts w:eastAsia="David" w:hint="cs"/>
          <w:rtl/>
        </w:rPr>
        <w:t>התמורה לספק תשולם בהתאם למפורט בהצעת המחיר, המצורפת כ</w:t>
      </w:r>
      <w:r w:rsidRPr="00327FD9">
        <w:rPr>
          <w:rFonts w:eastAsia="David" w:hint="cs"/>
          <w:b/>
          <w:bCs/>
          <w:rtl/>
        </w:rPr>
        <w:t>נספח ב'</w:t>
      </w:r>
      <w:r w:rsidRPr="00327FD9">
        <w:rPr>
          <w:rFonts w:eastAsia="David" w:hint="cs"/>
          <w:rtl/>
        </w:rPr>
        <w:t xml:space="preserve"> להסכם, ובהתאם לכללים המפורטים להלן:</w:t>
      </w:r>
    </w:p>
    <w:p w14:paraId="413A692B" w14:textId="77777777" w:rsidR="00265113" w:rsidRPr="00327FD9" w:rsidRDefault="00DE50D9" w:rsidP="00E0309B">
      <w:pPr>
        <w:pStyle w:val="3-"/>
        <w:rPr>
          <w:rtl/>
        </w:rPr>
      </w:pPr>
      <w:r w:rsidRPr="00327FD9">
        <w:rPr>
          <w:rFonts w:eastAsia="David" w:hint="cs"/>
          <w:rtl/>
        </w:rPr>
        <w:lastRenderedPageBreak/>
        <w:t xml:space="preserve">תשלום התמורה יעשה בהתאם לאחוז ההנחה הנקוב בהצעת המחיר, אשר יחושב ביחס למחירי מחירון </w:t>
      </w:r>
      <w:proofErr w:type="spellStart"/>
      <w:r w:rsidRPr="00327FD9">
        <w:rPr>
          <w:rFonts w:eastAsia="David" w:hint="cs"/>
          <w:rtl/>
        </w:rPr>
        <w:t>מחירון</w:t>
      </w:r>
      <w:proofErr w:type="spellEnd"/>
      <w:r w:rsidRPr="00327FD9">
        <w:rPr>
          <w:rFonts w:eastAsia="David" w:hint="cs"/>
          <w:rtl/>
        </w:rPr>
        <w:t xml:space="preserve"> גוגל הציבורי, כפי שהם במועד ביצוע ההזמנה.</w:t>
      </w:r>
    </w:p>
    <w:p w14:paraId="78E16F68" w14:textId="77777777" w:rsidR="00265113" w:rsidRPr="00327FD9" w:rsidRDefault="00DE50D9" w:rsidP="00EC4925">
      <w:pPr>
        <w:pStyle w:val="3-"/>
        <w:rPr>
          <w:rtl/>
        </w:rPr>
      </w:pPr>
      <w:r w:rsidRPr="00327FD9">
        <w:rPr>
          <w:rFonts w:eastAsia="David" w:hint="cs"/>
          <w:rtl/>
        </w:rPr>
        <w:t>תשלום התמורה יעשה לפי ביצוע בפועל ובכפוף לתנאי ההתקשרות.</w:t>
      </w:r>
    </w:p>
    <w:p w14:paraId="7B7BF259" w14:textId="77777777" w:rsidR="00265113" w:rsidRPr="00327FD9" w:rsidRDefault="00DE50D9" w:rsidP="00E0309B">
      <w:pPr>
        <w:pStyle w:val="2-0"/>
        <w:rPr>
          <w:rtl/>
        </w:rPr>
      </w:pPr>
      <w:r w:rsidRPr="00327FD9">
        <w:rPr>
          <w:rFonts w:eastAsia="David" w:hint="cs"/>
          <w:b/>
          <w:bCs/>
          <w:rtl/>
        </w:rPr>
        <w:t xml:space="preserve">הצמדה של התמורה - </w:t>
      </w:r>
    </w:p>
    <w:p w14:paraId="5D0D2D0D" w14:textId="77777777" w:rsidR="00265113" w:rsidRPr="00327FD9" w:rsidRDefault="00DE50D9" w:rsidP="00E0309B">
      <w:pPr>
        <w:pStyle w:val="3-"/>
        <w:rPr>
          <w:rtl/>
        </w:rPr>
      </w:pPr>
      <w:r w:rsidRPr="00327FD9">
        <w:rPr>
          <w:rFonts w:eastAsia="David" w:hint="cs"/>
          <w:rtl/>
        </w:rPr>
        <w:t> התמורה תהיה צמודה לדולר.</w:t>
      </w:r>
    </w:p>
    <w:p w14:paraId="5D863B24" w14:textId="77777777" w:rsidR="00265113" w:rsidRPr="00327FD9" w:rsidRDefault="00DE50D9" w:rsidP="00E0309B">
      <w:pPr>
        <w:pStyle w:val="3-"/>
        <w:rPr>
          <w:rtl/>
        </w:rPr>
      </w:pPr>
      <w:r w:rsidRPr="00327FD9">
        <w:rPr>
          <w:rFonts w:eastAsia="David" w:hint="cs"/>
          <w:rtl/>
        </w:rPr>
        <w:t>ההצמדה תתבצע בהתאם לכללים המפורטים ב</w:t>
      </w:r>
      <w:r w:rsidRPr="00327FD9">
        <w:rPr>
          <w:rFonts w:eastAsia="David" w:hint="cs"/>
          <w:b/>
          <w:bCs/>
          <w:rtl/>
        </w:rPr>
        <w:t xml:space="preserve">נספח ד' </w:t>
      </w:r>
      <w:r w:rsidRPr="00327FD9">
        <w:rPr>
          <w:rFonts w:eastAsia="David" w:hint="cs"/>
          <w:rtl/>
        </w:rPr>
        <w:t>להסכם.</w:t>
      </w:r>
    </w:p>
    <w:p w14:paraId="0197B1BE" w14:textId="77777777" w:rsidR="00265113" w:rsidRPr="00327FD9" w:rsidRDefault="00DE50D9" w:rsidP="00E0309B">
      <w:pPr>
        <w:pStyle w:val="2-0"/>
        <w:rPr>
          <w:rtl/>
        </w:rPr>
      </w:pPr>
      <w:r w:rsidRPr="00327FD9">
        <w:rPr>
          <w:rFonts w:eastAsia="David" w:hint="cs"/>
          <w:b/>
          <w:bCs/>
          <w:rtl/>
        </w:rPr>
        <w:t>סופיות התמורה:</w:t>
      </w:r>
    </w:p>
    <w:p w14:paraId="338A7B73" w14:textId="77777777" w:rsidR="00265113" w:rsidRPr="00327FD9" w:rsidRDefault="00DE50D9" w:rsidP="00E0309B">
      <w:pPr>
        <w:pStyle w:val="3-"/>
        <w:rPr>
          <w:rtl/>
        </w:rPr>
      </w:pPr>
      <w:r w:rsidRPr="00327FD9">
        <w:rPr>
          <w:rFonts w:eastAsia="David"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2AEB1CF" w14:textId="77777777" w:rsidR="00265113" w:rsidRPr="00327FD9" w:rsidRDefault="00DE50D9" w:rsidP="00E0309B">
      <w:pPr>
        <w:pStyle w:val="3-"/>
        <w:rPr>
          <w:rtl/>
        </w:rPr>
      </w:pPr>
      <w:r w:rsidRPr="00327FD9">
        <w:rPr>
          <w:rFonts w:eastAsia="David" w:hint="cs"/>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2E83F08" w14:textId="77777777" w:rsidR="00FD4F1C" w:rsidRPr="00327FD9" w:rsidRDefault="00FD4F1C" w:rsidP="00E0309B"/>
    <w:p w14:paraId="02C6FC90" w14:textId="77777777" w:rsidR="0009150A" w:rsidRPr="00327FD9" w:rsidRDefault="00DE50D9" w:rsidP="0057259E">
      <w:pPr>
        <w:pStyle w:val="1-0"/>
        <w:rPr>
          <w:sz w:val="32"/>
          <w:szCs w:val="32"/>
          <w:rtl/>
        </w:rPr>
      </w:pPr>
      <w:bookmarkStart w:id="420" w:name="_Toc256000068"/>
      <w:bookmarkStart w:id="421" w:name="_Toc173823745"/>
      <w:bookmarkStart w:id="422" w:name="_Toc173825554"/>
      <w:r w:rsidRPr="00327FD9">
        <w:rPr>
          <w:rFonts w:hint="cs"/>
          <w:sz w:val="32"/>
          <w:szCs w:val="32"/>
          <w:rtl/>
        </w:rPr>
        <w:t>כללי תשלום</w:t>
      </w:r>
      <w:bookmarkEnd w:id="420"/>
      <w:bookmarkEnd w:id="421"/>
      <w:bookmarkEnd w:id="422"/>
    </w:p>
    <w:p w14:paraId="26D3CDF2" w14:textId="77777777" w:rsidR="00082200" w:rsidRPr="00327FD9" w:rsidRDefault="00DE50D9" w:rsidP="00973BC2">
      <w:pPr>
        <w:pStyle w:val="2-0"/>
        <w:rPr>
          <w:rtl/>
        </w:rPr>
      </w:pPr>
      <w:r w:rsidRPr="00327FD9">
        <w:rPr>
          <w:rFonts w:hint="cs"/>
          <w:rtl/>
        </w:rPr>
        <w:t>כללי התשלום המפורטים להלן כפופים להוראות החשב הכללי במשרד האוצר כפי שמתפרסמים מעת לעת.</w:t>
      </w:r>
    </w:p>
    <w:p w14:paraId="26908825" w14:textId="77777777" w:rsidR="00082200" w:rsidRPr="00327FD9" w:rsidRDefault="00DE50D9" w:rsidP="00973BC2">
      <w:pPr>
        <w:pStyle w:val="2-0"/>
        <w:rPr>
          <w:rtl/>
        </w:rPr>
      </w:pPr>
      <w:r w:rsidRPr="00327FD9">
        <w:rPr>
          <w:rFonts w:hint="cs"/>
          <w:rtl/>
        </w:rPr>
        <w:t xml:space="preserve">לצורך </w:t>
      </w:r>
      <w:r w:rsidR="00A06F3B" w:rsidRPr="00327FD9">
        <w:rPr>
          <w:rFonts w:hint="cs"/>
          <w:rtl/>
        </w:rPr>
        <w:t>וכתנאי ל</w:t>
      </w:r>
      <w:r w:rsidRPr="00327FD9">
        <w:rPr>
          <w:rFonts w:hint="cs"/>
          <w:rtl/>
        </w:rPr>
        <w:t>קבלת תשלו</w:t>
      </w:r>
      <w:r w:rsidR="00A06F3B" w:rsidRPr="00327FD9">
        <w:rPr>
          <w:rFonts w:hint="cs"/>
          <w:rtl/>
        </w:rPr>
        <w:t>מי</w:t>
      </w:r>
      <w:r w:rsidRPr="00327FD9">
        <w:rPr>
          <w:rFonts w:hint="cs"/>
          <w:rtl/>
        </w:rPr>
        <w:t xml:space="preserve">ם, הספק </w:t>
      </w:r>
      <w:r w:rsidR="00A06F3B" w:rsidRPr="00327FD9">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327FD9">
        <w:rPr>
          <w:rFonts w:hint="cs"/>
          <w:rtl/>
        </w:rPr>
        <w:t xml:space="preserve">חשבון המפרט את התשלומים המגיעים לו בהתאם להסכם </w:t>
      </w:r>
      <w:r w:rsidRPr="00327FD9">
        <w:rPr>
          <w:rFonts w:hint="cs"/>
          <w:b/>
          <w:bCs/>
          <w:rtl/>
        </w:rPr>
        <w:t>("חשבון")</w:t>
      </w:r>
      <w:r w:rsidRPr="00327FD9">
        <w:rPr>
          <w:rFonts w:hint="cs"/>
          <w:rtl/>
        </w:rPr>
        <w:t xml:space="preserve">. את החשבון על הספק להגיש בהתאם להנחיות המזמין, וזאת כתנאי לאישור החשבון ולהעברת התשלום לספק. </w:t>
      </w:r>
    </w:p>
    <w:p w14:paraId="11C3CC03" w14:textId="77777777" w:rsidR="00082200" w:rsidRPr="00327FD9" w:rsidRDefault="00DE50D9" w:rsidP="00973BC2">
      <w:pPr>
        <w:pStyle w:val="2-0"/>
        <w:rPr>
          <w:rtl/>
        </w:rPr>
      </w:pPr>
      <w:r w:rsidRPr="00327FD9">
        <w:rPr>
          <w:rFonts w:hint="cs"/>
          <w:rtl/>
        </w:rPr>
        <w:t xml:space="preserve">החשבון יכלול את הפרטים והמסמכים הבאים: </w:t>
      </w:r>
    </w:p>
    <w:p w14:paraId="1F763707" w14:textId="77777777" w:rsidR="00082200" w:rsidRPr="00327FD9" w:rsidRDefault="00DE50D9" w:rsidP="00A0392D">
      <w:pPr>
        <w:pStyle w:val="3-"/>
        <w:rPr>
          <w:rtl/>
        </w:rPr>
      </w:pPr>
      <w:r w:rsidRPr="00327FD9">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529DA44" w14:textId="77777777" w:rsidR="00082200" w:rsidRPr="00327FD9" w:rsidRDefault="00DE50D9" w:rsidP="00973BC2">
      <w:pPr>
        <w:pStyle w:val="2-0"/>
        <w:rPr>
          <w:rtl/>
        </w:rPr>
      </w:pPr>
      <w:r w:rsidRPr="00327FD9">
        <w:rPr>
          <w:rFonts w:hint="cs"/>
          <w:rtl/>
        </w:rPr>
        <w:t>במקרה שבו יחול שינוי בגובה המע"מ תעודכן בהתאם התמורה לה זכאי הספק.</w:t>
      </w:r>
    </w:p>
    <w:p w14:paraId="01A72A90" w14:textId="77777777" w:rsidR="00082200" w:rsidRPr="00327FD9" w:rsidRDefault="00DE50D9" w:rsidP="00973BC2">
      <w:pPr>
        <w:pStyle w:val="2-0"/>
        <w:rPr>
          <w:rtl/>
        </w:rPr>
      </w:pPr>
      <w:r w:rsidRPr="00327FD9">
        <w:rPr>
          <w:rFonts w:hint="cs"/>
          <w:rtl/>
        </w:rPr>
        <w:lastRenderedPageBreak/>
        <w:t xml:space="preserve">במקרה בו יהיו שינויים שאינם בגובה המע"מ </w:t>
      </w:r>
      <w:proofErr w:type="spellStart"/>
      <w:r w:rsidRPr="00327FD9">
        <w:rPr>
          <w:rFonts w:hint="cs"/>
          <w:rtl/>
        </w:rPr>
        <w:t>במסים</w:t>
      </w:r>
      <w:proofErr w:type="spellEnd"/>
      <w:r w:rsidRPr="00327FD9">
        <w:rPr>
          <w:rFonts w:hint="cs"/>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5189136" w14:textId="77777777" w:rsidR="00082200" w:rsidRPr="00327FD9" w:rsidRDefault="00DE50D9" w:rsidP="00973BC2">
      <w:pPr>
        <w:pStyle w:val="2-0"/>
        <w:rPr>
          <w:rtl/>
        </w:rPr>
      </w:pPr>
      <w:r w:rsidRPr="00327FD9">
        <w:rPr>
          <w:rFonts w:hint="cs"/>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1A876F41" w14:textId="77777777" w:rsidR="00082200" w:rsidRPr="00327FD9" w:rsidRDefault="00DE50D9" w:rsidP="00973BC2">
      <w:pPr>
        <w:pStyle w:val="2-0"/>
        <w:rPr>
          <w:rtl/>
        </w:rPr>
      </w:pPr>
      <w:r w:rsidRPr="00327FD9">
        <w:rPr>
          <w:rFonts w:hint="cs"/>
          <w:rtl/>
        </w:rPr>
        <w:t>המזמין יבדוק ויאשר כל חשבון שיוגש לתשלום על ידי הספק, בהתאם למפורט לעיל ולהנחיות החשב הכללי.</w:t>
      </w:r>
    </w:p>
    <w:p w14:paraId="58C3DD26" w14:textId="77777777" w:rsidR="00082200" w:rsidRPr="00327FD9" w:rsidRDefault="00DE50D9" w:rsidP="00973BC2">
      <w:pPr>
        <w:pStyle w:val="2-0"/>
        <w:rPr>
          <w:rtl/>
        </w:rPr>
      </w:pPr>
      <w:bookmarkStart w:id="423" w:name="show_IsNotHROrHRCatering"/>
      <w:r w:rsidRPr="00327FD9">
        <w:rPr>
          <w:rFonts w:hint="cs"/>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3"/>
    </w:p>
    <w:p w14:paraId="6D07CEC7" w14:textId="77777777" w:rsidR="000F33C4" w:rsidRPr="00327FD9" w:rsidRDefault="00DE50D9" w:rsidP="0057259E">
      <w:pPr>
        <w:pStyle w:val="1-0"/>
        <w:rPr>
          <w:sz w:val="32"/>
          <w:szCs w:val="32"/>
          <w:rtl/>
        </w:rPr>
      </w:pPr>
      <w:bookmarkStart w:id="424" w:name="_Toc256000069"/>
      <w:bookmarkStart w:id="425" w:name="_Toc173823747"/>
      <w:bookmarkStart w:id="426" w:name="_Toc173825556"/>
      <w:r w:rsidRPr="00327FD9">
        <w:rPr>
          <w:rFonts w:hint="cs"/>
          <w:sz w:val="32"/>
          <w:szCs w:val="32"/>
          <w:rtl/>
        </w:rPr>
        <w:t xml:space="preserve">אחריות </w:t>
      </w:r>
      <w:proofErr w:type="spellStart"/>
      <w:r w:rsidRPr="00327FD9">
        <w:rPr>
          <w:rFonts w:hint="cs"/>
          <w:sz w:val="32"/>
          <w:szCs w:val="32"/>
          <w:rtl/>
        </w:rPr>
        <w:t>בנזיקין</w:t>
      </w:r>
      <w:proofErr w:type="spellEnd"/>
      <w:r w:rsidR="00BC62A8" w:rsidRPr="00327FD9">
        <w:rPr>
          <w:rFonts w:hint="cs"/>
          <w:sz w:val="32"/>
          <w:szCs w:val="32"/>
          <w:rtl/>
        </w:rPr>
        <w:t xml:space="preserve"> וחובת שיפוי</w:t>
      </w:r>
      <w:bookmarkEnd w:id="424"/>
      <w:bookmarkEnd w:id="425"/>
      <w:bookmarkEnd w:id="426"/>
    </w:p>
    <w:p w14:paraId="5F94A1C0" w14:textId="77777777" w:rsidR="006263A2" w:rsidRPr="00327FD9" w:rsidRDefault="00DE50D9" w:rsidP="00973BC2">
      <w:pPr>
        <w:pStyle w:val="2-0"/>
        <w:rPr>
          <w:rtl/>
        </w:rPr>
      </w:pPr>
      <w:r w:rsidRPr="00327FD9">
        <w:rPr>
          <w:rFonts w:hint="cs"/>
          <w:rtl/>
        </w:rPr>
        <w:t>הספק יישא באחריות</w:t>
      </w:r>
      <w:r w:rsidR="00006DCA" w:rsidRPr="00327FD9">
        <w:rPr>
          <w:rFonts w:hint="cs"/>
          <w:rtl/>
        </w:rPr>
        <w:t>, לפי כל דין,</w:t>
      </w:r>
      <w:r w:rsidRPr="00327FD9">
        <w:rPr>
          <w:rFonts w:hint="cs"/>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27FD9">
        <w:rPr>
          <w:rFonts w:hint="cs"/>
          <w:rtl/>
        </w:rPr>
        <w:t>שלוחיו</w:t>
      </w:r>
      <w:proofErr w:type="spellEnd"/>
      <w:r w:rsidRPr="00327FD9">
        <w:rPr>
          <w:rFonts w:hint="cs"/>
          <w:rtl/>
        </w:rPr>
        <w:t xml:space="preserve">, קבלני משנה שלו או כל מי שבא מכוחו או מטעמו, במסגרת ביצוע הסכם זה. </w:t>
      </w:r>
      <w:r w:rsidR="00006DCA" w:rsidRPr="00327FD9">
        <w:rPr>
          <w:rFonts w:hint="cs"/>
          <w:rtl/>
        </w:rPr>
        <w:t xml:space="preserve">הספק מתחייב לדווח למזמין על כל נזק או אובדן כאמור, באופן מידי. </w:t>
      </w:r>
    </w:p>
    <w:p w14:paraId="640E2D85" w14:textId="4D66B529" w:rsidR="006263A2" w:rsidRPr="00327FD9" w:rsidRDefault="00DE50D9" w:rsidP="00973BC2">
      <w:pPr>
        <w:pStyle w:val="2-0"/>
      </w:pPr>
      <w:r w:rsidRPr="00327FD9">
        <w:rPr>
          <w:rFonts w:hint="cs"/>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EF5414E" w14:textId="77777777" w:rsidR="00006DCA" w:rsidRPr="00327FD9" w:rsidRDefault="00DE50D9" w:rsidP="00B1054D">
      <w:pPr>
        <w:pStyle w:val="2-0"/>
        <w:rPr>
          <w:rtl/>
        </w:rPr>
      </w:pPr>
      <w:r w:rsidRPr="00327FD9">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1D6F5B8" w14:textId="77777777" w:rsidR="006263A2" w:rsidRPr="00327FD9" w:rsidRDefault="00DE50D9" w:rsidP="00973BC2">
      <w:pPr>
        <w:pStyle w:val="2-0"/>
        <w:rPr>
          <w:rtl/>
        </w:rPr>
      </w:pPr>
      <w:r w:rsidRPr="00327FD9">
        <w:rPr>
          <w:rFonts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5E9D905F" w14:textId="77777777" w:rsidR="006263A2" w:rsidRPr="00327FD9" w:rsidRDefault="00DE50D9" w:rsidP="00973BC2">
      <w:pPr>
        <w:pStyle w:val="2-0"/>
        <w:rPr>
          <w:rtl/>
        </w:rPr>
      </w:pPr>
      <w:r w:rsidRPr="00327FD9">
        <w:rPr>
          <w:rFonts w:hint="cs"/>
          <w:rtl/>
        </w:rPr>
        <w:t xml:space="preserve">הספק מתחייב לשפות את המזמין באופן מלא, </w:t>
      </w:r>
      <w:r w:rsidR="00CE03FD" w:rsidRPr="00327FD9">
        <w:rPr>
          <w:rFonts w:hint="cs"/>
          <w:rtl/>
        </w:rPr>
        <w:t xml:space="preserve">במקרה </w:t>
      </w:r>
      <w:r w:rsidR="001E0CD3" w:rsidRPr="00327FD9">
        <w:rPr>
          <w:rFonts w:hint="cs"/>
          <w:rtl/>
        </w:rPr>
        <w:t>שיחויב המזמין בפסק דין חלוט של ערכאה שיפוטית מוסמכת,</w:t>
      </w:r>
      <w:r w:rsidRPr="00327FD9">
        <w:rPr>
          <w:rFonts w:hint="cs"/>
          <w:rtl/>
        </w:rPr>
        <w:t xml:space="preserve"> </w:t>
      </w:r>
      <w:r w:rsidR="001E0CD3" w:rsidRPr="00327FD9">
        <w:rPr>
          <w:rFonts w:hint="cs"/>
          <w:rtl/>
        </w:rPr>
        <w:t>ו</w:t>
      </w:r>
      <w:r w:rsidRPr="00327FD9">
        <w:rPr>
          <w:rFonts w:hint="cs"/>
          <w:rtl/>
        </w:rPr>
        <w:t>לשלם כל סכום בגין חיוב שעל פי הסכם זה חב בו הספק,</w:t>
      </w:r>
      <w:r w:rsidR="00BF25F0" w:rsidRPr="00327FD9">
        <w:rPr>
          <w:rFonts w:hint="cs"/>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327FD9">
        <w:rPr>
          <w:rFonts w:hint="cs"/>
          <w:rtl/>
        </w:rPr>
        <w:t xml:space="preserve"> בין אם ה</w:t>
      </w:r>
      <w:r w:rsidR="00BF25F0" w:rsidRPr="00327FD9">
        <w:rPr>
          <w:rFonts w:hint="cs"/>
          <w:rtl/>
        </w:rPr>
        <w:t>שיפוי</w:t>
      </w:r>
      <w:r w:rsidRPr="00327FD9">
        <w:rPr>
          <w:rFonts w:hint="cs"/>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27FD9">
        <w:rPr>
          <w:rFonts w:hint="cs"/>
          <w:rtl/>
        </w:rPr>
        <w:t>הסכומים כאמור ישולמו למזמין מיד עם הגשת דרישתו בכתב ובה פירוט ההוצאות שנגרמו לו כאמור.</w:t>
      </w:r>
    </w:p>
    <w:p w14:paraId="5DB88884" w14:textId="77777777" w:rsidR="004868CA" w:rsidRPr="00327FD9" w:rsidRDefault="00DE50D9" w:rsidP="00131BF1">
      <w:pPr>
        <w:pStyle w:val="2-0"/>
        <w:rPr>
          <w:rtl/>
        </w:rPr>
      </w:pPr>
      <w:r w:rsidRPr="00327FD9">
        <w:rPr>
          <w:rFonts w:hint="cs"/>
          <w:rtl/>
        </w:rPr>
        <w:lastRenderedPageBreak/>
        <w:t>טענות צד שלישי</w:t>
      </w:r>
    </w:p>
    <w:p w14:paraId="0B5A2166" w14:textId="77777777" w:rsidR="004868CA" w:rsidRPr="00327FD9" w:rsidRDefault="00DE50D9" w:rsidP="004868CA">
      <w:pPr>
        <w:pStyle w:val="3-"/>
        <w:rPr>
          <w:rtl/>
        </w:rPr>
      </w:pPr>
      <w:r w:rsidRPr="00327FD9">
        <w:rPr>
          <w:rFonts w:hint="cs"/>
          <w:rtl/>
        </w:rPr>
        <w:t>הועלתה ע"י צד שלישי, טענה שעילתה נובעת או קשורה להתקשרות זו לרבות,  הפרת זכויות קניין הרוחני או נזקים שנגרמו לצד שלישי כלשהו (להלן: "</w:t>
      </w:r>
      <w:r w:rsidRPr="00327FD9">
        <w:rPr>
          <w:rFonts w:hint="cs"/>
          <w:b/>
          <w:bCs/>
          <w:rtl/>
        </w:rPr>
        <w:t>טענת הפרה</w:t>
      </w:r>
      <w:r w:rsidRPr="00327FD9">
        <w:rPr>
          <w:rFonts w:hint="cs"/>
          <w:rtl/>
        </w:rPr>
        <w:t xml:space="preserve">"), יפעלו הצדדים בהתאם למפורט להלן: </w:t>
      </w:r>
    </w:p>
    <w:p w14:paraId="1BBFF9AF" w14:textId="2DAE4C79" w:rsidR="004868CA" w:rsidRPr="00327FD9" w:rsidRDefault="00DE50D9" w:rsidP="004868CA">
      <w:pPr>
        <w:pStyle w:val="3-"/>
        <w:rPr>
          <w:rtl/>
        </w:rPr>
      </w:pPr>
      <w:r w:rsidRPr="00327FD9">
        <w:rPr>
          <w:rFonts w:hint="cs"/>
          <w:rtl/>
        </w:rPr>
        <w:t>הצדדים יעדכנו אחד את השני בדבר הטענה ועילתה</w:t>
      </w:r>
      <w:r w:rsidR="0074433E">
        <w:rPr>
          <w:rFonts w:hint="cs"/>
          <w:rtl/>
        </w:rPr>
        <w:t xml:space="preserve"> </w:t>
      </w:r>
      <w:r w:rsidRPr="00327FD9">
        <w:rPr>
          <w:rFonts w:hint="cs"/>
          <w:rtl/>
        </w:rPr>
        <w:t>בהקדם האפשרי</w:t>
      </w:r>
      <w:r w:rsidR="0074433E">
        <w:rPr>
          <w:rFonts w:hint="cs"/>
          <w:rtl/>
        </w:rPr>
        <w:t>,</w:t>
      </w:r>
      <w:r w:rsidRPr="00327FD9">
        <w:rPr>
          <w:rFonts w:hint="cs"/>
          <w:rtl/>
        </w:rPr>
        <w:t xml:space="preserve"> על מנת לאפשר לכל צד להתגונן כלפי הטענה. </w:t>
      </w:r>
    </w:p>
    <w:p w14:paraId="2EDA67D2" w14:textId="77777777" w:rsidR="004868CA" w:rsidRPr="00327FD9" w:rsidRDefault="00DE50D9" w:rsidP="004868CA">
      <w:pPr>
        <w:pStyle w:val="3-"/>
        <w:rPr>
          <w:rtl/>
        </w:rPr>
      </w:pPr>
      <w:r w:rsidRPr="00327FD9">
        <w:rPr>
          <w:rFonts w:hint="cs"/>
          <w:rtl/>
        </w:rPr>
        <w:t>במקרה בו הוגשה תביעה בטענה כאמור, רשאי המזמין לדרוש מהספק להיכנס בנעלי המזמין לצורך ניהול ההליך.</w:t>
      </w:r>
    </w:p>
    <w:p w14:paraId="0BCDB471" w14:textId="77777777" w:rsidR="00BF25F0" w:rsidRPr="00327FD9" w:rsidRDefault="00BF25F0" w:rsidP="00F901F7">
      <w:pPr>
        <w:pStyle w:val="2-0"/>
        <w:numPr>
          <w:ilvl w:val="0"/>
          <w:numId w:val="0"/>
        </w:numPr>
        <w:ind w:left="1080"/>
        <w:rPr>
          <w:rtl/>
        </w:rPr>
      </w:pPr>
    </w:p>
    <w:p w14:paraId="6D8FFBA9" w14:textId="77777777" w:rsidR="00986796" w:rsidRPr="00327FD9" w:rsidRDefault="00DE50D9" w:rsidP="0057259E">
      <w:pPr>
        <w:pStyle w:val="1-0"/>
        <w:rPr>
          <w:sz w:val="32"/>
          <w:szCs w:val="32"/>
          <w:rtl/>
        </w:rPr>
      </w:pPr>
      <w:bookmarkStart w:id="427" w:name="_Toc256000070"/>
      <w:bookmarkStart w:id="428" w:name="_Toc44931970"/>
      <w:bookmarkStart w:id="429" w:name="_Toc44932057"/>
      <w:bookmarkStart w:id="430" w:name="_Toc173823748"/>
      <w:bookmarkStart w:id="431" w:name="_Toc173825557"/>
      <w:r w:rsidRPr="00327FD9">
        <w:rPr>
          <w:rFonts w:hint="cs"/>
          <w:sz w:val="32"/>
          <w:szCs w:val="32"/>
          <w:rtl/>
        </w:rPr>
        <w:t>ביטוח</w:t>
      </w:r>
      <w:bookmarkEnd w:id="427"/>
      <w:bookmarkEnd w:id="428"/>
      <w:bookmarkEnd w:id="429"/>
      <w:bookmarkEnd w:id="430"/>
      <w:bookmarkEnd w:id="431"/>
    </w:p>
    <w:p w14:paraId="47B66D78" w14:textId="77777777" w:rsidR="00F22EBB" w:rsidRPr="00327FD9" w:rsidRDefault="00DE50D9" w:rsidP="00973BC2">
      <w:pPr>
        <w:pStyle w:val="2-0"/>
        <w:rPr>
          <w:rtl/>
        </w:rPr>
      </w:pPr>
      <w:bookmarkStart w:id="432" w:name="hidden_IsBituach"/>
      <w:r w:rsidRPr="00327FD9">
        <w:rPr>
          <w:rFonts w:hint="cs"/>
          <w:rtl/>
        </w:rPr>
        <w:t xml:space="preserve">הספק מתחייב לערוך ולקיים ביטוחים הולמים, </w:t>
      </w:r>
      <w:bookmarkStart w:id="433" w:name="show_IsSherut_2"/>
      <w:r w:rsidR="00F9045F" w:rsidRPr="00327FD9">
        <w:rPr>
          <w:rFonts w:hint="cs"/>
          <w:rtl/>
        </w:rPr>
        <w:t xml:space="preserve">ביחס לשירותים או העבודות נשוא הסכם זה </w:t>
      </w:r>
      <w:bookmarkEnd w:id="433"/>
      <w:r w:rsidR="00F9045F" w:rsidRPr="00327FD9">
        <w:rPr>
          <w:rFonts w:hint="cs"/>
          <w:rtl/>
        </w:rPr>
        <w:t>עבור מדינת ישראל –</w:t>
      </w:r>
      <w:bookmarkStart w:id="434" w:name="OfficeValue_4"/>
      <w:r w:rsidR="00F9045F" w:rsidRPr="00327FD9">
        <w:rPr>
          <w:rFonts w:hint="cs"/>
          <w:rtl/>
        </w:rPr>
        <w:t>משרד הבריאות</w:t>
      </w:r>
      <w:bookmarkEnd w:id="434"/>
      <w:r w:rsidR="00F9045F" w:rsidRPr="00327FD9">
        <w:rPr>
          <w:rFonts w:hint="cs"/>
          <w:rtl/>
        </w:rPr>
        <w:t xml:space="preserve">, </w:t>
      </w:r>
      <w:r w:rsidR="00CE03FD" w:rsidRPr="00327FD9">
        <w:rPr>
          <w:rFonts w:hint="cs"/>
          <w:rtl/>
        </w:rPr>
        <w:t xml:space="preserve">במקרה </w:t>
      </w:r>
      <w:r w:rsidRPr="00327FD9">
        <w:rPr>
          <w:rFonts w:hint="cs"/>
          <w:rtl/>
        </w:rPr>
        <w:t xml:space="preserve">שנהוגים בתחום פעילותו, בגבולות אחריות סבירים בהתאם לאופיים והיקפם של השירותים המבוצעים על ידו. </w:t>
      </w:r>
      <w:r w:rsidR="00CE03FD" w:rsidRPr="00327FD9">
        <w:rPr>
          <w:rFonts w:hint="cs"/>
          <w:rtl/>
        </w:rPr>
        <w:t xml:space="preserve">במקרה </w:t>
      </w:r>
      <w:r w:rsidRPr="00327FD9">
        <w:rPr>
          <w:rFonts w:hint="cs"/>
          <w:rtl/>
        </w:rPr>
        <w:t>שיועסקו על ידי הספק</w:t>
      </w:r>
      <w:r w:rsidR="002E0656" w:rsidRPr="00327FD9">
        <w:rPr>
          <w:rFonts w:hint="cs"/>
          <w:rtl/>
        </w:rPr>
        <w:t xml:space="preserve"> קבלני משנה</w:t>
      </w:r>
      <w:r w:rsidRPr="00327FD9">
        <w:rPr>
          <w:rFonts w:hint="cs"/>
          <w:rtl/>
        </w:rPr>
        <w:t xml:space="preserve">, עליו </w:t>
      </w:r>
      <w:r w:rsidR="002E0656" w:rsidRPr="00327FD9">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27FD9">
        <w:rPr>
          <w:rFonts w:hint="cs"/>
          <w:rtl/>
        </w:rPr>
        <w:t>.</w:t>
      </w:r>
    </w:p>
    <w:p w14:paraId="3C925DCD" w14:textId="77777777" w:rsidR="00F22EBB" w:rsidRPr="00327FD9" w:rsidRDefault="00DE50D9" w:rsidP="00973BC2">
      <w:pPr>
        <w:pStyle w:val="2-0"/>
        <w:rPr>
          <w:rtl/>
        </w:rPr>
      </w:pPr>
      <w:r w:rsidRPr="00327FD9">
        <w:rPr>
          <w:rFonts w:hint="cs"/>
          <w:rtl/>
        </w:rPr>
        <w:t xml:space="preserve">הספק יוודא כי בכל ביטוחיו המתייחסים לשירותים נשוא ההתקשרות (למעט ביטוח מסוג עבודות קבלניות/הקמה) </w:t>
      </w:r>
      <w:r w:rsidR="00BF11F0" w:rsidRPr="00327FD9">
        <w:rPr>
          <w:rFonts w:hint="cs"/>
          <w:rtl/>
        </w:rPr>
        <w:t>המזמין יתווסף כמבוטח נוסף, בכפוף להרחבת שיפוי כלפי המזמין כמקובל באותו סוג ביטוח</w:t>
      </w:r>
      <w:r w:rsidRPr="00327FD9">
        <w:rPr>
          <w:rFonts w:hint="cs"/>
          <w:rtl/>
        </w:rPr>
        <w:t xml:space="preserve">. </w:t>
      </w:r>
    </w:p>
    <w:p w14:paraId="562546B5" w14:textId="77777777" w:rsidR="00F22EBB" w:rsidRPr="00327FD9" w:rsidRDefault="00DE50D9" w:rsidP="00973BC2">
      <w:pPr>
        <w:pStyle w:val="2-0"/>
        <w:rPr>
          <w:rtl/>
        </w:rPr>
      </w:pPr>
      <w:r w:rsidRPr="00327FD9">
        <w:rPr>
          <w:rFonts w:hint="cs"/>
          <w:rtl/>
        </w:rPr>
        <w:t xml:space="preserve">הספק יוודא כי בביטוח מסוג עבודות קבלניות/הקמה, המתייחס לשירותים נשוא ההתקשרות, </w:t>
      </w:r>
      <w:r w:rsidR="00BF11F0" w:rsidRPr="00327FD9">
        <w:rPr>
          <w:rFonts w:hint="cs"/>
          <w:rtl/>
        </w:rPr>
        <w:t>ייכלל המזמין וכן כל הקבלנים וקבלני המשנה, כמבוטחים נוספים</w:t>
      </w:r>
      <w:r w:rsidRPr="00327FD9">
        <w:rPr>
          <w:rFonts w:hint="cs"/>
          <w:rtl/>
        </w:rPr>
        <w:t xml:space="preserve">. </w:t>
      </w:r>
    </w:p>
    <w:p w14:paraId="6F16614C" w14:textId="77777777" w:rsidR="005917ED" w:rsidRPr="00327FD9" w:rsidRDefault="00DE50D9" w:rsidP="00973BC2">
      <w:pPr>
        <w:pStyle w:val="2-0"/>
        <w:rPr>
          <w:rtl/>
        </w:rPr>
      </w:pPr>
      <w:r w:rsidRPr="00327FD9">
        <w:rPr>
          <w:rFonts w:hint="cs"/>
          <w:rtl/>
        </w:rPr>
        <w:t xml:space="preserve">הספק יוודא כי בכל ביטוחיו המתייחסים לשירותים נשוא ההתקשרות ייכלל סעיף ויתור על זכות התחלוף/השיבוב </w:t>
      </w:r>
      <w:r w:rsidR="00BF11F0" w:rsidRPr="00327FD9">
        <w:rPr>
          <w:rFonts w:hint="cs"/>
          <w:rtl/>
        </w:rPr>
        <w:t xml:space="preserve">כלפי המזמין ועובדיו </w:t>
      </w:r>
      <w:r w:rsidRPr="00327FD9">
        <w:rPr>
          <w:rFonts w:hint="cs"/>
          <w:rtl/>
        </w:rPr>
        <w:t xml:space="preserve">(ויתור כאמור לא יחול בגין נזק בזדון), וכן סעיף לפיו הביטוחים יהיו קודמים וראשוניים ללא זכות השתתפות או חזרה. </w:t>
      </w:r>
    </w:p>
    <w:p w14:paraId="489F8EC1" w14:textId="77777777" w:rsidR="003B2FF3" w:rsidRPr="00327FD9" w:rsidRDefault="00DE50D9" w:rsidP="00973BC2">
      <w:pPr>
        <w:pStyle w:val="2-0"/>
        <w:rPr>
          <w:rtl/>
        </w:rPr>
      </w:pPr>
      <w:r w:rsidRPr="00327FD9">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2C345C8E" w14:textId="77777777" w:rsidR="003B2FF3" w:rsidRPr="00327FD9" w:rsidRDefault="00DE50D9" w:rsidP="00973BC2">
      <w:pPr>
        <w:pStyle w:val="2-0"/>
        <w:rPr>
          <w:rtl/>
        </w:rPr>
      </w:pPr>
      <w:r w:rsidRPr="00327FD9">
        <w:rPr>
          <w:rFonts w:hint="cs"/>
          <w:rtl/>
        </w:rPr>
        <w:t>המזמין שומר לעצמו את הזכות לקבל מהספק אישור על קיום ביטוח או העתקי פוליסות, מעת לעת ולפי דרישה.</w:t>
      </w:r>
      <w:bookmarkEnd w:id="432"/>
    </w:p>
    <w:p w14:paraId="6FCF7046" w14:textId="77777777" w:rsidR="004B2835" w:rsidRPr="00327FD9" w:rsidRDefault="00DE50D9" w:rsidP="0057259E">
      <w:pPr>
        <w:pStyle w:val="1-0"/>
        <w:rPr>
          <w:sz w:val="32"/>
          <w:szCs w:val="32"/>
          <w:rtl/>
        </w:rPr>
      </w:pPr>
      <w:bookmarkStart w:id="435" w:name="_Toc256000071"/>
      <w:bookmarkStart w:id="436" w:name="_Toc44931971"/>
      <w:bookmarkStart w:id="437" w:name="_Toc44932058"/>
      <w:bookmarkStart w:id="438" w:name="_Toc173823749"/>
      <w:bookmarkStart w:id="439" w:name="_Toc173825558"/>
      <w:r w:rsidRPr="00327FD9">
        <w:rPr>
          <w:rFonts w:hint="cs"/>
          <w:sz w:val="32"/>
          <w:szCs w:val="32"/>
          <w:rtl/>
        </w:rPr>
        <w:t xml:space="preserve">המחאת זכויות או חובות על פי </w:t>
      </w:r>
      <w:r w:rsidR="00CC7B9D" w:rsidRPr="00327FD9">
        <w:rPr>
          <w:rFonts w:hint="cs"/>
          <w:sz w:val="32"/>
          <w:szCs w:val="32"/>
          <w:rtl/>
        </w:rPr>
        <w:t>ה</w:t>
      </w:r>
      <w:r w:rsidRPr="00327FD9">
        <w:rPr>
          <w:rFonts w:hint="cs"/>
          <w:sz w:val="32"/>
          <w:szCs w:val="32"/>
          <w:rtl/>
        </w:rPr>
        <w:t>הסכם</w:t>
      </w:r>
      <w:bookmarkEnd w:id="435"/>
      <w:bookmarkEnd w:id="436"/>
      <w:bookmarkEnd w:id="437"/>
      <w:bookmarkEnd w:id="438"/>
      <w:bookmarkEnd w:id="439"/>
    </w:p>
    <w:p w14:paraId="04133295" w14:textId="77777777" w:rsidR="00C339F9" w:rsidRPr="00327FD9" w:rsidRDefault="00DE50D9" w:rsidP="00973BC2">
      <w:pPr>
        <w:pStyle w:val="2-0"/>
        <w:rPr>
          <w:rtl/>
        </w:rPr>
      </w:pPr>
      <w:r w:rsidRPr="00327FD9">
        <w:rPr>
          <w:rFonts w:hint="cs"/>
          <w:rtl/>
        </w:rPr>
        <w:t xml:space="preserve">חל איסור מוחלט על הספק </w:t>
      </w:r>
      <w:proofErr w:type="spellStart"/>
      <w:r w:rsidRPr="00327FD9">
        <w:rPr>
          <w:rFonts w:hint="cs"/>
          <w:rtl/>
        </w:rPr>
        <w:t>להמחות</w:t>
      </w:r>
      <w:proofErr w:type="spellEnd"/>
      <w:r w:rsidRPr="00327FD9">
        <w:rPr>
          <w:rFonts w:hint="cs"/>
          <w:rtl/>
        </w:rPr>
        <w:t xml:space="preserve"> או להסב כל זכות או חובה על פי הסכם זה או את ביצוע ה</w:t>
      </w:r>
      <w:r w:rsidR="005F0E35" w:rsidRPr="00327FD9">
        <w:rPr>
          <w:rFonts w:hint="cs"/>
          <w:rtl/>
        </w:rPr>
        <w:t>הסכם</w:t>
      </w:r>
      <w:r w:rsidRPr="00327FD9">
        <w:rPr>
          <w:rFonts w:hint="cs"/>
          <w:rtl/>
        </w:rPr>
        <w:t xml:space="preserve">, ללא אישור מראש ובכתב של המזמין, בהתאם לשיקול דעתו הבלעדי. </w:t>
      </w:r>
      <w:r w:rsidR="003F32C7" w:rsidRPr="00327FD9">
        <w:rPr>
          <w:rFonts w:hint="cs"/>
          <w:rtl/>
        </w:rPr>
        <w:t xml:space="preserve">מבלי לגרוע מהאמור, </w:t>
      </w:r>
      <w:r w:rsidRPr="00327FD9">
        <w:rPr>
          <w:rFonts w:hint="cs"/>
          <w:rtl/>
        </w:rPr>
        <w:t xml:space="preserve">המחאת זכויות או חובות לפי </w:t>
      </w:r>
      <w:r w:rsidR="00CC7B9D" w:rsidRPr="00327FD9">
        <w:rPr>
          <w:rFonts w:hint="cs"/>
          <w:rtl/>
        </w:rPr>
        <w:t xml:space="preserve">הסכם </w:t>
      </w:r>
      <w:r w:rsidRPr="00327FD9">
        <w:rPr>
          <w:rFonts w:hint="cs"/>
          <w:rtl/>
        </w:rPr>
        <w:t xml:space="preserve">זה תיעשה בכפוף </w:t>
      </w:r>
      <w:r w:rsidRPr="00327FD9">
        <w:rPr>
          <w:rFonts w:hint="cs"/>
          <w:rtl/>
        </w:rPr>
        <w:lastRenderedPageBreak/>
        <w:t>לחתימה על הסכם "גב אל גב" בין הממחה לנמחה. ההסכם האמור יועבר לידי המזמין כתנאי לכניסת</w:t>
      </w:r>
      <w:r w:rsidR="00FA2A66" w:rsidRPr="00327FD9">
        <w:rPr>
          <w:rFonts w:hint="cs"/>
          <w:rtl/>
        </w:rPr>
        <w:t>ה</w:t>
      </w:r>
      <w:r w:rsidRPr="00327FD9">
        <w:rPr>
          <w:rFonts w:hint="cs"/>
          <w:rtl/>
        </w:rPr>
        <w:t xml:space="preserve"> לתוקף של המחאת הזכויות או החובות.</w:t>
      </w:r>
    </w:p>
    <w:p w14:paraId="6F88290F" w14:textId="77777777" w:rsidR="004B2835" w:rsidRPr="00327FD9" w:rsidRDefault="00DE50D9" w:rsidP="00973BC2">
      <w:pPr>
        <w:pStyle w:val="2-0"/>
        <w:rPr>
          <w:rtl/>
        </w:rPr>
      </w:pPr>
      <w:r w:rsidRPr="00327FD9">
        <w:rPr>
          <w:rFonts w:hint="cs"/>
          <w:rtl/>
        </w:rPr>
        <w:t xml:space="preserve">מוצהר ומוסכם בזה כי למזמין הזכות </w:t>
      </w:r>
      <w:proofErr w:type="spellStart"/>
      <w:r w:rsidRPr="00327FD9">
        <w:rPr>
          <w:rFonts w:hint="cs"/>
          <w:rtl/>
        </w:rPr>
        <w:t>להמחות</w:t>
      </w:r>
      <w:proofErr w:type="spellEnd"/>
      <w:r w:rsidRPr="00327FD9">
        <w:rPr>
          <w:rFonts w:hint="cs"/>
          <w:rtl/>
        </w:rPr>
        <w:t xml:space="preserve"> או להסב כל זכות או חובה על פי הסכם זה ללא צורך בקבלת אישור כלשהו מהספק או מצד ג' כלשהו.</w:t>
      </w:r>
    </w:p>
    <w:p w14:paraId="559C27B9" w14:textId="77777777" w:rsidR="00986796" w:rsidRPr="00327FD9" w:rsidRDefault="00DE50D9" w:rsidP="0057259E">
      <w:pPr>
        <w:pStyle w:val="1-0"/>
        <w:rPr>
          <w:sz w:val="32"/>
          <w:szCs w:val="32"/>
          <w:rtl/>
        </w:rPr>
      </w:pPr>
      <w:bookmarkStart w:id="440" w:name="_Toc256000072"/>
      <w:bookmarkStart w:id="441" w:name="_Toc44931972"/>
      <w:bookmarkStart w:id="442" w:name="_Toc44932059"/>
      <w:bookmarkStart w:id="443" w:name="_Toc173823750"/>
      <w:bookmarkStart w:id="444" w:name="_Toc173825559"/>
      <w:r w:rsidRPr="00327FD9">
        <w:rPr>
          <w:rFonts w:hint="cs"/>
          <w:sz w:val="32"/>
          <w:szCs w:val="32"/>
          <w:rtl/>
        </w:rPr>
        <w:t>הפסקת ההתקשרות</w:t>
      </w:r>
      <w:bookmarkEnd w:id="440"/>
      <w:bookmarkEnd w:id="441"/>
      <w:bookmarkEnd w:id="442"/>
      <w:bookmarkEnd w:id="443"/>
      <w:bookmarkEnd w:id="444"/>
    </w:p>
    <w:p w14:paraId="62ACC709" w14:textId="747613D4" w:rsidR="004B2835" w:rsidRPr="00327FD9" w:rsidRDefault="00E07101" w:rsidP="00E07101">
      <w:pPr>
        <w:pStyle w:val="2-0"/>
        <w:rPr>
          <w:rtl/>
        </w:rPr>
      </w:pPr>
      <w:r w:rsidRPr="00E07101">
        <w:rPr>
          <w:rtl/>
        </w:rPr>
        <w:t>המזמין יהיה רשאי להודיע לספק בהודעה מוקדמת של 60 יום על הפסקת ההתקשרות ו/או צמצום היקף ההתקשרות מכל סיבה שהיא, בהתאם לשיקול דעתו הבלעדי של המזמין.</w:t>
      </w:r>
    </w:p>
    <w:p w14:paraId="195C9484" w14:textId="77777777" w:rsidR="00675AA8" w:rsidRPr="00327FD9" w:rsidRDefault="00DE50D9" w:rsidP="00973BC2">
      <w:pPr>
        <w:pStyle w:val="2-0"/>
        <w:rPr>
          <w:rtl/>
        </w:rPr>
      </w:pPr>
      <w:r w:rsidRPr="00327FD9">
        <w:rPr>
          <w:rFonts w:hint="cs"/>
          <w:rtl/>
        </w:rPr>
        <w:t xml:space="preserve">תוקפה של ההתקשרות מותנה בקיומו של תקציב מאושר של המזמין. </w:t>
      </w:r>
      <w:r w:rsidR="00CE03FD" w:rsidRPr="00327FD9">
        <w:rPr>
          <w:rFonts w:hint="cs"/>
          <w:rtl/>
        </w:rPr>
        <w:t xml:space="preserve">במקרה </w:t>
      </w:r>
      <w:r w:rsidRPr="00327FD9">
        <w:rPr>
          <w:rFonts w:hint="cs"/>
          <w:rtl/>
        </w:rPr>
        <w:t xml:space="preserve">שבמהלך תקופת ההתקשרות לא יהיה תקציב מאושר כאמור תופסק ההתקשרות לאלתר. </w:t>
      </w:r>
    </w:p>
    <w:p w14:paraId="0FBA432E" w14:textId="77777777" w:rsidR="004B2835" w:rsidRPr="00327FD9" w:rsidRDefault="00DE50D9" w:rsidP="00973BC2">
      <w:pPr>
        <w:pStyle w:val="2-0"/>
        <w:rPr>
          <w:rtl/>
        </w:rPr>
      </w:pPr>
      <w:r w:rsidRPr="00327FD9">
        <w:rPr>
          <w:rFonts w:hint="cs"/>
          <w:rtl/>
        </w:rPr>
        <w:t>מבלי לפגוע בכלליות האמור בכל מקום בהסכם, המזמין רשאי להפסיק את ההתקשרות עם הספק, בהתראה של 30 יום,</w:t>
      </w:r>
      <w:r w:rsidR="0006587E" w:rsidRPr="00327FD9">
        <w:rPr>
          <w:rFonts w:hint="cs"/>
          <w:rtl/>
        </w:rPr>
        <w:t xml:space="preserve"> ולאחר קיום שימוע לספק, בכתב או בע"פ, בהתאם להחלטת המזמין,</w:t>
      </w:r>
      <w:r w:rsidRPr="00327FD9">
        <w:rPr>
          <w:rFonts w:hint="cs"/>
          <w:rtl/>
        </w:rPr>
        <w:t xml:space="preserve"> בהתרחש כל אחד מהמקרים הבאים:</w:t>
      </w:r>
    </w:p>
    <w:p w14:paraId="77AFEA2A" w14:textId="77777777" w:rsidR="004B2835" w:rsidRPr="00327FD9" w:rsidRDefault="00DE50D9" w:rsidP="00A0392D">
      <w:pPr>
        <w:pStyle w:val="3-"/>
        <w:rPr>
          <w:rtl/>
        </w:rPr>
      </w:pPr>
      <w:r w:rsidRPr="00327FD9">
        <w:rPr>
          <w:rFonts w:hint="cs"/>
          <w:rtl/>
        </w:rPr>
        <w:t xml:space="preserve">אם ימונה קדם מפרק, מפרק זמני או קבוע לספק; </w:t>
      </w:r>
    </w:p>
    <w:p w14:paraId="32B73EC6" w14:textId="77777777" w:rsidR="004B2835" w:rsidRPr="00327FD9" w:rsidRDefault="00DE50D9" w:rsidP="00A0392D">
      <w:pPr>
        <w:pStyle w:val="3-"/>
        <w:rPr>
          <w:rtl/>
        </w:rPr>
      </w:pPr>
      <w:r w:rsidRPr="00327FD9">
        <w:rPr>
          <w:rFonts w:hint="cs"/>
          <w:rtl/>
        </w:rPr>
        <w:t xml:space="preserve">אם ימונה כונס נכסים זמני או קבוע לעסקי ו/או לרכוש הספק; </w:t>
      </w:r>
    </w:p>
    <w:p w14:paraId="3AF012F6" w14:textId="77777777" w:rsidR="00233592" w:rsidRPr="00327FD9" w:rsidRDefault="00DE50D9" w:rsidP="00A0392D">
      <w:pPr>
        <w:pStyle w:val="3-"/>
        <w:rPr>
          <w:rtl/>
        </w:rPr>
      </w:pPr>
      <w:r w:rsidRPr="00327FD9">
        <w:rPr>
          <w:rFonts w:hint="cs"/>
          <w:rtl/>
        </w:rPr>
        <w:t xml:space="preserve">אם יינתן צו הקפאת הליכים לספק; </w:t>
      </w:r>
    </w:p>
    <w:p w14:paraId="271449D3" w14:textId="77777777" w:rsidR="00C339F9" w:rsidRPr="00327FD9" w:rsidRDefault="00DE50D9" w:rsidP="00A0392D">
      <w:pPr>
        <w:pStyle w:val="3-"/>
        <w:rPr>
          <w:rtl/>
        </w:rPr>
      </w:pPr>
      <w:r w:rsidRPr="00327FD9">
        <w:rPr>
          <w:rFonts w:hint="cs"/>
          <w:rtl/>
        </w:rPr>
        <w:t xml:space="preserve">אם ניתן לספק צו לפתיחת הליכים לפי חוק חדלות פירעון ושיקום כלכלי, </w:t>
      </w:r>
      <w:proofErr w:type="spellStart"/>
      <w:r w:rsidRPr="00327FD9">
        <w:rPr>
          <w:rFonts w:hint="cs"/>
          <w:rtl/>
        </w:rPr>
        <w:t>התשע"ח</w:t>
      </w:r>
      <w:proofErr w:type="spellEnd"/>
      <w:r w:rsidRPr="00327FD9">
        <w:rPr>
          <w:rFonts w:hint="cs"/>
          <w:rtl/>
        </w:rPr>
        <w:t xml:space="preserve"> 2018, או צו שווה ערך במדינה אחרת;</w:t>
      </w:r>
    </w:p>
    <w:p w14:paraId="5060F10D" w14:textId="77777777" w:rsidR="00CE4838" w:rsidRPr="00327FD9" w:rsidRDefault="00DE50D9" w:rsidP="00A0392D">
      <w:pPr>
        <w:pStyle w:val="3-"/>
        <w:rPr>
          <w:rtl/>
        </w:rPr>
      </w:pPr>
      <w:r w:rsidRPr="00327FD9">
        <w:rPr>
          <w:rFonts w:hint="cs"/>
          <w:rtl/>
        </w:rPr>
        <w:t>אם הספק פשט את הרגל, חלה במחלה אשר מונעת ממנו את היכולת לבצע את האמור בהסכם זה, או הסתלק מביצוע ההסכם מכל סיבה אחרת;</w:t>
      </w:r>
    </w:p>
    <w:p w14:paraId="320C71EA" w14:textId="77777777" w:rsidR="004B2835" w:rsidRPr="00327FD9" w:rsidRDefault="00DE50D9" w:rsidP="00973BC2">
      <w:pPr>
        <w:pStyle w:val="2-0"/>
        <w:rPr>
          <w:rtl/>
        </w:rPr>
      </w:pPr>
      <w:r w:rsidRPr="00327FD9">
        <w:rPr>
          <w:rFonts w:hint="cs"/>
          <w:rtl/>
        </w:rPr>
        <w:t xml:space="preserve">על הספק להודיע מידית </w:t>
      </w:r>
      <w:r w:rsidR="0042795F" w:rsidRPr="00327FD9">
        <w:rPr>
          <w:rFonts w:hint="cs"/>
          <w:rtl/>
        </w:rPr>
        <w:t>למזמין</w:t>
      </w:r>
      <w:r w:rsidRPr="00327FD9">
        <w:rPr>
          <w:rFonts w:hint="cs"/>
          <w:rtl/>
        </w:rPr>
        <w:t xml:space="preserve"> על התרחשות אחד המקרים המפורטים בסעיף זה.</w:t>
      </w:r>
      <w:r w:rsidR="00E41AAE" w:rsidRPr="00327FD9">
        <w:rPr>
          <w:rFonts w:hint="cs"/>
          <w:rtl/>
        </w:rPr>
        <w:t xml:space="preserve"> </w:t>
      </w:r>
    </w:p>
    <w:p w14:paraId="227AF0F5" w14:textId="77777777" w:rsidR="0009150A" w:rsidRPr="00327FD9" w:rsidRDefault="00DE50D9" w:rsidP="0057259E">
      <w:pPr>
        <w:pStyle w:val="1-0"/>
        <w:rPr>
          <w:sz w:val="32"/>
          <w:szCs w:val="32"/>
          <w:rtl/>
        </w:rPr>
      </w:pPr>
      <w:bookmarkStart w:id="445" w:name="_Toc256000073"/>
      <w:bookmarkStart w:id="446" w:name="_Toc44931974"/>
      <w:bookmarkStart w:id="447" w:name="_Toc44932061"/>
      <w:bookmarkStart w:id="448" w:name="_Toc173823751"/>
      <w:bookmarkStart w:id="449" w:name="_Toc173825560"/>
      <w:r w:rsidRPr="00327FD9">
        <w:rPr>
          <w:rFonts w:hint="cs"/>
          <w:sz w:val="32"/>
          <w:szCs w:val="32"/>
          <w:rtl/>
        </w:rPr>
        <w:t>הפרת ההסכם</w:t>
      </w:r>
      <w:bookmarkEnd w:id="445"/>
      <w:bookmarkEnd w:id="446"/>
      <w:bookmarkEnd w:id="447"/>
      <w:bookmarkEnd w:id="448"/>
      <w:bookmarkEnd w:id="449"/>
    </w:p>
    <w:p w14:paraId="617A9D66" w14:textId="77777777" w:rsidR="002167B5" w:rsidRPr="00327FD9" w:rsidRDefault="00DE50D9" w:rsidP="007B01DE">
      <w:pPr>
        <w:pStyle w:val="2-"/>
        <w:rPr>
          <w:rtl/>
        </w:rPr>
      </w:pPr>
      <w:bookmarkStart w:id="450" w:name="_Ref383953134"/>
      <w:r w:rsidRPr="00327FD9">
        <w:rPr>
          <w:rFonts w:hint="cs"/>
          <w:rtl/>
        </w:rPr>
        <w:t xml:space="preserve">הפרה יסודית של ההסכם </w:t>
      </w:r>
      <w:r w:rsidR="00DB2F2A" w:rsidRPr="00327FD9">
        <w:rPr>
          <w:rFonts w:hint="cs"/>
          <w:rtl/>
        </w:rPr>
        <w:t>–</w:t>
      </w:r>
      <w:r w:rsidRPr="00327FD9">
        <w:rPr>
          <w:rFonts w:hint="cs"/>
          <w:rtl/>
        </w:rPr>
        <w:t xml:space="preserve"> </w:t>
      </w:r>
    </w:p>
    <w:p w14:paraId="37F54D50" w14:textId="77777777" w:rsidR="0009150A" w:rsidRPr="00327FD9" w:rsidRDefault="00DE50D9" w:rsidP="00A0392D">
      <w:pPr>
        <w:pStyle w:val="3-"/>
        <w:rPr>
          <w:rtl/>
        </w:rPr>
      </w:pPr>
      <w:r w:rsidRPr="00327FD9">
        <w:rPr>
          <w:rFonts w:hint="cs"/>
          <w:rtl/>
        </w:rPr>
        <w:t>אלה</w:t>
      </w:r>
      <w:r w:rsidR="00DB2F2A" w:rsidRPr="00327FD9">
        <w:rPr>
          <w:rFonts w:hint="cs"/>
          <w:rtl/>
        </w:rPr>
        <w:t xml:space="preserve"> </w:t>
      </w:r>
      <w:r w:rsidRPr="00327FD9">
        <w:rPr>
          <w:rFonts w:hint="cs"/>
          <w:rtl/>
        </w:rPr>
        <w:t>יחשבו כהפרה יסודית של הסכם זה (להלן – "</w:t>
      </w:r>
      <w:r w:rsidRPr="00327FD9">
        <w:rPr>
          <w:rFonts w:hint="cs"/>
          <w:bCs/>
          <w:rtl/>
        </w:rPr>
        <w:t>הפרה יסודית</w:t>
      </w:r>
      <w:r w:rsidRPr="00327FD9">
        <w:rPr>
          <w:rFonts w:hint="cs"/>
          <w:rtl/>
        </w:rPr>
        <w:t>"):</w:t>
      </w:r>
      <w:bookmarkEnd w:id="450"/>
    </w:p>
    <w:p w14:paraId="58A3C82F" w14:textId="77777777" w:rsidR="00F23BC2" w:rsidRPr="00327FD9" w:rsidRDefault="00DE50D9" w:rsidP="000C2347">
      <w:pPr>
        <w:pStyle w:val="4-3"/>
        <w:rPr>
          <w:rtl/>
        </w:rPr>
      </w:pPr>
      <w:r w:rsidRPr="00327FD9">
        <w:rPr>
          <w:rFonts w:hint="cs"/>
          <w:rtl/>
        </w:rPr>
        <w:t>הפרת סעיפי ההסכם הבאים</w:t>
      </w:r>
      <w:r w:rsidR="00C339F9" w:rsidRPr="00327FD9">
        <w:rPr>
          <w:rFonts w:hint="cs"/>
          <w:rtl/>
        </w:rPr>
        <w:t xml:space="preserve"> (לפי כותרת הסעיפים)</w:t>
      </w:r>
      <w:r w:rsidRPr="00327FD9">
        <w:rPr>
          <w:rFonts w:hint="cs"/>
          <w:rtl/>
        </w:rPr>
        <w:t xml:space="preserve">: </w:t>
      </w:r>
      <w:r w:rsidR="00C339F9" w:rsidRPr="00327FD9">
        <w:rPr>
          <w:rFonts w:hint="cs"/>
          <w:rtl/>
        </w:rPr>
        <w:t>התחייבויות והצהרות הספק; סודיות</w:t>
      </w:r>
      <w:r w:rsidR="008871C0" w:rsidRPr="00327FD9">
        <w:rPr>
          <w:rFonts w:hint="cs"/>
          <w:rtl/>
        </w:rPr>
        <w:t>;</w:t>
      </w:r>
      <w:r w:rsidR="00C339F9" w:rsidRPr="00327FD9">
        <w:rPr>
          <w:rFonts w:hint="cs"/>
          <w:rtl/>
        </w:rPr>
        <w:t xml:space="preserve"> אבטחת מידע; ניגוד עניינים בביצוע ההסכם; </w:t>
      </w:r>
      <w:r w:rsidR="002167B5" w:rsidRPr="00327FD9">
        <w:rPr>
          <w:rFonts w:hint="cs"/>
          <w:rtl/>
        </w:rPr>
        <w:t xml:space="preserve">קניין רוחני </w:t>
      </w:r>
      <w:r w:rsidR="00C339F9" w:rsidRPr="00327FD9">
        <w:rPr>
          <w:rFonts w:hint="cs"/>
          <w:rtl/>
        </w:rPr>
        <w:t>וזכויות יוצרים; הגבלת אחריות; ביטוח; המחאת זכויות או חובות על פי ההסכם</w:t>
      </w:r>
      <w:r w:rsidR="00243945" w:rsidRPr="00327FD9">
        <w:rPr>
          <w:rFonts w:hint="cs"/>
          <w:rtl/>
        </w:rPr>
        <w:t>;</w:t>
      </w:r>
    </w:p>
    <w:p w14:paraId="1E438FEA" w14:textId="77777777" w:rsidR="00AD3B85" w:rsidRPr="00327FD9" w:rsidRDefault="00DE50D9" w:rsidP="000C2347">
      <w:pPr>
        <w:pStyle w:val="4-3"/>
        <w:rPr>
          <w:rtl/>
        </w:rPr>
      </w:pPr>
      <w:bookmarkStart w:id="451" w:name="show_isTender_14"/>
      <w:r w:rsidRPr="00327FD9">
        <w:rPr>
          <w:rFonts w:hint="cs"/>
          <w:rtl/>
        </w:rPr>
        <w:t>אם הספק לקח חלק בתיאום הצעות, לצורך זכיה במכרז</w:t>
      </w:r>
      <w:r w:rsidR="00243945" w:rsidRPr="00327FD9">
        <w:rPr>
          <w:rFonts w:hint="cs"/>
          <w:rtl/>
        </w:rPr>
        <w:t>;</w:t>
      </w:r>
      <w:r w:rsidRPr="00327FD9">
        <w:rPr>
          <w:rFonts w:hint="cs"/>
          <w:rtl/>
        </w:rPr>
        <w:t xml:space="preserve"> </w:t>
      </w:r>
    </w:p>
    <w:bookmarkEnd w:id="451"/>
    <w:p w14:paraId="20F4B982" w14:textId="77777777" w:rsidR="00B6089C" w:rsidRPr="00327FD9" w:rsidRDefault="00DE50D9" w:rsidP="000C2347">
      <w:pPr>
        <w:pStyle w:val="4-3"/>
        <w:rPr>
          <w:rtl/>
        </w:rPr>
      </w:pPr>
      <w:r w:rsidRPr="00327FD9">
        <w:rPr>
          <w:rFonts w:hint="cs"/>
          <w:rtl/>
        </w:rPr>
        <w:t>אם הספק הסתלק מביצוע ההסכם</w:t>
      </w:r>
      <w:r w:rsidR="00243945" w:rsidRPr="00327FD9">
        <w:rPr>
          <w:rFonts w:hint="cs"/>
          <w:rtl/>
        </w:rPr>
        <w:t>;</w:t>
      </w:r>
    </w:p>
    <w:p w14:paraId="677D7E3A" w14:textId="77777777" w:rsidR="002167B5" w:rsidRPr="00327FD9" w:rsidRDefault="00DE50D9" w:rsidP="00A0392D">
      <w:pPr>
        <w:pStyle w:val="3-"/>
        <w:rPr>
          <w:rtl/>
        </w:rPr>
      </w:pPr>
      <w:r w:rsidRPr="00327FD9">
        <w:rPr>
          <w:rFonts w:hint="cs"/>
          <w:rtl/>
        </w:rPr>
        <w:lastRenderedPageBreak/>
        <w:t xml:space="preserve">הפר הספק את ההסכם הפרה יסודית רשאי </w:t>
      </w:r>
      <w:r w:rsidR="00361FDC" w:rsidRPr="00327FD9">
        <w:rPr>
          <w:rFonts w:hint="cs"/>
          <w:rtl/>
        </w:rPr>
        <w:t>המזמין</w:t>
      </w:r>
      <w:r w:rsidRPr="00327FD9">
        <w:rPr>
          <w:rFonts w:hint="cs"/>
          <w:rtl/>
        </w:rPr>
        <w:t xml:space="preserve">, לפי שיקול דעתו, לפעול בהתאם למפורט להלן: </w:t>
      </w:r>
    </w:p>
    <w:p w14:paraId="54605448" w14:textId="77777777" w:rsidR="002167B5" w:rsidRPr="00327FD9" w:rsidRDefault="00DE50D9" w:rsidP="000C2347">
      <w:pPr>
        <w:pStyle w:val="4-3"/>
        <w:rPr>
          <w:rtl/>
        </w:rPr>
      </w:pPr>
      <w:r w:rsidRPr="00327FD9">
        <w:rPr>
          <w:rFonts w:hint="cs"/>
          <w:rtl/>
        </w:rPr>
        <w:t xml:space="preserve">לאפשר לספק לתקן את הפגם, וזאת תוך 7 ימי עבודה מעת קבלת ההודעה מאת </w:t>
      </w:r>
      <w:r w:rsidR="00BF11F0" w:rsidRPr="00327FD9">
        <w:rPr>
          <w:rFonts w:hint="cs"/>
          <w:rtl/>
        </w:rPr>
        <w:t>המזמין</w:t>
      </w:r>
      <w:r w:rsidRPr="00327FD9">
        <w:rPr>
          <w:rFonts w:hint="cs"/>
          <w:rtl/>
        </w:rPr>
        <w:t xml:space="preserve">, או תוך פרק זמן ארוך יותר שיקבע </w:t>
      </w:r>
      <w:r w:rsidR="00BF11F0" w:rsidRPr="00327FD9">
        <w:rPr>
          <w:rFonts w:hint="cs"/>
          <w:rtl/>
        </w:rPr>
        <w:t>המזמין</w:t>
      </w:r>
      <w:r w:rsidRPr="00327FD9">
        <w:rPr>
          <w:rFonts w:hint="cs"/>
          <w:rtl/>
        </w:rPr>
        <w:t xml:space="preserve"> בהתאם לנסיבות העניין. בכל מקרה בו ההפרה לא תוקנה בפרק הזמן שהגודר לצורך כך, </w:t>
      </w:r>
      <w:r w:rsidR="00BF11F0" w:rsidRPr="00327FD9">
        <w:rPr>
          <w:rFonts w:hint="cs"/>
          <w:rtl/>
        </w:rPr>
        <w:t>המזמין</w:t>
      </w:r>
      <w:r w:rsidRPr="00327FD9">
        <w:rPr>
          <w:rFonts w:hint="cs"/>
          <w:rtl/>
        </w:rPr>
        <w:t xml:space="preserve"> יהיה רשאי להודיע לספק בהודעה מוקדמת של 7 ימים על הפסקת ההתקשרות</w:t>
      </w:r>
      <w:r w:rsidR="00FA2A66" w:rsidRPr="00327FD9">
        <w:rPr>
          <w:rFonts w:hint="cs"/>
          <w:rtl/>
        </w:rPr>
        <w:t>.</w:t>
      </w:r>
    </w:p>
    <w:p w14:paraId="0E8E2680" w14:textId="77777777" w:rsidR="008042F6" w:rsidRPr="00327FD9" w:rsidRDefault="00DE50D9" w:rsidP="000C2347">
      <w:pPr>
        <w:pStyle w:val="4-3"/>
        <w:rPr>
          <w:rtl/>
        </w:rPr>
      </w:pPr>
      <w:r w:rsidRPr="00327FD9">
        <w:rPr>
          <w:rFonts w:hint="cs"/>
          <w:rtl/>
        </w:rPr>
        <w:t xml:space="preserve">אם </w:t>
      </w:r>
      <w:r w:rsidR="002167B5" w:rsidRPr="00327FD9">
        <w:rPr>
          <w:rFonts w:hint="cs"/>
          <w:rtl/>
        </w:rPr>
        <w:t xml:space="preserve">כתוצאה מההפרה היסודית המזמין או מי מטעמו צפויים להיפגע באופן מידי, רשאי המזמין </w:t>
      </w:r>
      <w:r w:rsidRPr="00327FD9">
        <w:rPr>
          <w:rFonts w:hint="cs"/>
          <w:rtl/>
        </w:rPr>
        <w:t xml:space="preserve">להפסיק מיידית את ההתקשרות עם הספק או כל חלק ממנה ללא התראה </w:t>
      </w:r>
      <w:r w:rsidR="00FA2A66" w:rsidRPr="00327FD9">
        <w:rPr>
          <w:rFonts w:hint="cs"/>
          <w:rtl/>
        </w:rPr>
        <w:t xml:space="preserve">מוקדמת </w:t>
      </w:r>
      <w:r w:rsidRPr="00327FD9">
        <w:rPr>
          <w:rFonts w:hint="cs"/>
          <w:rtl/>
        </w:rPr>
        <w:t xml:space="preserve">ולבטל את ההסכם וזאת מבלי לגרוע מזכות </w:t>
      </w:r>
      <w:r w:rsidR="00361FDC" w:rsidRPr="00327FD9">
        <w:rPr>
          <w:rFonts w:hint="cs"/>
          <w:rtl/>
        </w:rPr>
        <w:t>המזמין</w:t>
      </w:r>
      <w:r w:rsidRPr="00327FD9">
        <w:rPr>
          <w:rFonts w:hint="cs"/>
          <w:rtl/>
        </w:rPr>
        <w:t xml:space="preserve"> לסעד או פיצוי כאמור, בהסכם או על פי כל דין. </w:t>
      </w:r>
    </w:p>
    <w:p w14:paraId="7E67B5E4" w14:textId="77777777" w:rsidR="00C226A6" w:rsidRPr="00327FD9" w:rsidRDefault="00DE50D9" w:rsidP="007B01DE">
      <w:pPr>
        <w:pStyle w:val="2-"/>
        <w:rPr>
          <w:rtl/>
        </w:rPr>
      </w:pPr>
      <w:r w:rsidRPr="00327FD9">
        <w:rPr>
          <w:rFonts w:hint="cs"/>
          <w:rtl/>
        </w:rPr>
        <w:t xml:space="preserve">הפרת הסכם שאינה יסודית - </w:t>
      </w:r>
    </w:p>
    <w:p w14:paraId="6BB9F146" w14:textId="77777777" w:rsidR="00821AC8" w:rsidRPr="00327FD9" w:rsidRDefault="00DE50D9" w:rsidP="00A0392D">
      <w:pPr>
        <w:pStyle w:val="3-"/>
        <w:rPr>
          <w:rtl/>
        </w:rPr>
      </w:pPr>
      <w:r w:rsidRPr="00327FD9">
        <w:rPr>
          <w:rFonts w:hint="cs"/>
          <w:rtl/>
        </w:rPr>
        <w:t xml:space="preserve">מבלי לגרוע מהאמור לעיל, בכל מקרה של אי עמידה של הספק בהתחייבויותיו על פי </w:t>
      </w:r>
      <w:r w:rsidR="00B50B23" w:rsidRPr="00327FD9">
        <w:rPr>
          <w:rFonts w:hint="cs"/>
          <w:rtl/>
        </w:rPr>
        <w:t>ההתקשרות</w:t>
      </w:r>
      <w:r w:rsidRPr="00327FD9">
        <w:rPr>
          <w:rFonts w:hint="cs"/>
          <w:rtl/>
        </w:rPr>
        <w:t xml:space="preserve">, מכל סיבה שהיא, </w:t>
      </w:r>
      <w:r w:rsidR="008B79C5" w:rsidRPr="00327FD9">
        <w:rPr>
          <w:rFonts w:hint="cs"/>
          <w:rtl/>
        </w:rPr>
        <w:t>המזמין רשאי ל</w:t>
      </w:r>
      <w:r w:rsidRPr="00327FD9">
        <w:rPr>
          <w:rFonts w:hint="cs"/>
          <w:rtl/>
        </w:rPr>
        <w:t>אפשר לספק לתקן את הפגם וזאת תוך 15 ימי</w:t>
      </w:r>
      <w:r w:rsidR="00E44B93" w:rsidRPr="00327FD9">
        <w:rPr>
          <w:rFonts w:hint="cs"/>
          <w:rtl/>
        </w:rPr>
        <w:t>ם</w:t>
      </w:r>
      <w:r w:rsidRPr="00327FD9">
        <w:rPr>
          <w:rFonts w:hint="cs"/>
          <w:rtl/>
        </w:rPr>
        <w:t xml:space="preserve"> </w:t>
      </w:r>
      <w:r w:rsidR="00E44B93" w:rsidRPr="00327FD9">
        <w:rPr>
          <w:rFonts w:hint="cs"/>
          <w:rtl/>
        </w:rPr>
        <w:t xml:space="preserve">ממועד משלוח </w:t>
      </w:r>
      <w:r w:rsidRPr="00327FD9">
        <w:rPr>
          <w:rFonts w:hint="cs"/>
          <w:rtl/>
        </w:rPr>
        <w:t>הודעה בכתב מאת המזמין</w:t>
      </w:r>
      <w:r w:rsidR="00A41E2D" w:rsidRPr="00327FD9">
        <w:rPr>
          <w:rFonts w:hint="cs"/>
          <w:rtl/>
        </w:rPr>
        <w:t xml:space="preserve"> בהתאם להוראות ההסכם</w:t>
      </w:r>
      <w:r w:rsidRPr="00327FD9">
        <w:rPr>
          <w:rFonts w:hint="cs"/>
          <w:rtl/>
        </w:rPr>
        <w:t xml:space="preserve">, או תוך פרק זמן </w:t>
      </w:r>
      <w:r w:rsidR="00707FA2" w:rsidRPr="00327FD9">
        <w:rPr>
          <w:rFonts w:hint="cs"/>
          <w:rtl/>
        </w:rPr>
        <w:t>אחר</w:t>
      </w:r>
      <w:r w:rsidRPr="00327FD9">
        <w:rPr>
          <w:rFonts w:hint="cs"/>
          <w:rtl/>
        </w:rPr>
        <w:t xml:space="preserve"> שיקבע המזמין בהתאם לנסיבות העניין. </w:t>
      </w:r>
    </w:p>
    <w:p w14:paraId="5769F799" w14:textId="77777777" w:rsidR="008854D6" w:rsidRPr="00327FD9" w:rsidRDefault="00DE50D9" w:rsidP="00A0392D">
      <w:pPr>
        <w:pStyle w:val="3-"/>
        <w:rPr>
          <w:rtl/>
        </w:rPr>
      </w:pPr>
      <w:r w:rsidRPr="00327FD9">
        <w:rPr>
          <w:rFonts w:hint="cs"/>
          <w:rtl/>
        </w:rPr>
        <w:t>בכל מקרה בו ההפרה לא תוקנה בפרק הזמן שהגודר לצורך כך, יהי</w:t>
      </w:r>
      <w:r w:rsidR="0006587E" w:rsidRPr="00327FD9">
        <w:rPr>
          <w:rFonts w:hint="cs"/>
          <w:rtl/>
        </w:rPr>
        <w:t>ה</w:t>
      </w:r>
      <w:r w:rsidRPr="00327FD9">
        <w:rPr>
          <w:rFonts w:hint="cs"/>
          <w:rtl/>
        </w:rPr>
        <w:t xml:space="preserve"> רשאי המזמין לפעול בהתאם ל</w:t>
      </w:r>
      <w:r w:rsidR="0022412B" w:rsidRPr="00327FD9">
        <w:rPr>
          <w:rFonts w:hint="cs"/>
          <w:rtl/>
        </w:rPr>
        <w:t>תרופות המפורטות להלן</w:t>
      </w:r>
      <w:r w:rsidR="0006587E" w:rsidRPr="00327FD9">
        <w:rPr>
          <w:rFonts w:hint="cs"/>
          <w:rtl/>
        </w:rPr>
        <w:t>:</w:t>
      </w:r>
      <w:r w:rsidR="0022412B" w:rsidRPr="00327FD9">
        <w:rPr>
          <w:rFonts w:hint="cs"/>
          <w:rtl/>
        </w:rPr>
        <w:t xml:space="preserve"> </w:t>
      </w:r>
    </w:p>
    <w:p w14:paraId="174C9B73" w14:textId="77777777" w:rsidR="008042F6" w:rsidRPr="00327FD9" w:rsidRDefault="00DE50D9" w:rsidP="00A0392D">
      <w:pPr>
        <w:pStyle w:val="3-5"/>
        <w:rPr>
          <w:rtl/>
        </w:rPr>
      </w:pPr>
      <w:r w:rsidRPr="00327FD9">
        <w:rPr>
          <w:rFonts w:hint="cs"/>
          <w:rtl/>
        </w:rPr>
        <w:t>ביטול ההסכם עקב הפרה או הפרה צפויה</w:t>
      </w:r>
      <w:r w:rsidR="00C226A6" w:rsidRPr="00327FD9">
        <w:rPr>
          <w:rFonts w:hint="cs"/>
          <w:rtl/>
        </w:rPr>
        <w:t>:</w:t>
      </w:r>
      <w:r w:rsidR="00CE4838" w:rsidRPr="00327FD9">
        <w:rPr>
          <w:rFonts w:hint="cs"/>
          <w:rtl/>
        </w:rPr>
        <w:t xml:space="preserve"> </w:t>
      </w:r>
    </w:p>
    <w:p w14:paraId="70F44FB5" w14:textId="77777777" w:rsidR="00CE39B2" w:rsidRPr="00327FD9" w:rsidRDefault="00DE50D9" w:rsidP="000C2347">
      <w:pPr>
        <w:pStyle w:val="4-3"/>
        <w:rPr>
          <w:rtl/>
        </w:rPr>
      </w:pPr>
      <w:r w:rsidRPr="00327FD9">
        <w:rPr>
          <w:rFonts w:hint="cs"/>
          <w:rtl/>
        </w:rPr>
        <w:t xml:space="preserve">המזמין יהיה רשאי להודיע לספק בהודעה מוקדמת של </w:t>
      </w:r>
      <w:r w:rsidR="0022412B" w:rsidRPr="00327FD9">
        <w:rPr>
          <w:rFonts w:hint="cs"/>
          <w:rtl/>
        </w:rPr>
        <w:t xml:space="preserve">30 </w:t>
      </w:r>
      <w:r w:rsidRPr="00327FD9">
        <w:rPr>
          <w:rFonts w:hint="cs"/>
          <w:rtl/>
        </w:rPr>
        <w:t xml:space="preserve">יום על </w:t>
      </w:r>
      <w:r w:rsidR="008242FE" w:rsidRPr="00327FD9">
        <w:rPr>
          <w:rFonts w:hint="cs"/>
          <w:rtl/>
        </w:rPr>
        <w:t xml:space="preserve">סיום או השהיית </w:t>
      </w:r>
      <w:r w:rsidRPr="00327FD9">
        <w:rPr>
          <w:rFonts w:hint="cs"/>
          <w:rtl/>
        </w:rPr>
        <w:t xml:space="preserve">ההתקשרות בגין הפרת ההסכם. </w:t>
      </w:r>
    </w:p>
    <w:p w14:paraId="67A2D726" w14:textId="77777777" w:rsidR="00FC40AA" w:rsidRPr="00327FD9" w:rsidRDefault="00DE50D9" w:rsidP="000C2347">
      <w:pPr>
        <w:pStyle w:val="4-3"/>
        <w:rPr>
          <w:rtl/>
        </w:rPr>
      </w:pPr>
      <w:r w:rsidRPr="00327FD9">
        <w:rPr>
          <w:rFonts w:hint="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27FD9">
        <w:rPr>
          <w:rFonts w:hint="cs"/>
          <w:rtl/>
        </w:rPr>
        <w:t xml:space="preserve"> (בסעיף זה: "</w:t>
      </w:r>
      <w:r w:rsidR="00C339F9" w:rsidRPr="00327FD9">
        <w:rPr>
          <w:rFonts w:hint="cs"/>
          <w:b/>
          <w:bCs/>
          <w:rtl/>
        </w:rPr>
        <w:t>הפרה צפויה</w:t>
      </w:r>
      <w:r w:rsidR="00C339F9" w:rsidRPr="00327FD9">
        <w:rPr>
          <w:rFonts w:hint="cs"/>
          <w:rtl/>
        </w:rPr>
        <w:t>")</w:t>
      </w:r>
      <w:r w:rsidRPr="00327FD9">
        <w:rPr>
          <w:rFonts w:hint="cs"/>
          <w:rtl/>
        </w:rPr>
        <w:t xml:space="preserve">, יודיע על כך מיד בעל פה ובדואר אלקטרוני למזמין. </w:t>
      </w:r>
    </w:p>
    <w:p w14:paraId="6D24CB82" w14:textId="77777777" w:rsidR="00FC40AA" w:rsidRPr="00327FD9" w:rsidRDefault="00DE50D9" w:rsidP="000C2347">
      <w:pPr>
        <w:pStyle w:val="4-3"/>
        <w:rPr>
          <w:rtl/>
        </w:rPr>
      </w:pPr>
      <w:r w:rsidRPr="00327FD9">
        <w:rPr>
          <w:rFonts w:hint="cs"/>
          <w:rtl/>
        </w:rPr>
        <w:t xml:space="preserve">בכל מקרה של הפרה צפויה של ההסכם, רשאי המזמין לפי שיקול דעתו לאפשר לספק להכין תכנית לתיקון הליקויים ולדון בה, </w:t>
      </w:r>
      <w:r w:rsidR="00C448F6" w:rsidRPr="00327FD9">
        <w:rPr>
          <w:rFonts w:hint="cs"/>
          <w:rtl/>
        </w:rPr>
        <w:t xml:space="preserve">לסיים את ההתקשרות או להשהותה </w:t>
      </w:r>
      <w:r w:rsidRPr="00327FD9">
        <w:rPr>
          <w:rFonts w:hint="cs"/>
          <w:rtl/>
        </w:rPr>
        <w:t>או כל חלק ממנה.</w:t>
      </w:r>
    </w:p>
    <w:p w14:paraId="37A019FC" w14:textId="77777777" w:rsidR="00083FC7" w:rsidRPr="00327FD9" w:rsidRDefault="00DE50D9" w:rsidP="00A0392D">
      <w:pPr>
        <w:pStyle w:val="3-5"/>
        <w:rPr>
          <w:rtl/>
        </w:rPr>
      </w:pPr>
      <w:r w:rsidRPr="00327FD9">
        <w:rPr>
          <w:rFonts w:hint="cs"/>
          <w:rtl/>
        </w:rPr>
        <w:t>קיזוז ועכבון –</w:t>
      </w:r>
    </w:p>
    <w:p w14:paraId="1411B7C9" w14:textId="77777777" w:rsidR="00DE6A0E" w:rsidRPr="00327FD9" w:rsidRDefault="00DE50D9" w:rsidP="000C2347">
      <w:pPr>
        <w:pStyle w:val="4-3"/>
        <w:rPr>
          <w:rtl/>
        </w:rPr>
      </w:pPr>
      <w:r w:rsidRPr="00327FD9">
        <w:rPr>
          <w:rFonts w:hint="cs"/>
          <w:rtl/>
        </w:rPr>
        <w:t xml:space="preserve">מבלי לגרוע מזכויות </w:t>
      </w:r>
      <w:r w:rsidR="00361FDC" w:rsidRPr="00327FD9">
        <w:rPr>
          <w:rFonts w:hint="cs"/>
          <w:rtl/>
        </w:rPr>
        <w:t>המזמין</w:t>
      </w:r>
      <w:r w:rsidRPr="00327FD9">
        <w:rPr>
          <w:rFonts w:hint="cs"/>
          <w:rtl/>
        </w:rPr>
        <w:t xml:space="preserve"> לפי הסכם זה או על פי כל דין, </w:t>
      </w:r>
      <w:r w:rsidR="00A83CC6" w:rsidRPr="00327FD9">
        <w:rPr>
          <w:rFonts w:hint="cs"/>
          <w:rtl/>
        </w:rPr>
        <w:t>ל</w:t>
      </w:r>
      <w:r w:rsidR="00361FDC" w:rsidRPr="00327FD9">
        <w:rPr>
          <w:rFonts w:hint="cs"/>
          <w:rtl/>
        </w:rPr>
        <w:t>מזמין</w:t>
      </w:r>
      <w:r w:rsidRPr="00327FD9">
        <w:rPr>
          <w:rFonts w:hint="cs"/>
          <w:rtl/>
        </w:rPr>
        <w:t xml:space="preserve"> </w:t>
      </w:r>
      <w:r w:rsidR="00A83CC6" w:rsidRPr="00327FD9">
        <w:rPr>
          <w:rFonts w:hint="cs"/>
          <w:rtl/>
        </w:rPr>
        <w:t>תהיה זכות לקזז מסכומים שה</w:t>
      </w:r>
      <w:r w:rsidR="004264FC" w:rsidRPr="00327FD9">
        <w:rPr>
          <w:rFonts w:hint="cs"/>
          <w:rtl/>
        </w:rPr>
        <w:t xml:space="preserve">וא </w:t>
      </w:r>
      <w:r w:rsidR="00A83CC6" w:rsidRPr="00327FD9">
        <w:rPr>
          <w:rFonts w:hint="cs"/>
          <w:rtl/>
        </w:rPr>
        <w:t>חב לספק על פי ההסכם</w:t>
      </w:r>
      <w:r w:rsidRPr="00327FD9">
        <w:rPr>
          <w:rFonts w:hint="cs"/>
          <w:rtl/>
        </w:rPr>
        <w:t>, כל חוב שהספק חייב ל</w:t>
      </w:r>
      <w:r w:rsidR="004264FC" w:rsidRPr="00327FD9">
        <w:rPr>
          <w:rFonts w:hint="cs"/>
          <w:rtl/>
        </w:rPr>
        <w:t>ו</w:t>
      </w:r>
      <w:r w:rsidR="00A83CC6" w:rsidRPr="00327FD9">
        <w:rPr>
          <w:rFonts w:hint="cs"/>
          <w:rtl/>
        </w:rPr>
        <w:t>, בי</w:t>
      </w:r>
      <w:r w:rsidR="00020C17" w:rsidRPr="00327FD9">
        <w:rPr>
          <w:rFonts w:hint="cs"/>
          <w:rtl/>
        </w:rPr>
        <w:t>ן קצוב ובין שאינו קצוב</w:t>
      </w:r>
      <w:r w:rsidR="00C226A6" w:rsidRPr="00327FD9">
        <w:rPr>
          <w:rFonts w:hint="cs"/>
          <w:rtl/>
        </w:rPr>
        <w:t>, לרבות בין הזמנות</w:t>
      </w:r>
      <w:r w:rsidR="00020C17" w:rsidRPr="00327FD9">
        <w:rPr>
          <w:rFonts w:hint="cs"/>
          <w:rtl/>
        </w:rPr>
        <w:t>.</w:t>
      </w:r>
      <w:r w:rsidR="008C3477" w:rsidRPr="00327FD9">
        <w:rPr>
          <w:rFonts w:hint="cs"/>
          <w:rtl/>
        </w:rPr>
        <w:t xml:space="preserve"> כן יהיו </w:t>
      </w:r>
      <w:r w:rsidR="00361FDC" w:rsidRPr="00327FD9">
        <w:rPr>
          <w:rFonts w:hint="cs"/>
          <w:rtl/>
        </w:rPr>
        <w:t>המזמין</w:t>
      </w:r>
      <w:r w:rsidR="008C3477" w:rsidRPr="00327FD9">
        <w:rPr>
          <w:rFonts w:hint="cs"/>
          <w:rtl/>
        </w:rPr>
        <w:t xml:space="preserve"> רשאי</w:t>
      </w:r>
      <w:r w:rsidR="00A83CC6" w:rsidRPr="00327FD9">
        <w:rPr>
          <w:rFonts w:hint="cs"/>
          <w:rtl/>
        </w:rPr>
        <w:t xml:space="preserve"> לעכב תחת יד</w:t>
      </w:r>
      <w:r w:rsidR="00E41AAE" w:rsidRPr="00327FD9">
        <w:rPr>
          <w:rFonts w:hint="cs"/>
          <w:rtl/>
        </w:rPr>
        <w:t>ו</w:t>
      </w:r>
      <w:r w:rsidR="00A83CC6" w:rsidRPr="00327FD9">
        <w:rPr>
          <w:rFonts w:hint="cs"/>
          <w:rtl/>
        </w:rPr>
        <w:t xml:space="preserve"> כל סכום שה</w:t>
      </w:r>
      <w:r w:rsidR="0006587E" w:rsidRPr="00327FD9">
        <w:rPr>
          <w:rFonts w:hint="cs"/>
          <w:rtl/>
        </w:rPr>
        <w:t>וא</w:t>
      </w:r>
      <w:r w:rsidR="008C3477" w:rsidRPr="00327FD9">
        <w:rPr>
          <w:rFonts w:hint="cs"/>
          <w:rtl/>
        </w:rPr>
        <w:t xml:space="preserve"> חייב</w:t>
      </w:r>
      <w:r w:rsidR="00A83CC6" w:rsidRPr="00327FD9">
        <w:rPr>
          <w:rFonts w:hint="cs"/>
          <w:rtl/>
        </w:rPr>
        <w:t xml:space="preserve"> לספק, ע</w:t>
      </w:r>
      <w:r w:rsidR="008C3477" w:rsidRPr="00327FD9">
        <w:rPr>
          <w:rFonts w:hint="cs"/>
          <w:rtl/>
        </w:rPr>
        <w:t xml:space="preserve">ד לתשלום כל חוב שיש לספק </w:t>
      </w:r>
      <w:r w:rsidR="008C3477" w:rsidRPr="00327FD9">
        <w:rPr>
          <w:rFonts w:hint="cs"/>
          <w:rtl/>
        </w:rPr>
        <w:lastRenderedPageBreak/>
        <w:t xml:space="preserve">כלפי </w:t>
      </w:r>
      <w:r w:rsidR="0006587E" w:rsidRPr="00327FD9">
        <w:rPr>
          <w:rFonts w:hint="cs"/>
          <w:rtl/>
        </w:rPr>
        <w:t>המזמין</w:t>
      </w:r>
      <w:r w:rsidR="00A83CC6" w:rsidRPr="00327FD9">
        <w:rPr>
          <w:rFonts w:hint="cs"/>
          <w:rtl/>
        </w:rPr>
        <w:t xml:space="preserve">. </w:t>
      </w:r>
      <w:r w:rsidR="00CE03FD" w:rsidRPr="00327FD9">
        <w:rPr>
          <w:rFonts w:hint="cs"/>
          <w:rtl/>
        </w:rPr>
        <w:t xml:space="preserve">אם </w:t>
      </w:r>
      <w:r w:rsidR="00CC2F8E" w:rsidRPr="00327FD9">
        <w:rPr>
          <w:rFonts w:hint="cs"/>
          <w:rtl/>
        </w:rPr>
        <w:t xml:space="preserve">אפשר, יפעל המזמין על מנת לתת אפשרות לספק להשמיע טענותיו לעניין זה.  </w:t>
      </w:r>
    </w:p>
    <w:p w14:paraId="06C44854" w14:textId="77777777" w:rsidR="00A83CC6" w:rsidRPr="00327FD9" w:rsidRDefault="00DE50D9" w:rsidP="000C2347">
      <w:pPr>
        <w:pStyle w:val="4-3"/>
        <w:rPr>
          <w:rtl/>
        </w:rPr>
      </w:pPr>
      <w:r w:rsidRPr="00327FD9">
        <w:rPr>
          <w:rFonts w:hint="cs"/>
          <w:rtl/>
        </w:rPr>
        <w:t xml:space="preserve">לספק לא תהא כל זכות קיזוז או עכבון כלפי </w:t>
      </w:r>
      <w:r w:rsidR="00361FDC" w:rsidRPr="00327FD9">
        <w:rPr>
          <w:rFonts w:hint="cs"/>
          <w:rtl/>
        </w:rPr>
        <w:t>המזמין</w:t>
      </w:r>
      <w:r w:rsidRPr="00327FD9">
        <w:rPr>
          <w:rFonts w:hint="cs"/>
          <w:rtl/>
        </w:rPr>
        <w:t xml:space="preserve"> או מזמין כלשהו </w:t>
      </w:r>
      <w:r w:rsidR="008C3477" w:rsidRPr="00327FD9">
        <w:rPr>
          <w:rFonts w:hint="cs"/>
          <w:rtl/>
        </w:rPr>
        <w:t>בגין כל סכום ש</w:t>
      </w:r>
      <w:r w:rsidR="00FC40AA" w:rsidRPr="00327FD9">
        <w:rPr>
          <w:rFonts w:hint="cs"/>
          <w:rtl/>
        </w:rPr>
        <w:t xml:space="preserve">לטענתו </w:t>
      </w:r>
      <w:r w:rsidR="00BF5B92" w:rsidRPr="00327FD9">
        <w:rPr>
          <w:rFonts w:hint="cs"/>
          <w:rtl/>
        </w:rPr>
        <w:t>מי מהם</w:t>
      </w:r>
      <w:r w:rsidR="008C3477" w:rsidRPr="00327FD9">
        <w:rPr>
          <w:rFonts w:hint="cs"/>
          <w:rtl/>
        </w:rPr>
        <w:t xml:space="preserve"> </w:t>
      </w:r>
      <w:r w:rsidRPr="00327FD9">
        <w:rPr>
          <w:rFonts w:hint="cs"/>
          <w:rtl/>
        </w:rPr>
        <w:t>חייב לו.</w:t>
      </w:r>
    </w:p>
    <w:p w14:paraId="33177BBC" w14:textId="77777777" w:rsidR="00C226A6" w:rsidRPr="00327FD9" w:rsidRDefault="00DE50D9" w:rsidP="00A65735">
      <w:pPr>
        <w:pStyle w:val="3-5"/>
        <w:rPr>
          <w:rtl/>
        </w:rPr>
      </w:pPr>
      <w:r w:rsidRPr="00327FD9">
        <w:rPr>
          <w:rFonts w:hint="cs"/>
          <w:rtl/>
        </w:rPr>
        <w:t xml:space="preserve">רכש מספק חלופי – </w:t>
      </w:r>
    </w:p>
    <w:p w14:paraId="26F29E23" w14:textId="77777777" w:rsidR="00C226A6" w:rsidRPr="00327FD9" w:rsidRDefault="00DE50D9" w:rsidP="000C2347">
      <w:pPr>
        <w:pStyle w:val="4-3"/>
        <w:rPr>
          <w:rtl/>
        </w:rPr>
      </w:pPr>
      <w:r w:rsidRPr="00327FD9">
        <w:rPr>
          <w:rFonts w:hint="cs"/>
          <w:rtl/>
        </w:rPr>
        <w:t>מבלי לגרוע מהאמור בכל מקום אחר בהסכם</w:t>
      </w:r>
      <w:bookmarkStart w:id="452" w:name="show_isTender_11"/>
      <w:r w:rsidRPr="00327FD9">
        <w:rPr>
          <w:rFonts w:hint="cs"/>
          <w:rtl/>
        </w:rPr>
        <w:t xml:space="preserve"> ובמכרז</w:t>
      </w:r>
      <w:bookmarkEnd w:id="452"/>
      <w:r w:rsidRPr="00327FD9">
        <w:rPr>
          <w:rFonts w:hint="cs"/>
          <w:rtl/>
        </w:rPr>
        <w:t xml:space="preserve">, </w:t>
      </w:r>
      <w:r w:rsidR="00311E54" w:rsidRPr="00327FD9">
        <w:rPr>
          <w:rFonts w:hint="cs"/>
          <w:rtl/>
        </w:rPr>
        <w:t xml:space="preserve">אם </w:t>
      </w:r>
      <w:r w:rsidRPr="00327FD9">
        <w:rPr>
          <w:rFonts w:hint="cs"/>
          <w:rtl/>
        </w:rPr>
        <w:t xml:space="preserve">כתוצאה מהפרת הסכם </w:t>
      </w:r>
      <w:r w:rsidR="00C60118" w:rsidRPr="00327FD9">
        <w:rPr>
          <w:rFonts w:hint="cs"/>
          <w:rtl/>
        </w:rPr>
        <w:t xml:space="preserve">או הפרה צפויה, </w:t>
      </w:r>
      <w:r w:rsidRPr="00327FD9">
        <w:rPr>
          <w:rFonts w:hint="cs"/>
          <w:rtl/>
        </w:rPr>
        <w:t xml:space="preserve">שירות הנדרש למזמין אינו זמין מהספק לשביעות רצון המזמין, ירכוש אותו המזמין מספק חלופי, בהתאם לשיקול דעתו הבלעדי. </w:t>
      </w:r>
      <w:r w:rsidR="005E6E17" w:rsidRPr="00327FD9">
        <w:rPr>
          <w:rFonts w:hint="cs"/>
          <w:rtl/>
        </w:rPr>
        <w:t xml:space="preserve">אם </w:t>
      </w:r>
      <w:r w:rsidR="0025783E" w:rsidRPr="00327FD9">
        <w:rPr>
          <w:rFonts w:hint="cs"/>
          <w:rtl/>
        </w:rPr>
        <w:t xml:space="preserve">אפשר, יפעל המזמין על מנת לתת אפשרות לספק להשמיע טענותיו לעניין זה. </w:t>
      </w:r>
      <w:r w:rsidRPr="00327FD9">
        <w:rPr>
          <w:rFonts w:hint="cs"/>
          <w:rtl/>
        </w:rPr>
        <w:t xml:space="preserve"> </w:t>
      </w:r>
    </w:p>
    <w:p w14:paraId="44A95917" w14:textId="77777777" w:rsidR="0009150A" w:rsidRPr="00327FD9" w:rsidRDefault="00DE50D9" w:rsidP="0057259E">
      <w:pPr>
        <w:pStyle w:val="1-0"/>
        <w:rPr>
          <w:sz w:val="32"/>
          <w:szCs w:val="32"/>
          <w:rtl/>
        </w:rPr>
      </w:pPr>
      <w:bookmarkStart w:id="453" w:name="_Toc256000074"/>
      <w:bookmarkStart w:id="454" w:name="_Toc173823752"/>
      <w:bookmarkStart w:id="455" w:name="_Toc173825561"/>
      <w:r w:rsidRPr="00327FD9">
        <w:rPr>
          <w:rFonts w:hint="cs"/>
          <w:sz w:val="32"/>
          <w:szCs w:val="32"/>
          <w:rtl/>
        </w:rPr>
        <w:t>תרופות מצטברות</w:t>
      </w:r>
      <w:bookmarkEnd w:id="453"/>
      <w:bookmarkEnd w:id="454"/>
      <w:bookmarkEnd w:id="455"/>
    </w:p>
    <w:p w14:paraId="2FCB9FEC" w14:textId="77777777" w:rsidR="0009150A" w:rsidRPr="00327FD9" w:rsidRDefault="00DE50D9" w:rsidP="00973BC2">
      <w:pPr>
        <w:pStyle w:val="2-0"/>
        <w:rPr>
          <w:rtl/>
        </w:rPr>
      </w:pPr>
      <w:r w:rsidRPr="00327FD9">
        <w:rPr>
          <w:rFonts w:hint="cs"/>
          <w:rtl/>
        </w:rPr>
        <w:t>התרופות, לרבות זכות הקיזוז</w:t>
      </w:r>
      <w:r w:rsidR="00243945" w:rsidRPr="00327FD9">
        <w:rPr>
          <w:rFonts w:hint="cs"/>
          <w:rtl/>
        </w:rPr>
        <w:t>, עיכבון,</w:t>
      </w:r>
      <w:r w:rsidRPr="00327FD9">
        <w:rPr>
          <w:rFonts w:hint="cs"/>
          <w:rtl/>
        </w:rPr>
        <w:t xml:space="preserve"> חילוט,</w:t>
      </w:r>
      <w:r w:rsidR="0071503A" w:rsidRPr="00327FD9">
        <w:rPr>
          <w:rFonts w:hint="cs"/>
          <w:rtl/>
        </w:rPr>
        <w:t xml:space="preserve"> פיצויים מוסכמים,</w:t>
      </w:r>
      <w:r w:rsidRPr="00327FD9">
        <w:rPr>
          <w:rFonts w:hint="cs"/>
          <w:rtl/>
        </w:rPr>
        <w:t xml:space="preserve"> וכל הפעולות </w:t>
      </w:r>
      <w:r w:rsidR="0037464D" w:rsidRPr="00327FD9">
        <w:rPr>
          <w:rFonts w:hint="cs"/>
          <w:rtl/>
        </w:rPr>
        <w:t xml:space="preserve">שרשאי </w:t>
      </w:r>
      <w:r w:rsidR="00361FDC" w:rsidRPr="00327FD9">
        <w:rPr>
          <w:rFonts w:hint="cs"/>
          <w:rtl/>
        </w:rPr>
        <w:t>המזמין</w:t>
      </w:r>
      <w:r w:rsidRPr="00327FD9">
        <w:rPr>
          <w:rFonts w:hint="cs"/>
          <w:rtl/>
        </w:rPr>
        <w:t xml:space="preserve"> בהסכם זה לעשות בתגובה להפרת ההסכם בידי הספק, הן מצטברות, ואין בכל הוראה בהסכם זה כדי לשלול את זכותו של </w:t>
      </w:r>
      <w:r w:rsidR="00361FDC" w:rsidRPr="00327FD9">
        <w:rPr>
          <w:rFonts w:hint="cs"/>
          <w:rtl/>
        </w:rPr>
        <w:t>המזמין</w:t>
      </w:r>
      <w:r w:rsidRPr="00327FD9">
        <w:rPr>
          <w:rFonts w:hint="cs"/>
          <w:rtl/>
        </w:rPr>
        <w:t xml:space="preserve"> לכל סעד או תרופה בהתאם להסכם זה או לפי כל דין. </w:t>
      </w:r>
    </w:p>
    <w:p w14:paraId="31C2EF09" w14:textId="77777777" w:rsidR="0009150A" w:rsidRPr="00327FD9" w:rsidRDefault="00DE50D9" w:rsidP="00973BC2">
      <w:pPr>
        <w:pStyle w:val="2-0"/>
        <w:rPr>
          <w:rtl/>
        </w:rPr>
      </w:pPr>
      <w:r w:rsidRPr="00327FD9">
        <w:rPr>
          <w:rFonts w:hint="cs"/>
          <w:rtl/>
        </w:rPr>
        <w:t xml:space="preserve">ויתר </w:t>
      </w:r>
      <w:r w:rsidR="00361FDC" w:rsidRPr="00327FD9">
        <w:rPr>
          <w:rFonts w:hint="cs"/>
          <w:rtl/>
        </w:rPr>
        <w:t>המזמין</w:t>
      </w:r>
      <w:r w:rsidRPr="00327FD9">
        <w:rPr>
          <w:rFonts w:hint="cs"/>
          <w:rtl/>
        </w:rPr>
        <w:t xml:space="preserve"> על זכויותיו עקב הפרת הוראה מהוראות הסכם זה על ידי הספק, לא </w:t>
      </w:r>
      <w:r w:rsidR="00FC40AA" w:rsidRPr="00327FD9">
        <w:rPr>
          <w:rFonts w:hint="cs"/>
          <w:rtl/>
        </w:rPr>
        <w:t>ייחשב</w:t>
      </w:r>
      <w:r w:rsidRPr="00327FD9">
        <w:rPr>
          <w:rFonts w:hint="cs"/>
          <w:rtl/>
        </w:rPr>
        <w:t xml:space="preserve"> </w:t>
      </w:r>
      <w:proofErr w:type="spellStart"/>
      <w:r w:rsidRPr="00327FD9">
        <w:rPr>
          <w:rFonts w:hint="cs"/>
          <w:rtl/>
        </w:rPr>
        <w:t>כויתור</w:t>
      </w:r>
      <w:proofErr w:type="spellEnd"/>
      <w:r w:rsidRPr="00327FD9">
        <w:rPr>
          <w:rFonts w:hint="cs"/>
          <w:rtl/>
        </w:rPr>
        <w:t xml:space="preserve"> על כל הפרה אחרת של אותה הוראה או הוראה אחרת. </w:t>
      </w:r>
    </w:p>
    <w:p w14:paraId="1E58FEFE" w14:textId="77777777" w:rsidR="00B44FF5" w:rsidRPr="00327FD9" w:rsidRDefault="00DE50D9" w:rsidP="0057259E">
      <w:pPr>
        <w:pStyle w:val="1-0"/>
        <w:rPr>
          <w:sz w:val="32"/>
          <w:szCs w:val="32"/>
          <w:rtl/>
        </w:rPr>
      </w:pPr>
      <w:bookmarkStart w:id="456" w:name="_Toc256000075"/>
      <w:bookmarkStart w:id="457" w:name="_Toc173823753"/>
      <w:bookmarkStart w:id="458" w:name="_Toc173825562"/>
      <w:bookmarkStart w:id="459" w:name="_Toc44931976"/>
      <w:bookmarkStart w:id="460" w:name="_Toc44932063"/>
      <w:r w:rsidRPr="00327FD9">
        <w:rPr>
          <w:rFonts w:hint="cs"/>
          <w:sz w:val="32"/>
          <w:szCs w:val="32"/>
          <w:rtl/>
        </w:rPr>
        <w:t>סיום התקשרות</w:t>
      </w:r>
      <w:bookmarkEnd w:id="456"/>
      <w:bookmarkEnd w:id="457"/>
      <w:bookmarkEnd w:id="458"/>
    </w:p>
    <w:p w14:paraId="573B1E21" w14:textId="77777777" w:rsidR="00B44FF5" w:rsidRPr="00327FD9" w:rsidRDefault="00DE50D9" w:rsidP="00973BC2">
      <w:pPr>
        <w:pStyle w:val="2-0"/>
        <w:rPr>
          <w:rtl/>
        </w:rPr>
      </w:pPr>
      <w:r w:rsidRPr="00327FD9">
        <w:rPr>
          <w:rFonts w:hint="cs"/>
          <w:rtl/>
        </w:rPr>
        <w:t xml:space="preserve">הסתיימה או הופסקה ההתקשרות עם הספק, כולה או מקצתה, מכל סיבה שהיא, יחולו הכללים הבאים: </w:t>
      </w:r>
    </w:p>
    <w:p w14:paraId="11FFB940" w14:textId="77777777" w:rsidR="00B44FF5" w:rsidRPr="00327FD9" w:rsidRDefault="00DE50D9" w:rsidP="00A0392D">
      <w:pPr>
        <w:pStyle w:val="3-"/>
      </w:pPr>
      <w:r w:rsidRPr="00327FD9">
        <w:rPr>
          <w:rFonts w:hint="cs"/>
          <w:rtl/>
        </w:rPr>
        <w:t>המזמין ישלם לספק בגין פעולות שביצע הספק טרם הפסקת ההתקשרות, ובגינ</w:t>
      </w:r>
      <w:r w:rsidR="00D81F19" w:rsidRPr="00327FD9">
        <w:rPr>
          <w:rFonts w:hint="cs"/>
          <w:rtl/>
        </w:rPr>
        <w:t>ן</w:t>
      </w:r>
      <w:r w:rsidRPr="00327FD9">
        <w:rPr>
          <w:rFonts w:hint="cs"/>
          <w:rtl/>
        </w:rPr>
        <w:t xml:space="preserve"> זכאי הספק לתשלום בהתאם לכללים המפורטים בהסכם זה. </w:t>
      </w:r>
    </w:p>
    <w:p w14:paraId="1A7276E3" w14:textId="77777777" w:rsidR="003B21EA" w:rsidRPr="00327FD9" w:rsidRDefault="00DE50D9" w:rsidP="003B21EA">
      <w:pPr>
        <w:pStyle w:val="3-"/>
      </w:pPr>
      <w:bookmarkStart w:id="461" w:name="show_IsSherutOrSystem"/>
      <w:r w:rsidRPr="00327FD9">
        <w:rPr>
          <w:rFonts w:hint="cs"/>
          <w:rtl/>
        </w:rPr>
        <w:t>הספק יידרש לפעול בהקדם וללא דיחוי:</w:t>
      </w:r>
    </w:p>
    <w:p w14:paraId="3447A381" w14:textId="77777777" w:rsidR="003B21EA" w:rsidRPr="00327FD9" w:rsidRDefault="00DE50D9" w:rsidP="003B21EA">
      <w:pPr>
        <w:pStyle w:val="4-3"/>
      </w:pPr>
      <w:r w:rsidRPr="00327FD9">
        <w:rPr>
          <w:rFonts w:hint="cs"/>
          <w:rtl/>
        </w:rPr>
        <w:t xml:space="preserve">להעביר למזמין באופן מסודר את כל תוצרי העבודה שהצטברו אצלו במהלך ההתקשרות. </w:t>
      </w:r>
    </w:p>
    <w:p w14:paraId="3B5858D1" w14:textId="77777777" w:rsidR="003B21EA" w:rsidRPr="00327FD9" w:rsidRDefault="00DE50D9" w:rsidP="003B21EA">
      <w:pPr>
        <w:pStyle w:val="4-3"/>
      </w:pPr>
      <w:bookmarkStart w:id="462" w:name="show_IsSherutOrSystem_1"/>
      <w:r w:rsidRPr="00327FD9">
        <w:rPr>
          <w:rFonts w:hint="cs"/>
          <w:rtl/>
        </w:rPr>
        <w:t xml:space="preserve">העברת הנתונים והמידע תבוצע על ידי הספק באופן אשר יבטיח רציפות בשירות, לפי הצורך. </w:t>
      </w:r>
      <w:bookmarkEnd w:id="462"/>
    </w:p>
    <w:bookmarkEnd w:id="461"/>
    <w:p w14:paraId="4754124E" w14:textId="77777777" w:rsidR="00B44FF5" w:rsidRPr="00327FD9" w:rsidRDefault="00DE50D9" w:rsidP="00A0392D">
      <w:pPr>
        <w:pStyle w:val="3-"/>
        <w:rPr>
          <w:rtl/>
        </w:rPr>
      </w:pPr>
      <w:r w:rsidRPr="00327FD9">
        <w:rPr>
          <w:rFonts w:hint="cs"/>
          <w:rtl/>
        </w:rPr>
        <w:t xml:space="preserve">המזמין רשאי להתקשר בהסכם עם ספק אחר בנושא </w:t>
      </w:r>
      <w:r w:rsidR="00F742BE" w:rsidRPr="00327FD9">
        <w:rPr>
          <w:rFonts w:hint="cs"/>
          <w:rtl/>
        </w:rPr>
        <w:t>ההתקשרות</w:t>
      </w:r>
      <w:r w:rsidRPr="00327FD9">
        <w:rPr>
          <w:rFonts w:hint="cs"/>
          <w:rtl/>
        </w:rPr>
        <w:t xml:space="preserve">. </w:t>
      </w:r>
    </w:p>
    <w:p w14:paraId="7F4F2601" w14:textId="77777777" w:rsidR="00B44FF5" w:rsidRPr="00327FD9" w:rsidRDefault="00DE50D9" w:rsidP="00A0392D">
      <w:pPr>
        <w:pStyle w:val="3-"/>
        <w:rPr>
          <w:rtl/>
        </w:rPr>
      </w:pPr>
      <w:r w:rsidRPr="00327FD9">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27FD9">
        <w:rPr>
          <w:rFonts w:hint="cs"/>
          <w:rtl/>
        </w:rPr>
        <w:t xml:space="preserve">במקרה </w:t>
      </w:r>
      <w:r w:rsidRPr="00327FD9">
        <w:rPr>
          <w:rFonts w:hint="cs"/>
          <w:rtl/>
        </w:rPr>
        <w:t xml:space="preserve">שהספק לא ישתף פעולה בהעברת האחריות, כמפורט לעיל, הוא יישא באחריות על כל נזק שיגרם למזמין או לספק החדש שהחל בביצוע ההסכם. </w:t>
      </w:r>
      <w:r w:rsidRPr="00327FD9">
        <w:rPr>
          <w:rFonts w:hint="cs"/>
          <w:rtl/>
        </w:rPr>
        <w:lastRenderedPageBreak/>
        <w:t>לא ישולם לספק תשלום נוסף עבור שיתוף הפעולה כאמור מעבר לקבוע בהסכם זה.</w:t>
      </w:r>
    </w:p>
    <w:p w14:paraId="1A71F53E" w14:textId="77777777" w:rsidR="00B44FF5" w:rsidRPr="00327FD9" w:rsidRDefault="00DE50D9" w:rsidP="00A0392D">
      <w:pPr>
        <w:pStyle w:val="3-"/>
        <w:rPr>
          <w:rtl/>
        </w:rPr>
      </w:pPr>
      <w:r w:rsidRPr="00327FD9">
        <w:rPr>
          <w:rFonts w:hint="cs"/>
          <w:rtl/>
        </w:rPr>
        <w:t>לא תהיה לספק כל תביעה, דרישה כספית או טענה אחרת כלפי המזמין בקשר עם הפסקת ההתקשרות</w:t>
      </w:r>
      <w:r w:rsidR="00E61F95" w:rsidRPr="00327FD9">
        <w:rPr>
          <w:rFonts w:hint="cs"/>
          <w:rtl/>
        </w:rPr>
        <w:t xml:space="preserve"> על פי הסכם זה</w:t>
      </w:r>
      <w:r w:rsidRPr="00327FD9">
        <w:rPr>
          <w:rFonts w:hint="cs"/>
          <w:rtl/>
        </w:rPr>
        <w:t>.</w:t>
      </w:r>
    </w:p>
    <w:p w14:paraId="20DA0F30" w14:textId="77777777" w:rsidR="0009150A" w:rsidRPr="00327FD9" w:rsidRDefault="00DE50D9" w:rsidP="0057259E">
      <w:pPr>
        <w:pStyle w:val="1-0"/>
        <w:rPr>
          <w:sz w:val="32"/>
          <w:szCs w:val="32"/>
          <w:rtl/>
        </w:rPr>
      </w:pPr>
      <w:bookmarkStart w:id="463" w:name="_Toc256000076"/>
      <w:bookmarkStart w:id="464" w:name="_Toc173823754"/>
      <w:bookmarkStart w:id="465" w:name="_Toc173825563"/>
      <w:r w:rsidRPr="00327FD9">
        <w:rPr>
          <w:rFonts w:hint="cs"/>
          <w:sz w:val="32"/>
          <w:szCs w:val="32"/>
          <w:rtl/>
        </w:rPr>
        <w:t>כתובות הצדדים והודעות</w:t>
      </w:r>
      <w:bookmarkEnd w:id="459"/>
      <w:bookmarkEnd w:id="460"/>
      <w:bookmarkEnd w:id="463"/>
      <w:bookmarkEnd w:id="464"/>
      <w:bookmarkEnd w:id="465"/>
    </w:p>
    <w:p w14:paraId="688558BC" w14:textId="77777777" w:rsidR="00E82E1B" w:rsidRPr="00327FD9" w:rsidRDefault="00DE50D9" w:rsidP="00973BC2">
      <w:pPr>
        <w:pStyle w:val="2-0"/>
        <w:rPr>
          <w:rtl/>
        </w:rPr>
      </w:pPr>
      <w:r w:rsidRPr="00327FD9">
        <w:rPr>
          <w:rFonts w:hint="cs"/>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5EAA1C41" w14:textId="77777777" w:rsidR="00E82E1B" w:rsidRPr="00327FD9" w:rsidRDefault="00DE50D9" w:rsidP="00973BC2">
      <w:pPr>
        <w:pStyle w:val="2-0"/>
        <w:rPr>
          <w:rtl/>
        </w:rPr>
      </w:pPr>
      <w:r w:rsidRPr="00327FD9">
        <w:rPr>
          <w:rFonts w:hint="cs"/>
          <w:rtl/>
        </w:rPr>
        <w:t>משלוח דואר אלקטרוני על פי הסכם זה יהיה לכתובת הבאות:</w:t>
      </w:r>
    </w:p>
    <w:p w14:paraId="3F0AE266" w14:textId="77777777" w:rsidR="00E82E1B" w:rsidRPr="00327FD9" w:rsidRDefault="00DE50D9" w:rsidP="00A0392D">
      <w:pPr>
        <w:pStyle w:val="3-"/>
        <w:rPr>
          <w:rtl/>
        </w:rPr>
      </w:pPr>
      <w:r w:rsidRPr="00327FD9">
        <w:rPr>
          <w:rFonts w:hint="cs"/>
          <w:rtl/>
        </w:rPr>
        <w:t xml:space="preserve">כתובת דוא"ל המזמין: </w:t>
      </w:r>
      <w:bookmarkStart w:id="466" w:name="receiveNotificationsEmail"/>
      <w:r w:rsidRPr="00327FD9">
        <w:rPr>
          <w:rFonts w:hint="cs"/>
        </w:rPr>
        <w:t>Michrazim_Michshuv@MOH.GOV.IL</w:t>
      </w:r>
      <w:bookmarkEnd w:id="466"/>
      <w:r w:rsidR="007E5127" w:rsidRPr="00327FD9">
        <w:rPr>
          <w:rFonts w:hint="cs"/>
          <w:rtl/>
        </w:rPr>
        <w:t xml:space="preserve"> או כל כתובת דוא"ל אחרת שתעודכן ע"י המזמין</w:t>
      </w:r>
      <w:r w:rsidRPr="00327FD9">
        <w:rPr>
          <w:rFonts w:hint="cs"/>
          <w:rtl/>
        </w:rPr>
        <w:t>.</w:t>
      </w:r>
    </w:p>
    <w:p w14:paraId="1F9C3567" w14:textId="77777777" w:rsidR="00E82E1B" w:rsidRPr="00327FD9" w:rsidRDefault="00DE50D9" w:rsidP="00A0392D">
      <w:pPr>
        <w:pStyle w:val="3-"/>
        <w:rPr>
          <w:rtl/>
        </w:rPr>
      </w:pPr>
      <w:r w:rsidRPr="00327FD9">
        <w:rPr>
          <w:rFonts w:hint="cs"/>
          <w:rtl/>
        </w:rPr>
        <w:t>כתובת דוא"ל הספק: _______________________________________</w:t>
      </w:r>
      <w:r w:rsidR="007E5127" w:rsidRPr="00327FD9">
        <w:rPr>
          <w:rFonts w:hint="cs"/>
          <w:rtl/>
        </w:rPr>
        <w:t xml:space="preserve"> או כל כתובת דוא"ל אחרת שתעודכן ע"י הספק</w:t>
      </w:r>
      <w:r w:rsidRPr="00327FD9">
        <w:rPr>
          <w:rFonts w:hint="cs"/>
          <w:rtl/>
        </w:rPr>
        <w:t>.</w:t>
      </w:r>
    </w:p>
    <w:p w14:paraId="46B97BCC" w14:textId="77777777" w:rsidR="00E82E1B" w:rsidRPr="00327FD9" w:rsidRDefault="00DE50D9" w:rsidP="00973BC2">
      <w:pPr>
        <w:pStyle w:val="2-0"/>
        <w:rPr>
          <w:rtl/>
        </w:rPr>
      </w:pPr>
      <w:r w:rsidRPr="00327FD9">
        <w:rPr>
          <w:rFonts w:hint="cs"/>
          <w:rtl/>
        </w:rPr>
        <w:t xml:space="preserve">כל הודעה </w:t>
      </w:r>
      <w:r w:rsidRPr="00327FD9">
        <w:rPr>
          <w:rFonts w:hint="cs"/>
          <w:bCs/>
          <w:rtl/>
        </w:rPr>
        <w:t>מהותית</w:t>
      </w:r>
      <w:r w:rsidRPr="00327FD9">
        <w:rPr>
          <w:rFonts w:hint="cs"/>
          <w:rtl/>
        </w:rPr>
        <w:t xml:space="preserve"> על פי הסכם זה </w:t>
      </w:r>
      <w:r w:rsidR="00B33037" w:rsidRPr="00327FD9">
        <w:rPr>
          <w:rFonts w:hint="cs"/>
          <w:rtl/>
        </w:rPr>
        <w:t xml:space="preserve">(כגון הודעות בנוגע לעיכובים, חריגות בתמורה, טענות הפרה, נושאים בעלי דחיפות </w:t>
      </w:r>
      <w:proofErr w:type="spellStart"/>
      <w:r w:rsidR="00B33037" w:rsidRPr="00327FD9">
        <w:rPr>
          <w:rFonts w:hint="cs"/>
          <w:rtl/>
        </w:rPr>
        <w:t>וכיוצ"ב</w:t>
      </w:r>
      <w:proofErr w:type="spellEnd"/>
      <w:r w:rsidR="00B33037" w:rsidRPr="00327FD9">
        <w:rPr>
          <w:rFonts w:hint="cs"/>
          <w:rtl/>
        </w:rPr>
        <w:t xml:space="preserve">) </w:t>
      </w:r>
      <w:r w:rsidRPr="00327FD9">
        <w:rPr>
          <w:rFonts w:hint="cs"/>
          <w:rtl/>
        </w:rPr>
        <w:t xml:space="preserve">תימסר בדואר אלקטרוני אשר ילווה בפנייה טלפונית לצורך וידוא קבלת הדואר האלקטרוני. </w:t>
      </w:r>
    </w:p>
    <w:p w14:paraId="54CF109B" w14:textId="77777777" w:rsidR="007438EC" w:rsidRPr="00327FD9" w:rsidRDefault="00DE50D9" w:rsidP="00973BC2">
      <w:pPr>
        <w:pStyle w:val="2-0"/>
        <w:rPr>
          <w:rtl/>
        </w:rPr>
      </w:pPr>
      <w:r w:rsidRPr="00327FD9">
        <w:rPr>
          <w:rFonts w:hint="cs"/>
          <w:rtl/>
        </w:rPr>
        <w:t xml:space="preserve">אישור שליחה מתיבת הדואר האלקטרוני, ישמש ראיה למועד השליחה. אישור קריאה, ישמש ראיה לתאריך המסירה. </w:t>
      </w:r>
    </w:p>
    <w:p w14:paraId="26BCFFCC" w14:textId="77777777" w:rsidR="0009150A" w:rsidRPr="00327FD9" w:rsidRDefault="00DE50D9" w:rsidP="0057259E">
      <w:pPr>
        <w:pStyle w:val="1-0"/>
        <w:rPr>
          <w:sz w:val="32"/>
          <w:szCs w:val="32"/>
          <w:rtl/>
        </w:rPr>
      </w:pPr>
      <w:bookmarkStart w:id="467" w:name="_Toc256000077"/>
      <w:bookmarkStart w:id="468" w:name="_Toc44931977"/>
      <w:bookmarkStart w:id="469" w:name="_Toc44932064"/>
      <w:bookmarkStart w:id="470" w:name="_Toc173823755"/>
      <w:bookmarkStart w:id="471" w:name="_Toc173825564"/>
      <w:r w:rsidRPr="00327FD9">
        <w:rPr>
          <w:rFonts w:hint="cs"/>
          <w:sz w:val="32"/>
          <w:szCs w:val="32"/>
          <w:rtl/>
        </w:rPr>
        <w:t>שונות</w:t>
      </w:r>
      <w:bookmarkEnd w:id="467"/>
      <w:bookmarkEnd w:id="468"/>
      <w:bookmarkEnd w:id="469"/>
      <w:bookmarkEnd w:id="470"/>
      <w:bookmarkEnd w:id="471"/>
    </w:p>
    <w:p w14:paraId="3BAE07C2" w14:textId="77777777" w:rsidR="00FC40AA" w:rsidRPr="00327FD9" w:rsidRDefault="00DE50D9" w:rsidP="00973BC2">
      <w:pPr>
        <w:pStyle w:val="2-0"/>
        <w:rPr>
          <w:rtl/>
        </w:rPr>
      </w:pPr>
      <w:r w:rsidRPr="00327FD9">
        <w:rPr>
          <w:rFonts w:hint="cs"/>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27FD9">
        <w:rPr>
          <w:rFonts w:hint="cs"/>
          <w:rtl/>
        </w:rPr>
        <w:t>בו יושבת ועדת המכרזים של המזמין,</w:t>
      </w:r>
      <w:r w:rsidRPr="00327FD9">
        <w:rPr>
          <w:rFonts w:hint="cs"/>
          <w:rtl/>
        </w:rPr>
        <w:t xml:space="preserve"> ויחול</w:t>
      </w:r>
      <w:r w:rsidR="005F29D4" w:rsidRPr="00327FD9">
        <w:rPr>
          <w:rFonts w:hint="cs"/>
          <w:rtl/>
        </w:rPr>
        <w:t xml:space="preserve"> עליהם</w:t>
      </w:r>
      <w:r w:rsidRPr="00327FD9">
        <w:rPr>
          <w:rFonts w:hint="cs"/>
          <w:rtl/>
        </w:rPr>
        <w:t xml:space="preserve"> החוק הישראלי.</w:t>
      </w:r>
    </w:p>
    <w:p w14:paraId="1E6C5E5E" w14:textId="77777777" w:rsidR="00F22EBB" w:rsidRPr="00327FD9" w:rsidRDefault="00DE50D9" w:rsidP="00973BC2">
      <w:pPr>
        <w:pStyle w:val="2-0"/>
        <w:rPr>
          <w:rtl/>
        </w:rPr>
      </w:pPr>
      <w:r w:rsidRPr="00327FD9">
        <w:rPr>
          <w:rFonts w:hint="cs"/>
          <w:rtl/>
        </w:rPr>
        <w:t xml:space="preserve">פרטים </w:t>
      </w:r>
      <w:r w:rsidR="002F5838" w:rsidRPr="00327FD9">
        <w:rPr>
          <w:rFonts w:hint="cs"/>
          <w:rtl/>
        </w:rPr>
        <w:t xml:space="preserve">מההסכם </w:t>
      </w:r>
      <w:r w:rsidRPr="00327FD9">
        <w:rPr>
          <w:rFonts w:hint="cs"/>
          <w:rtl/>
        </w:rPr>
        <w:t>ומאופן מימושו יפורסמו ב</w:t>
      </w:r>
      <w:hyperlink r:id="rId24" w:history="1">
        <w:r w:rsidRPr="00327FD9">
          <w:rPr>
            <w:rStyle w:val="Hyperlink"/>
            <w:rFonts w:ascii="David" w:hAnsi="David" w:cs="David" w:hint="cs"/>
            <w:rtl/>
          </w:rPr>
          <w:t>אתר חופש המידע הממשלתי</w:t>
        </w:r>
      </w:hyperlink>
      <w:r w:rsidRPr="00327FD9">
        <w:rPr>
          <w:rFonts w:hint="cs"/>
          <w:rtl/>
        </w:rPr>
        <w:t>, זאת בהתאם ל</w:t>
      </w:r>
      <w:hyperlink r:id="rId25" w:history="1">
        <w:r w:rsidRPr="00327FD9">
          <w:rPr>
            <w:rStyle w:val="Hyperlink"/>
            <w:rFonts w:ascii="David" w:hAnsi="David" w:cs="David" w:hint="cs"/>
            <w:rtl/>
          </w:rPr>
          <w:t>נוהל פרסום התקשרויות</w:t>
        </w:r>
      </w:hyperlink>
      <w:r w:rsidRPr="00327FD9">
        <w:rPr>
          <w:rFonts w:hint="cs"/>
          <w:rtl/>
        </w:rPr>
        <w:t xml:space="preserve"> ובמקרים </w:t>
      </w:r>
      <w:proofErr w:type="spellStart"/>
      <w:r w:rsidRPr="00327FD9">
        <w:rPr>
          <w:rFonts w:hint="cs"/>
          <w:rtl/>
        </w:rPr>
        <w:t>הרלוונטים</w:t>
      </w:r>
      <w:proofErr w:type="spellEnd"/>
      <w:r w:rsidRPr="00327FD9">
        <w:rPr>
          <w:rFonts w:hint="cs"/>
          <w:rtl/>
        </w:rPr>
        <w:t xml:space="preserve"> גם לפי </w:t>
      </w:r>
      <w:hyperlink r:id="rId26" w:history="1">
        <w:r w:rsidRPr="00327FD9">
          <w:rPr>
            <w:rStyle w:val="Hyperlink"/>
            <w:rFonts w:ascii="David" w:hAnsi="David" w:cs="David" w:hint="cs"/>
            <w:rtl/>
          </w:rPr>
          <w:t>החלטת ממשלה 11</w:t>
        </w:r>
        <w:r w:rsidR="00D064A0" w:rsidRPr="00327FD9">
          <w:rPr>
            <w:rStyle w:val="Hyperlink"/>
            <w:rFonts w:ascii="David" w:hAnsi="David" w:cs="David" w:hint="cs"/>
            <w:rtl/>
          </w:rPr>
          <w:t>16</w:t>
        </w:r>
        <w:r w:rsidRPr="00327FD9">
          <w:rPr>
            <w:rStyle w:val="Hyperlink"/>
            <w:rFonts w:ascii="David" w:hAnsi="David" w:cs="David" w:hint="cs"/>
            <w:rtl/>
          </w:rPr>
          <w:t xml:space="preserve"> מיום 29.12.2013</w:t>
        </w:r>
      </w:hyperlink>
      <w:r w:rsidRPr="00327FD9">
        <w:rPr>
          <w:rFonts w:hint="cs"/>
          <w:rtl/>
        </w:rPr>
        <w:t>, זאת בהתאם להנחיות המפורטות בהחלטת הממשלה האמורה.</w:t>
      </w:r>
    </w:p>
    <w:p w14:paraId="3E6CFB2A" w14:textId="77777777" w:rsidR="00FC40AA" w:rsidRPr="00327FD9" w:rsidRDefault="00DE50D9" w:rsidP="00973BC2">
      <w:pPr>
        <w:pStyle w:val="2-0"/>
        <w:rPr>
          <w:rtl/>
        </w:rPr>
      </w:pPr>
      <w:r w:rsidRPr="00327FD9">
        <w:rPr>
          <w:rFonts w:hint="cs"/>
          <w:rtl/>
        </w:rPr>
        <w:t xml:space="preserve">כל שינוי בהוראת הסכם זה ייעשה בהסכמת שני הצדדים, מראש ובכתב. </w:t>
      </w:r>
    </w:p>
    <w:p w14:paraId="75EC4AE1" w14:textId="77777777" w:rsidR="0009150A" w:rsidRPr="00327FD9" w:rsidRDefault="00DE50D9" w:rsidP="00973BC2">
      <w:pPr>
        <w:pStyle w:val="2-0"/>
        <w:rPr>
          <w:rtl/>
        </w:rPr>
      </w:pPr>
      <w:r w:rsidRPr="00327FD9">
        <w:rPr>
          <w:rFonts w:hint="cs"/>
          <w:rtl/>
        </w:rPr>
        <w:t>הסכם זה ממצה את כל אשר הוסכם בין הצדדים, ולא יהיה תוקף לכל הסכם או הסדר שנערכו עובר לחתימתו של הסכם זה</w:t>
      </w:r>
      <w:r w:rsidR="002F5838" w:rsidRPr="00327FD9">
        <w:rPr>
          <w:rFonts w:hint="cs"/>
          <w:rtl/>
        </w:rPr>
        <w:t xml:space="preserve"> בנושא ההתקשרות</w:t>
      </w:r>
      <w:r w:rsidRPr="00327FD9">
        <w:rPr>
          <w:rFonts w:hint="cs"/>
          <w:rtl/>
        </w:rPr>
        <w:t>.</w:t>
      </w:r>
    </w:p>
    <w:p w14:paraId="050184AA" w14:textId="77777777" w:rsidR="0053062D" w:rsidRPr="00327FD9" w:rsidRDefault="00DE50D9" w:rsidP="00973BC2">
      <w:pPr>
        <w:pStyle w:val="2-0"/>
        <w:rPr>
          <w:rtl/>
        </w:rPr>
      </w:pPr>
      <w:r w:rsidRPr="00327FD9">
        <w:rPr>
          <w:rFonts w:hint="cs"/>
          <w:rtl/>
        </w:rPr>
        <w:t>מועד החתימה על ההסכם יהיה מועד החתימה של אחרון הצדדים על ההסכם.</w:t>
      </w:r>
    </w:p>
    <w:p w14:paraId="264B2907" w14:textId="77777777" w:rsidR="0009150A" w:rsidRPr="00327FD9" w:rsidRDefault="00DE50D9" w:rsidP="0009150A">
      <w:pPr>
        <w:pStyle w:val="af7"/>
        <w:widowControl w:val="0"/>
        <w:spacing w:line="360" w:lineRule="auto"/>
        <w:jc w:val="center"/>
        <w:rPr>
          <w:rFonts w:cs="David"/>
          <w:b/>
          <w:bCs/>
          <w:rtl/>
        </w:rPr>
      </w:pPr>
      <w:r w:rsidRPr="00327FD9">
        <w:rPr>
          <w:rFonts w:cs="David" w:hint="cs"/>
          <w:b/>
          <w:bCs/>
          <w:rtl/>
        </w:rPr>
        <w:t>ולראיה באו הצדדים על החתום:</w:t>
      </w:r>
    </w:p>
    <w:bookmarkStart w:id="472" w:name="_Toc330777765"/>
    <w:p w14:paraId="2C71BF05" w14:textId="77777777" w:rsidR="00CD6EC5" w:rsidRPr="00327FD9" w:rsidRDefault="00DE50D9" w:rsidP="00665D1F">
      <w:pPr>
        <w:pStyle w:val="af7"/>
        <w:widowControl w:val="0"/>
        <w:spacing w:line="360" w:lineRule="auto"/>
        <w:rPr>
          <w:rFonts w:cs="David"/>
          <w:b/>
          <w:bCs/>
          <w:u w:val="single"/>
          <w:rtl/>
        </w:rPr>
        <w:sectPr w:rsidR="00CD6EC5" w:rsidRPr="00327FD9" w:rsidSect="00654526">
          <w:pgSz w:w="11906" w:h="16838" w:code="9"/>
          <w:pgMar w:top="1616" w:right="1826" w:bottom="1440" w:left="1800" w:header="709" w:footer="709" w:gutter="0"/>
          <w:cols w:space="708"/>
          <w:titlePg/>
          <w:bidi/>
          <w:rtlGutter/>
          <w:docGrid w:linePitch="360"/>
        </w:sectPr>
      </w:pPr>
      <w:r w:rsidRPr="00327FD9">
        <w:rPr>
          <w:rFonts w:cs="David" w:hint="cs"/>
          <w:noProof/>
          <w:rtl/>
        </w:rPr>
        <w:lastRenderedPageBreak/>
        <mc:AlternateContent>
          <mc:Choice Requires="wpg">
            <w:drawing>
              <wp:anchor distT="0" distB="0" distL="114300" distR="114300" simplePos="0" relativeHeight="251658240" behindDoc="0" locked="0" layoutInCell="1" allowOverlap="1" wp14:anchorId="3A683BCD" wp14:editId="4BCB0C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1481328" w14:textId="77777777" w:rsidR="001000B8" w:rsidRDefault="001000B8" w:rsidP="00243945">
                              <w:pPr>
                                <w:rPr>
                                  <w:b/>
                                  <w:bCs/>
                                  <w:sz w:val="22"/>
                                  <w:szCs w:val="22"/>
                                  <w:highlight w:val="yellow"/>
                                  <w:rtl/>
                                </w:rPr>
                              </w:pPr>
                            </w:p>
                            <w:p w14:paraId="7513C729" w14:textId="77777777" w:rsidR="001000B8" w:rsidRPr="00B71738" w:rsidRDefault="00DE50D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2CC63D0"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461DD60A"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A90F4F" w14:textId="77777777" w:rsidR="001000B8" w:rsidRPr="00B71738" w:rsidRDefault="001000B8" w:rsidP="00243945">
                              <w:pPr>
                                <w:jc w:val="center"/>
                                <w:rPr>
                                  <w:b/>
                                  <w:bCs/>
                                  <w:sz w:val="22"/>
                                  <w:szCs w:val="22"/>
                                  <w:rtl/>
                                </w:rPr>
                              </w:pPr>
                            </w:p>
                            <w:p w14:paraId="4DBCFCBA" w14:textId="77777777" w:rsidR="001000B8" w:rsidRPr="00B71738" w:rsidRDefault="00DE50D9" w:rsidP="00243945">
                              <w:pPr>
                                <w:jc w:val="center"/>
                                <w:rPr>
                                  <w:b/>
                                  <w:bCs/>
                                  <w:sz w:val="22"/>
                                  <w:szCs w:val="22"/>
                                  <w:rtl/>
                                </w:rPr>
                              </w:pPr>
                              <w:r w:rsidRPr="00B71738">
                                <w:rPr>
                                  <w:rFonts w:hint="cs"/>
                                  <w:b/>
                                  <w:bCs/>
                                  <w:sz w:val="22"/>
                                  <w:szCs w:val="22"/>
                                  <w:rtl/>
                                </w:rPr>
                                <w:t>___________</w:t>
                              </w:r>
                            </w:p>
                            <w:p w14:paraId="663839CB" w14:textId="77777777" w:rsidR="001000B8" w:rsidRPr="00B71738" w:rsidRDefault="00DE50D9" w:rsidP="00243945">
                              <w:pPr>
                                <w:jc w:val="center"/>
                                <w:rPr>
                                  <w:b/>
                                  <w:bCs/>
                                  <w:sz w:val="22"/>
                                  <w:szCs w:val="22"/>
                                  <w:rtl/>
                                </w:rPr>
                              </w:pPr>
                              <w:r w:rsidRPr="00B71738">
                                <w:rPr>
                                  <w:rFonts w:hint="cs"/>
                                  <w:b/>
                                  <w:bCs/>
                                  <w:sz w:val="22"/>
                                  <w:szCs w:val="22"/>
                                  <w:rtl/>
                                </w:rPr>
                                <w:t>תאריך</w:t>
                              </w:r>
                            </w:p>
                            <w:p w14:paraId="160E1E54"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5EC587E" w14:textId="77777777" w:rsidR="001000B8" w:rsidRDefault="001000B8" w:rsidP="00243945">
                              <w:pPr>
                                <w:rPr>
                                  <w:b/>
                                  <w:bCs/>
                                  <w:sz w:val="22"/>
                                  <w:szCs w:val="22"/>
                                  <w:highlight w:val="yellow"/>
                                  <w:rtl/>
                                </w:rPr>
                              </w:pPr>
                            </w:p>
                            <w:p w14:paraId="670BC13F" w14:textId="77777777" w:rsidR="001000B8" w:rsidRPr="00B71738" w:rsidRDefault="00DE5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901882B"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5AD1C43E"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C626A92" w14:textId="77777777" w:rsidR="001000B8" w:rsidRPr="00B71738" w:rsidRDefault="001000B8" w:rsidP="00243945">
                              <w:pPr>
                                <w:jc w:val="center"/>
                                <w:rPr>
                                  <w:b/>
                                  <w:bCs/>
                                  <w:sz w:val="22"/>
                                  <w:szCs w:val="22"/>
                                  <w:rtl/>
                                </w:rPr>
                              </w:pPr>
                            </w:p>
                            <w:p w14:paraId="269F3A08" w14:textId="77777777" w:rsidR="001000B8" w:rsidRPr="00B71738" w:rsidRDefault="00DE50D9" w:rsidP="00243945">
                              <w:pPr>
                                <w:jc w:val="center"/>
                                <w:rPr>
                                  <w:b/>
                                  <w:bCs/>
                                  <w:sz w:val="22"/>
                                  <w:szCs w:val="22"/>
                                  <w:rtl/>
                                </w:rPr>
                              </w:pPr>
                              <w:r w:rsidRPr="00B71738">
                                <w:rPr>
                                  <w:rFonts w:hint="cs"/>
                                  <w:b/>
                                  <w:bCs/>
                                  <w:sz w:val="22"/>
                                  <w:szCs w:val="22"/>
                                  <w:rtl/>
                                </w:rPr>
                                <w:t>___________</w:t>
                              </w:r>
                            </w:p>
                            <w:p w14:paraId="45821A53" w14:textId="77777777" w:rsidR="001000B8" w:rsidRPr="00B71738" w:rsidRDefault="00DE50D9" w:rsidP="00243945">
                              <w:pPr>
                                <w:jc w:val="center"/>
                                <w:rPr>
                                  <w:b/>
                                  <w:bCs/>
                                  <w:sz w:val="22"/>
                                  <w:szCs w:val="22"/>
                                  <w:rtl/>
                                </w:rPr>
                              </w:pPr>
                              <w:r w:rsidRPr="00B71738">
                                <w:rPr>
                                  <w:rFonts w:hint="cs"/>
                                  <w:b/>
                                  <w:bCs/>
                                  <w:sz w:val="22"/>
                                  <w:szCs w:val="22"/>
                                  <w:rtl/>
                                </w:rPr>
                                <w:t>תאריך</w:t>
                              </w:r>
                            </w:p>
                            <w:p w14:paraId="2B38BEB1" w14:textId="77777777" w:rsidR="001000B8" w:rsidRDefault="001000B8" w:rsidP="00243945"/>
                            <w:p w14:paraId="3AF84C4A"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23C9EDC" w14:textId="77777777" w:rsidR="001000B8" w:rsidRDefault="001000B8" w:rsidP="00243945">
                              <w:pPr>
                                <w:rPr>
                                  <w:b/>
                                  <w:bCs/>
                                  <w:sz w:val="22"/>
                                  <w:szCs w:val="22"/>
                                  <w:highlight w:val="yellow"/>
                                  <w:rtl/>
                                </w:rPr>
                              </w:pPr>
                            </w:p>
                            <w:p w14:paraId="7AA74458" w14:textId="77777777" w:rsidR="001000B8" w:rsidRPr="00B71738" w:rsidRDefault="00DE5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F5EFC8"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5EFCC9C2"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D50C4B" w14:textId="77777777" w:rsidR="001000B8" w:rsidRPr="00B71738" w:rsidRDefault="001000B8" w:rsidP="00243945">
                              <w:pPr>
                                <w:jc w:val="center"/>
                                <w:rPr>
                                  <w:b/>
                                  <w:bCs/>
                                  <w:sz w:val="22"/>
                                  <w:szCs w:val="22"/>
                                  <w:rtl/>
                                </w:rPr>
                              </w:pPr>
                            </w:p>
                            <w:p w14:paraId="6245538A" w14:textId="77777777" w:rsidR="001000B8" w:rsidRPr="00B71738" w:rsidRDefault="00DE50D9" w:rsidP="00243945">
                              <w:pPr>
                                <w:jc w:val="center"/>
                                <w:rPr>
                                  <w:b/>
                                  <w:bCs/>
                                  <w:sz w:val="22"/>
                                  <w:szCs w:val="22"/>
                                  <w:rtl/>
                                </w:rPr>
                              </w:pPr>
                              <w:r w:rsidRPr="00B71738">
                                <w:rPr>
                                  <w:rFonts w:hint="cs"/>
                                  <w:b/>
                                  <w:bCs/>
                                  <w:sz w:val="22"/>
                                  <w:szCs w:val="22"/>
                                  <w:rtl/>
                                </w:rPr>
                                <w:t>___________</w:t>
                              </w:r>
                            </w:p>
                            <w:p w14:paraId="18A2BB1D" w14:textId="77777777" w:rsidR="001000B8" w:rsidRPr="00B71738" w:rsidRDefault="00DE50D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A13C5A9" w14:textId="77777777" w:rsidR="001000B8" w:rsidRDefault="001000B8" w:rsidP="00243945">
                              <w:pPr>
                                <w:rPr>
                                  <w:b/>
                                  <w:bCs/>
                                  <w:sz w:val="22"/>
                                  <w:szCs w:val="22"/>
                                  <w:highlight w:val="yellow"/>
                                  <w:rtl/>
                                </w:rPr>
                              </w:pPr>
                            </w:p>
                            <w:p w14:paraId="6392EF4F" w14:textId="77777777" w:rsidR="001000B8" w:rsidRPr="00B71738" w:rsidRDefault="00DE5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6F3A0EA"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1B70E41D"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EBDB5D" w14:textId="77777777" w:rsidR="001000B8" w:rsidRPr="00B71738" w:rsidRDefault="001000B8" w:rsidP="00243945">
                              <w:pPr>
                                <w:jc w:val="center"/>
                                <w:rPr>
                                  <w:b/>
                                  <w:bCs/>
                                  <w:sz w:val="22"/>
                                  <w:szCs w:val="22"/>
                                  <w:rtl/>
                                </w:rPr>
                              </w:pPr>
                            </w:p>
                            <w:p w14:paraId="774B6CC7" w14:textId="77777777" w:rsidR="001000B8" w:rsidRPr="00B71738" w:rsidRDefault="00DE50D9" w:rsidP="00243945">
                              <w:pPr>
                                <w:jc w:val="center"/>
                                <w:rPr>
                                  <w:b/>
                                  <w:bCs/>
                                  <w:sz w:val="22"/>
                                  <w:szCs w:val="22"/>
                                  <w:rtl/>
                                </w:rPr>
                              </w:pPr>
                              <w:r w:rsidRPr="00B71738">
                                <w:rPr>
                                  <w:rFonts w:hint="cs"/>
                                  <w:b/>
                                  <w:bCs/>
                                  <w:sz w:val="22"/>
                                  <w:szCs w:val="22"/>
                                  <w:rtl/>
                                </w:rPr>
                                <w:t>___________</w:t>
                              </w:r>
                            </w:p>
                            <w:p w14:paraId="23990103" w14:textId="77777777" w:rsidR="001000B8" w:rsidRPr="00B71738" w:rsidRDefault="00DE50D9" w:rsidP="00243945">
                              <w:pPr>
                                <w:jc w:val="center"/>
                                <w:rPr>
                                  <w:b/>
                                  <w:bCs/>
                                  <w:sz w:val="22"/>
                                  <w:szCs w:val="22"/>
                                  <w:rtl/>
                                </w:rPr>
                              </w:pPr>
                              <w:r w:rsidRPr="00B71738">
                                <w:rPr>
                                  <w:rFonts w:hint="cs"/>
                                  <w:b/>
                                  <w:bCs/>
                                  <w:sz w:val="22"/>
                                  <w:szCs w:val="22"/>
                                  <w:rtl/>
                                </w:rPr>
                                <w:t>תאריך</w:t>
                              </w:r>
                            </w:p>
                            <w:p w14:paraId="3FC8872A"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A683BCD"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1481328" w14:textId="77777777" w:rsidR="001000B8" w:rsidRDefault="001000B8" w:rsidP="00243945">
                        <w:pPr>
                          <w:rPr>
                            <w:b/>
                            <w:bCs/>
                            <w:sz w:val="22"/>
                            <w:szCs w:val="22"/>
                            <w:highlight w:val="yellow"/>
                            <w:rtl/>
                          </w:rPr>
                        </w:pPr>
                      </w:p>
                      <w:p w14:paraId="7513C729" w14:textId="77777777" w:rsidR="001000B8" w:rsidRPr="00B71738" w:rsidRDefault="00DE50D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2CC63D0"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461DD60A"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A90F4F" w14:textId="77777777" w:rsidR="001000B8" w:rsidRPr="00B71738" w:rsidRDefault="001000B8" w:rsidP="00243945">
                        <w:pPr>
                          <w:jc w:val="center"/>
                          <w:rPr>
                            <w:b/>
                            <w:bCs/>
                            <w:sz w:val="22"/>
                            <w:szCs w:val="22"/>
                            <w:rtl/>
                          </w:rPr>
                        </w:pPr>
                      </w:p>
                      <w:p w14:paraId="4DBCFCBA" w14:textId="77777777" w:rsidR="001000B8" w:rsidRPr="00B71738" w:rsidRDefault="00DE50D9" w:rsidP="00243945">
                        <w:pPr>
                          <w:jc w:val="center"/>
                          <w:rPr>
                            <w:b/>
                            <w:bCs/>
                            <w:sz w:val="22"/>
                            <w:szCs w:val="22"/>
                            <w:rtl/>
                          </w:rPr>
                        </w:pPr>
                        <w:r w:rsidRPr="00B71738">
                          <w:rPr>
                            <w:rFonts w:hint="cs"/>
                            <w:b/>
                            <w:bCs/>
                            <w:sz w:val="22"/>
                            <w:szCs w:val="22"/>
                            <w:rtl/>
                          </w:rPr>
                          <w:t>___________</w:t>
                        </w:r>
                      </w:p>
                      <w:p w14:paraId="663839CB" w14:textId="77777777" w:rsidR="001000B8" w:rsidRPr="00B71738" w:rsidRDefault="00DE50D9" w:rsidP="00243945">
                        <w:pPr>
                          <w:jc w:val="center"/>
                          <w:rPr>
                            <w:b/>
                            <w:bCs/>
                            <w:sz w:val="22"/>
                            <w:szCs w:val="22"/>
                            <w:rtl/>
                          </w:rPr>
                        </w:pPr>
                        <w:r w:rsidRPr="00B71738">
                          <w:rPr>
                            <w:rFonts w:hint="cs"/>
                            <w:b/>
                            <w:bCs/>
                            <w:sz w:val="22"/>
                            <w:szCs w:val="22"/>
                            <w:rtl/>
                          </w:rPr>
                          <w:t>תאריך</w:t>
                        </w:r>
                      </w:p>
                      <w:p w14:paraId="160E1E54"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5EC587E" w14:textId="77777777" w:rsidR="001000B8" w:rsidRDefault="001000B8" w:rsidP="00243945">
                        <w:pPr>
                          <w:rPr>
                            <w:b/>
                            <w:bCs/>
                            <w:sz w:val="22"/>
                            <w:szCs w:val="22"/>
                            <w:highlight w:val="yellow"/>
                            <w:rtl/>
                          </w:rPr>
                        </w:pPr>
                      </w:p>
                      <w:p w14:paraId="670BC13F" w14:textId="77777777" w:rsidR="001000B8" w:rsidRPr="00B71738" w:rsidRDefault="00DE5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901882B"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5AD1C43E"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C626A92" w14:textId="77777777" w:rsidR="001000B8" w:rsidRPr="00B71738" w:rsidRDefault="001000B8" w:rsidP="00243945">
                        <w:pPr>
                          <w:jc w:val="center"/>
                          <w:rPr>
                            <w:b/>
                            <w:bCs/>
                            <w:sz w:val="22"/>
                            <w:szCs w:val="22"/>
                            <w:rtl/>
                          </w:rPr>
                        </w:pPr>
                      </w:p>
                      <w:p w14:paraId="269F3A08" w14:textId="77777777" w:rsidR="001000B8" w:rsidRPr="00B71738" w:rsidRDefault="00DE50D9" w:rsidP="00243945">
                        <w:pPr>
                          <w:jc w:val="center"/>
                          <w:rPr>
                            <w:b/>
                            <w:bCs/>
                            <w:sz w:val="22"/>
                            <w:szCs w:val="22"/>
                            <w:rtl/>
                          </w:rPr>
                        </w:pPr>
                        <w:r w:rsidRPr="00B71738">
                          <w:rPr>
                            <w:rFonts w:hint="cs"/>
                            <w:b/>
                            <w:bCs/>
                            <w:sz w:val="22"/>
                            <w:szCs w:val="22"/>
                            <w:rtl/>
                          </w:rPr>
                          <w:t>___________</w:t>
                        </w:r>
                      </w:p>
                      <w:p w14:paraId="45821A53" w14:textId="77777777" w:rsidR="001000B8" w:rsidRPr="00B71738" w:rsidRDefault="00DE50D9" w:rsidP="00243945">
                        <w:pPr>
                          <w:jc w:val="center"/>
                          <w:rPr>
                            <w:b/>
                            <w:bCs/>
                            <w:sz w:val="22"/>
                            <w:szCs w:val="22"/>
                            <w:rtl/>
                          </w:rPr>
                        </w:pPr>
                        <w:r w:rsidRPr="00B71738">
                          <w:rPr>
                            <w:rFonts w:hint="cs"/>
                            <w:b/>
                            <w:bCs/>
                            <w:sz w:val="22"/>
                            <w:szCs w:val="22"/>
                            <w:rtl/>
                          </w:rPr>
                          <w:t>תאריך</w:t>
                        </w:r>
                      </w:p>
                      <w:p w14:paraId="2B38BEB1" w14:textId="77777777" w:rsidR="001000B8" w:rsidRDefault="001000B8" w:rsidP="00243945"/>
                      <w:p w14:paraId="3AF84C4A"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23C9EDC" w14:textId="77777777" w:rsidR="001000B8" w:rsidRDefault="001000B8" w:rsidP="00243945">
                        <w:pPr>
                          <w:rPr>
                            <w:b/>
                            <w:bCs/>
                            <w:sz w:val="22"/>
                            <w:szCs w:val="22"/>
                            <w:highlight w:val="yellow"/>
                            <w:rtl/>
                          </w:rPr>
                        </w:pPr>
                      </w:p>
                      <w:p w14:paraId="7AA74458" w14:textId="77777777" w:rsidR="001000B8" w:rsidRPr="00B71738" w:rsidRDefault="00DE5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F5EFC8"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5EFCC9C2"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D50C4B" w14:textId="77777777" w:rsidR="001000B8" w:rsidRPr="00B71738" w:rsidRDefault="001000B8" w:rsidP="00243945">
                        <w:pPr>
                          <w:jc w:val="center"/>
                          <w:rPr>
                            <w:b/>
                            <w:bCs/>
                            <w:sz w:val="22"/>
                            <w:szCs w:val="22"/>
                            <w:rtl/>
                          </w:rPr>
                        </w:pPr>
                      </w:p>
                      <w:p w14:paraId="6245538A" w14:textId="77777777" w:rsidR="001000B8" w:rsidRPr="00B71738" w:rsidRDefault="00DE50D9" w:rsidP="00243945">
                        <w:pPr>
                          <w:jc w:val="center"/>
                          <w:rPr>
                            <w:b/>
                            <w:bCs/>
                            <w:sz w:val="22"/>
                            <w:szCs w:val="22"/>
                            <w:rtl/>
                          </w:rPr>
                        </w:pPr>
                        <w:r w:rsidRPr="00B71738">
                          <w:rPr>
                            <w:rFonts w:hint="cs"/>
                            <w:b/>
                            <w:bCs/>
                            <w:sz w:val="22"/>
                            <w:szCs w:val="22"/>
                            <w:rtl/>
                          </w:rPr>
                          <w:t>___________</w:t>
                        </w:r>
                      </w:p>
                      <w:p w14:paraId="18A2BB1D" w14:textId="77777777" w:rsidR="001000B8" w:rsidRPr="00B71738" w:rsidRDefault="00DE50D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A13C5A9" w14:textId="77777777" w:rsidR="001000B8" w:rsidRDefault="001000B8" w:rsidP="00243945">
                        <w:pPr>
                          <w:rPr>
                            <w:b/>
                            <w:bCs/>
                            <w:sz w:val="22"/>
                            <w:szCs w:val="22"/>
                            <w:highlight w:val="yellow"/>
                            <w:rtl/>
                          </w:rPr>
                        </w:pPr>
                      </w:p>
                      <w:p w14:paraId="6392EF4F" w14:textId="77777777" w:rsidR="001000B8" w:rsidRPr="00B71738" w:rsidRDefault="00DE50D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6F3A0EA" w14:textId="77777777" w:rsidR="001000B8" w:rsidRPr="00B71738" w:rsidRDefault="00DE50D9" w:rsidP="00243945">
                        <w:pPr>
                          <w:jc w:val="center"/>
                          <w:rPr>
                            <w:b/>
                            <w:bCs/>
                            <w:sz w:val="22"/>
                            <w:szCs w:val="22"/>
                            <w:rtl/>
                          </w:rPr>
                        </w:pPr>
                        <w:r w:rsidRPr="00B71738">
                          <w:rPr>
                            <w:rFonts w:hint="cs"/>
                            <w:b/>
                            <w:bCs/>
                            <w:sz w:val="22"/>
                            <w:szCs w:val="22"/>
                            <w:rtl/>
                          </w:rPr>
                          <w:t>שם וחתימה</w:t>
                        </w:r>
                      </w:p>
                      <w:p w14:paraId="1B70E41D" w14:textId="77777777" w:rsidR="001000B8" w:rsidRPr="00B71738" w:rsidRDefault="00DE50D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EBDB5D" w14:textId="77777777" w:rsidR="001000B8" w:rsidRPr="00B71738" w:rsidRDefault="001000B8" w:rsidP="00243945">
                        <w:pPr>
                          <w:jc w:val="center"/>
                          <w:rPr>
                            <w:b/>
                            <w:bCs/>
                            <w:sz w:val="22"/>
                            <w:szCs w:val="22"/>
                            <w:rtl/>
                          </w:rPr>
                        </w:pPr>
                      </w:p>
                      <w:p w14:paraId="774B6CC7" w14:textId="77777777" w:rsidR="001000B8" w:rsidRPr="00B71738" w:rsidRDefault="00DE50D9" w:rsidP="00243945">
                        <w:pPr>
                          <w:jc w:val="center"/>
                          <w:rPr>
                            <w:b/>
                            <w:bCs/>
                            <w:sz w:val="22"/>
                            <w:szCs w:val="22"/>
                            <w:rtl/>
                          </w:rPr>
                        </w:pPr>
                        <w:r w:rsidRPr="00B71738">
                          <w:rPr>
                            <w:rFonts w:hint="cs"/>
                            <w:b/>
                            <w:bCs/>
                            <w:sz w:val="22"/>
                            <w:szCs w:val="22"/>
                            <w:rtl/>
                          </w:rPr>
                          <w:t>___________</w:t>
                        </w:r>
                      </w:p>
                      <w:p w14:paraId="23990103" w14:textId="77777777" w:rsidR="001000B8" w:rsidRPr="00B71738" w:rsidRDefault="00DE50D9" w:rsidP="00243945">
                        <w:pPr>
                          <w:jc w:val="center"/>
                          <w:rPr>
                            <w:b/>
                            <w:bCs/>
                            <w:sz w:val="22"/>
                            <w:szCs w:val="22"/>
                            <w:rtl/>
                          </w:rPr>
                        </w:pPr>
                        <w:r w:rsidRPr="00B71738">
                          <w:rPr>
                            <w:rFonts w:hint="cs"/>
                            <w:b/>
                            <w:bCs/>
                            <w:sz w:val="22"/>
                            <w:szCs w:val="22"/>
                            <w:rtl/>
                          </w:rPr>
                          <w:t>תאריך</w:t>
                        </w:r>
                      </w:p>
                      <w:p w14:paraId="3FC8872A" w14:textId="77777777" w:rsidR="001000B8" w:rsidRDefault="001000B8" w:rsidP="00243945"/>
                    </w:txbxContent>
                  </v:textbox>
                </v:shape>
                <w10:wrap type="square"/>
              </v:group>
            </w:pict>
          </mc:Fallback>
        </mc:AlternateContent>
      </w:r>
    </w:p>
    <w:p w14:paraId="531056DC" w14:textId="77777777" w:rsidR="006871ED" w:rsidRPr="00327FD9" w:rsidRDefault="006871ED" w:rsidP="00665D1F">
      <w:pPr>
        <w:pStyle w:val="afffffffb"/>
        <w:jc w:val="left"/>
        <w:rPr>
          <w:rtl/>
        </w:rPr>
      </w:pPr>
    </w:p>
    <w:p w14:paraId="34E1130F" w14:textId="77777777" w:rsidR="00CD6EC5" w:rsidRPr="00327FD9" w:rsidRDefault="00DE50D9" w:rsidP="00602672">
      <w:pPr>
        <w:pStyle w:val="afffffffb"/>
        <w:rPr>
          <w:rtl/>
        </w:rPr>
      </w:pPr>
      <w:bookmarkStart w:id="473" w:name="_Toc32477916"/>
      <w:bookmarkStart w:id="474" w:name="_Toc44931980"/>
      <w:bookmarkStart w:id="475" w:name="_Toc44932067"/>
      <w:bookmarkStart w:id="476" w:name="_Toc53331387"/>
      <w:r w:rsidRPr="00327FD9">
        <w:rPr>
          <w:rFonts w:hint="cs"/>
          <w:rtl/>
        </w:rPr>
        <w:t xml:space="preserve">נספח </w:t>
      </w:r>
      <w:bookmarkStart w:id="477" w:name="nispach16_2"/>
      <w:r w:rsidRPr="00327FD9">
        <w:rPr>
          <w:rFonts w:hint="cs"/>
          <w:rtl/>
        </w:rPr>
        <w:t>ג</w:t>
      </w:r>
      <w:bookmarkEnd w:id="477"/>
      <w:r w:rsidRPr="00327FD9">
        <w:rPr>
          <w:rFonts w:hint="cs"/>
          <w:rtl/>
        </w:rPr>
        <w:t xml:space="preserve">'– התחייבות </w:t>
      </w:r>
      <w:r w:rsidR="00DE3E2F" w:rsidRPr="00327FD9">
        <w:rPr>
          <w:rFonts w:hint="cs"/>
          <w:rtl/>
        </w:rPr>
        <w:t>לסודיות והיעדר ניגוד עניינים</w:t>
      </w:r>
      <w:bookmarkEnd w:id="473"/>
      <w:bookmarkEnd w:id="474"/>
      <w:bookmarkEnd w:id="475"/>
      <w:bookmarkEnd w:id="476"/>
      <w:r w:rsidRPr="00327FD9">
        <w:rPr>
          <w:rFonts w:hint="cs"/>
          <w:rtl/>
        </w:rPr>
        <w:t xml:space="preserve"> </w:t>
      </w:r>
    </w:p>
    <w:p w14:paraId="39A4F7D2" w14:textId="77777777" w:rsidR="0009150A" w:rsidRPr="00327FD9" w:rsidRDefault="00DE50D9" w:rsidP="0009150A">
      <w:pPr>
        <w:widowControl w:val="0"/>
        <w:spacing w:before="40" w:line="360" w:lineRule="auto"/>
        <w:ind w:left="397"/>
        <w:jc w:val="center"/>
        <w:rPr>
          <w:rtl/>
        </w:rPr>
      </w:pPr>
      <w:r w:rsidRPr="00327FD9">
        <w:rPr>
          <w:rFonts w:hint="cs"/>
          <w:sz w:val="28"/>
          <w:szCs w:val="28"/>
          <w:rtl/>
        </w:rPr>
        <w:t xml:space="preserve"> </w:t>
      </w:r>
    </w:p>
    <w:p w14:paraId="08C4172C" w14:textId="77777777" w:rsidR="0009150A" w:rsidRPr="00327FD9" w:rsidRDefault="00DE50D9" w:rsidP="0009150A">
      <w:pPr>
        <w:spacing w:line="360" w:lineRule="auto"/>
        <w:jc w:val="both"/>
        <w:rPr>
          <w:b/>
          <w:bCs/>
          <w:rtl/>
        </w:rPr>
      </w:pPr>
      <w:r w:rsidRPr="00327FD9">
        <w:rPr>
          <w:rFonts w:hint="cs"/>
          <w:b/>
          <w:bCs/>
          <w:rtl/>
        </w:rPr>
        <w:t>לכבוד</w:t>
      </w:r>
    </w:p>
    <w:p w14:paraId="65B9AB54" w14:textId="77777777" w:rsidR="0009150A" w:rsidRPr="00327FD9" w:rsidRDefault="00DE50D9" w:rsidP="0009150A">
      <w:pPr>
        <w:spacing w:line="360" w:lineRule="auto"/>
        <w:jc w:val="both"/>
        <w:rPr>
          <w:b/>
          <w:bCs/>
          <w:rtl/>
        </w:rPr>
      </w:pPr>
      <w:bookmarkStart w:id="478" w:name="OfficeValue_5"/>
      <w:r w:rsidRPr="00327FD9">
        <w:rPr>
          <w:rFonts w:hint="cs"/>
          <w:b/>
          <w:bCs/>
          <w:rtl/>
        </w:rPr>
        <w:t>משרד הבריאות</w:t>
      </w:r>
      <w:bookmarkEnd w:id="478"/>
      <w:r w:rsidRPr="00327FD9">
        <w:rPr>
          <w:rFonts w:hint="cs"/>
          <w:b/>
          <w:bCs/>
          <w:rtl/>
        </w:rPr>
        <w:t xml:space="preserve"> </w:t>
      </w:r>
    </w:p>
    <w:p w14:paraId="1EEEA623" w14:textId="77777777" w:rsidR="0009150A" w:rsidRPr="00327FD9" w:rsidRDefault="0009150A" w:rsidP="0009150A">
      <w:pPr>
        <w:spacing w:before="40" w:after="40" w:line="360" w:lineRule="auto"/>
        <w:ind w:left="397"/>
        <w:jc w:val="both"/>
        <w:rPr>
          <w:rtl/>
        </w:rPr>
      </w:pPr>
    </w:p>
    <w:p w14:paraId="4468406A" w14:textId="12040436" w:rsidR="00DE3E2F" w:rsidRPr="00327FD9" w:rsidRDefault="00DE50D9" w:rsidP="00DE50D9">
      <w:pPr>
        <w:pStyle w:val="1-"/>
        <w:numPr>
          <w:ilvl w:val="0"/>
          <w:numId w:val="70"/>
        </w:numPr>
        <w:rPr>
          <w:u w:val="single"/>
          <w:rtl/>
        </w:rPr>
      </w:pPr>
      <w:r w:rsidRPr="00327FD9">
        <w:rPr>
          <w:rFonts w:hint="cs"/>
          <w:rtl/>
        </w:rPr>
        <w:t>אני _______________________, ת</w:t>
      </w:r>
      <w:r w:rsidR="008B7D45" w:rsidRPr="00327FD9">
        <w:rPr>
          <w:rFonts w:hint="cs"/>
          <w:rtl/>
        </w:rPr>
        <w:t>"</w:t>
      </w:r>
      <w:r w:rsidRPr="00327FD9">
        <w:rPr>
          <w:rFonts w:hint="cs"/>
          <w:rtl/>
        </w:rPr>
        <w:t>ז __________________, אשר תפקידי אצל</w:t>
      </w:r>
      <w:r w:rsidR="00B77F16" w:rsidRPr="00327FD9">
        <w:rPr>
          <w:rFonts w:hint="cs"/>
          <w:rtl/>
        </w:rPr>
        <w:t xml:space="preserve">  __________________________________ </w:t>
      </w:r>
      <w:r w:rsidR="00B77F16" w:rsidRPr="00327FD9">
        <w:rPr>
          <w:rFonts w:hint="cs"/>
          <w:i/>
          <w:iCs/>
          <w:rtl/>
        </w:rPr>
        <w:t>[למלא שם הספק]</w:t>
      </w:r>
      <w:r w:rsidR="00B77F16" w:rsidRPr="00327FD9">
        <w:rPr>
          <w:rFonts w:hint="cs"/>
          <w:rtl/>
        </w:rPr>
        <w:t xml:space="preserve"> (להלן - "</w:t>
      </w:r>
      <w:r w:rsidR="00B77F16" w:rsidRPr="00327FD9">
        <w:rPr>
          <w:rFonts w:hint="cs"/>
          <w:b/>
          <w:bCs/>
          <w:rtl/>
        </w:rPr>
        <w:t>הספק</w:t>
      </w:r>
      <w:r w:rsidR="00B77F16" w:rsidRPr="00327FD9">
        <w:rPr>
          <w:rFonts w:hint="cs"/>
          <w:rtl/>
        </w:rPr>
        <w:t>")</w:t>
      </w:r>
      <w:r w:rsidRPr="00327FD9">
        <w:rPr>
          <w:rFonts w:hint="cs"/>
          <w:rtl/>
        </w:rPr>
        <w:t xml:space="preserve"> </w:t>
      </w:r>
      <w:r w:rsidR="00B77F16" w:rsidRPr="00327FD9">
        <w:rPr>
          <w:rFonts w:hint="cs"/>
          <w:rtl/>
        </w:rPr>
        <w:t>ה</w:t>
      </w:r>
      <w:r w:rsidRPr="00327FD9">
        <w:rPr>
          <w:rFonts w:hint="cs"/>
          <w:rtl/>
        </w:rPr>
        <w:t xml:space="preserve">ינו ______________________, נותן התחייבות זו בקשר </w:t>
      </w:r>
      <w:bookmarkStart w:id="479" w:name="show_isTender_12"/>
      <w:r w:rsidR="00133420" w:rsidRPr="00327FD9">
        <w:rPr>
          <w:rFonts w:hint="cs"/>
          <w:rtl/>
        </w:rPr>
        <w:t>ל</w:t>
      </w:r>
      <w:r w:rsidRPr="00327FD9">
        <w:rPr>
          <w:rFonts w:hint="cs"/>
          <w:rtl/>
        </w:rPr>
        <w:t xml:space="preserve">מכרז </w:t>
      </w:r>
      <w:bookmarkStart w:id="480" w:name="TenderDesc_10"/>
      <w:r w:rsidR="0074433E">
        <w:rPr>
          <w:rFonts w:hint="cs"/>
          <w:rtl/>
        </w:rPr>
        <w:t>מס' 5/2025</w:t>
      </w:r>
      <w:r w:rsidRPr="00327FD9">
        <w:rPr>
          <w:rFonts w:hint="cs"/>
          <w:rtl/>
        </w:rPr>
        <w:t xml:space="preserve"> </w:t>
      </w:r>
      <w:r w:rsidR="00F54B4E">
        <w:rPr>
          <w:rFonts w:hint="cs"/>
          <w:rtl/>
        </w:rPr>
        <w:t>למתן שירותי רישוי</w:t>
      </w:r>
      <w:r w:rsidRPr="00327FD9">
        <w:rPr>
          <w:rFonts w:hint="cs"/>
          <w:rtl/>
        </w:rPr>
        <w:t xml:space="preserve"> </w:t>
      </w:r>
      <w:r w:rsidRPr="00327FD9">
        <w:rPr>
          <w:rFonts w:hint="cs"/>
        </w:rPr>
        <w:t>Google Maps API</w:t>
      </w:r>
      <w:r w:rsidRPr="00327FD9">
        <w:rPr>
          <w:rFonts w:hint="cs"/>
          <w:rtl/>
        </w:rPr>
        <w:t xml:space="preserve"> </w:t>
      </w:r>
      <w:bookmarkEnd w:id="480"/>
      <w:r w:rsidR="006E5532">
        <w:rPr>
          <w:rFonts w:hint="cs"/>
          <w:rtl/>
        </w:rPr>
        <w:t xml:space="preserve">עבור משרד הבריאות </w:t>
      </w:r>
      <w:r w:rsidRPr="00327FD9">
        <w:rPr>
          <w:rFonts w:hint="cs"/>
          <w:rtl/>
        </w:rPr>
        <w:t>(להלן - "</w:t>
      </w:r>
      <w:r w:rsidRPr="00327FD9">
        <w:rPr>
          <w:rFonts w:hint="cs"/>
          <w:b/>
          <w:bCs/>
          <w:rtl/>
        </w:rPr>
        <w:t>המכרז</w:t>
      </w:r>
      <w:r w:rsidRPr="00327FD9">
        <w:rPr>
          <w:rFonts w:hint="cs"/>
          <w:rtl/>
        </w:rPr>
        <w:t>")</w:t>
      </w:r>
      <w:r w:rsidR="00174672" w:rsidRPr="00327FD9">
        <w:rPr>
          <w:rFonts w:hint="cs"/>
          <w:rtl/>
        </w:rPr>
        <w:t xml:space="preserve"> </w:t>
      </w:r>
      <w:bookmarkEnd w:id="479"/>
      <w:r w:rsidR="00174672" w:rsidRPr="00327FD9">
        <w:rPr>
          <w:rFonts w:hint="cs"/>
          <w:rtl/>
        </w:rPr>
        <w:t>.</w:t>
      </w:r>
    </w:p>
    <w:p w14:paraId="6E7C0915" w14:textId="77777777" w:rsidR="00DE3E2F" w:rsidRPr="00327FD9" w:rsidRDefault="00DE50D9" w:rsidP="00915100">
      <w:pPr>
        <w:pStyle w:val="1-"/>
        <w:rPr>
          <w:rtl/>
        </w:rPr>
      </w:pPr>
      <w:r w:rsidRPr="00327FD9">
        <w:rPr>
          <w:rFonts w:hint="cs"/>
          <w:rtl/>
        </w:rPr>
        <w:t>בהתחייבות זו תהיה למונחים הבאים המשמעות המופיעה לצידם:</w:t>
      </w:r>
    </w:p>
    <w:p w14:paraId="27755E05" w14:textId="77777777" w:rsidR="00DE3E2F" w:rsidRPr="00327FD9" w:rsidRDefault="00DE50D9" w:rsidP="00B0494D">
      <w:pPr>
        <w:pStyle w:val="2-1"/>
        <w:rPr>
          <w:rtl/>
        </w:rPr>
      </w:pPr>
      <w:r w:rsidRPr="00327FD9">
        <w:rPr>
          <w:rFonts w:hint="cs"/>
          <w:b/>
          <w:bCs/>
          <w:rtl/>
        </w:rPr>
        <w:t>"מידע"</w:t>
      </w:r>
      <w:r w:rsidRPr="00327FD9">
        <w:rPr>
          <w:rFonts w:hint="cs"/>
          <w:rtl/>
        </w:rPr>
        <w:t xml:space="preserve"> - כל מידע (</w:t>
      </w:r>
      <w:r w:rsidRPr="00327FD9">
        <w:rPr>
          <w:rFonts w:hint="cs"/>
        </w:rPr>
        <w:t>Information</w:t>
      </w:r>
      <w:r w:rsidRPr="00327FD9">
        <w:rPr>
          <w:rFonts w:hint="cs"/>
          <w:rtl/>
        </w:rPr>
        <w:t>), ידע (</w:t>
      </w:r>
      <w:r w:rsidRPr="00327FD9">
        <w:rPr>
          <w:rFonts w:hint="cs"/>
        </w:rPr>
        <w:t>Know-How</w:t>
      </w:r>
      <w:r w:rsidRPr="00327FD9">
        <w:rPr>
          <w:rFonts w:hint="cs"/>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CA4B52A" w14:textId="77777777" w:rsidR="00DE3E2F" w:rsidRPr="00327FD9" w:rsidRDefault="00DE50D9" w:rsidP="00B0494D">
      <w:pPr>
        <w:pStyle w:val="2-1"/>
        <w:rPr>
          <w:rtl/>
        </w:rPr>
      </w:pPr>
      <w:r w:rsidRPr="00327FD9">
        <w:rPr>
          <w:rFonts w:hint="cs"/>
          <w:b/>
          <w:bCs/>
          <w:rtl/>
        </w:rPr>
        <w:t xml:space="preserve">"סודות מקצועיים" </w:t>
      </w:r>
      <w:r w:rsidRPr="00327FD9">
        <w:rPr>
          <w:rFonts w:hint="cs"/>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27FD9">
        <w:rPr>
          <w:rFonts w:hint="cs"/>
          <w:rtl/>
        </w:rPr>
        <w:t>ימסר</w:t>
      </w:r>
      <w:proofErr w:type="spellEnd"/>
      <w:r w:rsidRPr="00327FD9">
        <w:rPr>
          <w:rFonts w:hint="cs"/>
          <w:rtl/>
        </w:rPr>
        <w:t xml:space="preserve"> על ידי מדינת ישראל ו/או כל גורם אחר ו/או מי מטעמה. </w:t>
      </w:r>
    </w:p>
    <w:p w14:paraId="35C6F3CF" w14:textId="77777777" w:rsidR="00DE3E2F" w:rsidRPr="00327FD9" w:rsidRDefault="00DE50D9" w:rsidP="00915100">
      <w:pPr>
        <w:pStyle w:val="1-"/>
        <w:rPr>
          <w:rtl/>
        </w:rPr>
      </w:pPr>
      <w:r w:rsidRPr="00327FD9">
        <w:rPr>
          <w:rFonts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C842717" w14:textId="77777777" w:rsidR="00DE3E2F" w:rsidRPr="00327FD9" w:rsidRDefault="00DE50D9" w:rsidP="00915100">
      <w:pPr>
        <w:pStyle w:val="1-"/>
        <w:rPr>
          <w:rtl/>
        </w:rPr>
      </w:pPr>
      <w:r w:rsidRPr="00327FD9">
        <w:rPr>
          <w:rFonts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4DC5D7E" w14:textId="77777777" w:rsidR="00DE3E2F" w:rsidRPr="00327FD9" w:rsidRDefault="00DE50D9" w:rsidP="00915100">
      <w:pPr>
        <w:pStyle w:val="1-"/>
        <w:rPr>
          <w:rtl/>
        </w:rPr>
      </w:pPr>
      <w:r w:rsidRPr="00327FD9">
        <w:rPr>
          <w:rFonts w:hint="cs"/>
          <w:rtl/>
        </w:rPr>
        <w:t xml:space="preserve">לא מתקיים כל ניגוד עניינים בין כל פעילות אחרת או התחייבות אחרת שלי לבין התחייבויות הספק על פי הסכם זה. </w:t>
      </w:r>
    </w:p>
    <w:p w14:paraId="74FB9731" w14:textId="77777777" w:rsidR="00DE3E2F" w:rsidRPr="00327FD9" w:rsidRDefault="00DE50D9" w:rsidP="00915100">
      <w:pPr>
        <w:pStyle w:val="1-"/>
        <w:rPr>
          <w:rtl/>
        </w:rPr>
      </w:pPr>
      <w:r w:rsidRPr="00327FD9">
        <w:rPr>
          <w:rFonts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2E42CA2" w14:textId="77777777" w:rsidR="00DE3E2F" w:rsidRPr="00327FD9" w:rsidRDefault="00DE50D9" w:rsidP="00915100">
      <w:pPr>
        <w:pStyle w:val="1-"/>
        <w:rPr>
          <w:rtl/>
        </w:rPr>
      </w:pPr>
      <w:r w:rsidRPr="00327FD9">
        <w:rPr>
          <w:rFonts w:hint="cs"/>
          <w:rtl/>
        </w:rPr>
        <w:t xml:space="preserve">אני מתחייב להודיע </w:t>
      </w:r>
      <w:r w:rsidR="0042795F" w:rsidRPr="00327FD9">
        <w:rPr>
          <w:rFonts w:hint="cs"/>
          <w:rtl/>
        </w:rPr>
        <w:t>למזמין</w:t>
      </w:r>
      <w:r w:rsidRPr="00327FD9">
        <w:rPr>
          <w:rFonts w:hint="cs"/>
          <w:rtl/>
        </w:rPr>
        <w:t xml:space="preserve"> על כל חשש לקיום ניגוד עניינים בין התחייבויותיי על פי ההסכם לבין פעילות אחרת שלי. </w:t>
      </w:r>
    </w:p>
    <w:p w14:paraId="36912A2E" w14:textId="77777777" w:rsidR="00DE3E2F" w:rsidRPr="00327FD9" w:rsidRDefault="00DE3E2F" w:rsidP="00925707">
      <w:pPr>
        <w:rPr>
          <w:rtl/>
        </w:rPr>
      </w:pPr>
    </w:p>
    <w:p w14:paraId="7A0BECC4" w14:textId="77777777" w:rsidR="00DE3E2F" w:rsidRPr="00327FD9" w:rsidRDefault="00DE3E2F" w:rsidP="00DE3E2F">
      <w:pPr>
        <w:spacing w:after="200" w:line="360" w:lineRule="auto"/>
        <w:jc w:val="center"/>
        <w:rPr>
          <w:rtl/>
        </w:rPr>
      </w:pPr>
    </w:p>
    <w:p w14:paraId="3687150A" w14:textId="77777777" w:rsidR="0009150A" w:rsidRPr="00327FD9" w:rsidRDefault="00DE50D9" w:rsidP="004D1159">
      <w:pPr>
        <w:bidi w:val="0"/>
        <w:spacing w:before="200" w:after="200" w:line="276" w:lineRule="auto"/>
        <w:rPr>
          <w:rtl/>
        </w:rPr>
      </w:pPr>
      <w:r w:rsidRPr="00327FD9">
        <w:rPr>
          <w:rFonts w:hint="cs"/>
          <w:rtl/>
        </w:rPr>
        <w:t>שם: _________________ חתימה: _____________ תאריך:___________</w:t>
      </w:r>
      <w:bookmarkStart w:id="481" w:name="_Toc185193199"/>
      <w:bookmarkStart w:id="482" w:name="_Toc171667620"/>
      <w:bookmarkStart w:id="483" w:name="_Toc330777766"/>
      <w:bookmarkEnd w:id="472"/>
      <w:bookmarkEnd w:id="481"/>
      <w:bookmarkEnd w:id="482"/>
      <w:bookmarkEnd w:id="483"/>
    </w:p>
    <w:p w14:paraId="704847DB" w14:textId="77777777" w:rsidR="002168A2" w:rsidRPr="003A0D0F" w:rsidRDefault="002168A2">
      <w:pPr>
        <w:bidi w:val="0"/>
        <w:spacing w:before="200" w:after="200" w:line="276" w:lineRule="auto"/>
        <w:rPr>
          <w:rFonts w:asciiTheme="minorHAnsi" w:hAnsiTheme="minorHAnsi"/>
          <w:bCs/>
          <w:caps/>
          <w:spacing w:val="15"/>
          <w:kern w:val="28"/>
          <w:sz w:val="28"/>
          <w:szCs w:val="28"/>
          <w:rtl/>
        </w:rPr>
      </w:pPr>
      <w:bookmarkStart w:id="484" w:name="show_isNotHumanResources_4"/>
      <w:bookmarkStart w:id="485" w:name="show_IsHatzmadatTmura_2"/>
      <w:r w:rsidRPr="00327FD9">
        <w:rPr>
          <w:rFonts w:hint="cs"/>
          <w:rtl/>
        </w:rPr>
        <w:br w:type="page"/>
      </w:r>
    </w:p>
    <w:p w14:paraId="42617091" w14:textId="13DF157E" w:rsidR="00C21D13" w:rsidRPr="00327FD9" w:rsidRDefault="00DE50D9" w:rsidP="00602672">
      <w:pPr>
        <w:pStyle w:val="afffffffb"/>
        <w:rPr>
          <w:rtl/>
        </w:rPr>
      </w:pPr>
      <w:r w:rsidRPr="00327FD9">
        <w:rPr>
          <w:rFonts w:hint="cs"/>
          <w:rtl/>
        </w:rPr>
        <w:lastRenderedPageBreak/>
        <w:t xml:space="preserve">נספח </w:t>
      </w:r>
      <w:bookmarkStart w:id="486" w:name="nispach17"/>
      <w:r w:rsidRPr="00327FD9">
        <w:rPr>
          <w:rFonts w:hint="cs"/>
          <w:rtl/>
        </w:rPr>
        <w:t>ד</w:t>
      </w:r>
      <w:bookmarkEnd w:id="486"/>
      <w:r w:rsidRPr="00327FD9">
        <w:rPr>
          <w:rFonts w:hint="cs"/>
          <w:rtl/>
        </w:rPr>
        <w:t>'– כללי הצמדה לתמורה</w:t>
      </w:r>
    </w:p>
    <w:p w14:paraId="2F283754" w14:textId="77777777" w:rsidR="00C21D13" w:rsidRPr="00327FD9" w:rsidRDefault="00C21D13" w:rsidP="00925707"/>
    <w:p w14:paraId="34DF6463" w14:textId="77777777" w:rsidR="00C21D13" w:rsidRPr="00327FD9" w:rsidRDefault="00DE50D9" w:rsidP="00DE50D9">
      <w:pPr>
        <w:pStyle w:val="1-"/>
        <w:numPr>
          <w:ilvl w:val="0"/>
          <w:numId w:val="64"/>
        </w:numPr>
        <w:rPr>
          <w:rtl/>
        </w:rPr>
      </w:pPr>
      <w:r w:rsidRPr="00327FD9">
        <w:rPr>
          <w:rFonts w:hint="cs"/>
          <w:rtl/>
        </w:rPr>
        <w:t>הגדרות בנושא הצמדה</w:t>
      </w:r>
    </w:p>
    <w:p w14:paraId="791AFFC1" w14:textId="77777777" w:rsidR="00C21D13" w:rsidRPr="00327FD9" w:rsidRDefault="00DE50D9" w:rsidP="00B0494D">
      <w:pPr>
        <w:pStyle w:val="2-1"/>
        <w:rPr>
          <w:rtl/>
        </w:rPr>
      </w:pPr>
      <w:r w:rsidRPr="00327FD9">
        <w:rPr>
          <w:rFonts w:hint="cs"/>
          <w:b/>
          <w:bCs/>
          <w:rtl/>
        </w:rPr>
        <w:t>הצמדה</w:t>
      </w:r>
      <w:r w:rsidRPr="00327FD9">
        <w:rPr>
          <w:rFonts w:hint="cs"/>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BD28E7E" w14:textId="77777777" w:rsidR="00C21D13" w:rsidRPr="00327FD9" w:rsidRDefault="00DE50D9" w:rsidP="00B0494D">
      <w:pPr>
        <w:pStyle w:val="2-1"/>
        <w:rPr>
          <w:rtl/>
        </w:rPr>
      </w:pPr>
      <w:r w:rsidRPr="00327FD9">
        <w:rPr>
          <w:rFonts w:hint="cs"/>
          <w:b/>
          <w:bCs/>
          <w:rtl/>
        </w:rPr>
        <w:t xml:space="preserve">מדד הבסיס </w:t>
      </w:r>
      <w:r w:rsidRPr="00327FD9">
        <w:rPr>
          <w:rFonts w:hint="cs"/>
          <w:rtl/>
        </w:rPr>
        <w:t>– המדד הידוע בתאריך הבסיס.</w:t>
      </w:r>
    </w:p>
    <w:p w14:paraId="77B14984" w14:textId="77777777" w:rsidR="00C21D13" w:rsidRPr="00327FD9" w:rsidRDefault="00DE50D9" w:rsidP="00B0494D">
      <w:pPr>
        <w:pStyle w:val="2-1"/>
        <w:rPr>
          <w:rtl/>
        </w:rPr>
      </w:pPr>
      <w:r w:rsidRPr="00327FD9">
        <w:rPr>
          <w:rFonts w:hint="cs"/>
          <w:b/>
          <w:bCs/>
          <w:rtl/>
        </w:rPr>
        <w:t>מדד קובע</w:t>
      </w:r>
      <w:r w:rsidRPr="00327FD9">
        <w:rPr>
          <w:rFonts w:hint="cs"/>
          <w:rtl/>
        </w:rPr>
        <w:t xml:space="preserve"> – המדד הידוע בתאריך הקובע.</w:t>
      </w:r>
    </w:p>
    <w:p w14:paraId="675E53AC" w14:textId="77777777" w:rsidR="007F08A1" w:rsidRPr="00327FD9" w:rsidRDefault="00DE50D9" w:rsidP="00B0494D">
      <w:pPr>
        <w:pStyle w:val="2-1"/>
        <w:rPr>
          <w:rtl/>
        </w:rPr>
      </w:pPr>
      <w:r w:rsidRPr="00327FD9">
        <w:rPr>
          <w:rFonts w:hint="cs"/>
          <w:b/>
          <w:bCs/>
          <w:rtl/>
        </w:rPr>
        <w:t>תאריך הבסיס</w:t>
      </w:r>
      <w:r w:rsidRPr="00327FD9">
        <w:rPr>
          <w:rFonts w:hint="cs"/>
          <w:rtl/>
        </w:rPr>
        <w:t xml:space="preserve"> – נקודת הזמן בה התקבע הערך אשר ביחס אליו תבוצע ההצמדה לאורך תקופת ההתקשרות.</w:t>
      </w:r>
    </w:p>
    <w:p w14:paraId="28BCDE1A" w14:textId="77777777" w:rsidR="00C21D13" w:rsidRPr="00327FD9" w:rsidRDefault="00DE50D9" w:rsidP="00B0494D">
      <w:pPr>
        <w:pStyle w:val="2-1"/>
        <w:rPr>
          <w:rtl/>
        </w:rPr>
      </w:pPr>
      <w:r w:rsidRPr="00327FD9">
        <w:rPr>
          <w:rFonts w:hint="cs"/>
          <w:b/>
          <w:bCs/>
          <w:rtl/>
        </w:rPr>
        <w:t>התאריך הקובע</w:t>
      </w:r>
      <w:r w:rsidRPr="00327FD9">
        <w:rPr>
          <w:rFonts w:hint="cs"/>
          <w:rtl/>
        </w:rPr>
        <w:t xml:space="preserve"> – נקודת הזמן שלפיה תחושב ההצמדה בפועל עבור תקופה מוגדרת.</w:t>
      </w:r>
    </w:p>
    <w:p w14:paraId="70A16582" w14:textId="77777777" w:rsidR="00C21D13" w:rsidRPr="00327FD9" w:rsidRDefault="00C21D13" w:rsidP="00E0309B">
      <w:pPr>
        <w:rPr>
          <w:rtl/>
        </w:rPr>
      </w:pPr>
    </w:p>
    <w:p w14:paraId="7AC012CD" w14:textId="77777777" w:rsidR="004159EC" w:rsidRPr="00327FD9" w:rsidRDefault="004159EC" w:rsidP="00E0309B">
      <w:pPr>
        <w:rPr>
          <w:rtl/>
        </w:rPr>
      </w:pPr>
    </w:p>
    <w:p w14:paraId="359E35F0" w14:textId="77777777" w:rsidR="00C21D13" w:rsidRPr="00327FD9" w:rsidRDefault="00DE50D9" w:rsidP="00915100">
      <w:pPr>
        <w:pStyle w:val="1-"/>
        <w:rPr>
          <w:rtl/>
        </w:rPr>
      </w:pPr>
      <w:r w:rsidRPr="00327FD9">
        <w:rPr>
          <w:rFonts w:hint="cs"/>
          <w:rtl/>
        </w:rPr>
        <w:t>תנאי ההצמדה</w:t>
      </w:r>
    </w:p>
    <w:p w14:paraId="11880E95" w14:textId="77777777" w:rsidR="00581323" w:rsidRPr="00327FD9" w:rsidRDefault="00DE50D9" w:rsidP="00B0494D">
      <w:pPr>
        <w:pStyle w:val="2-1"/>
        <w:rPr>
          <w:rtl/>
        </w:rPr>
      </w:pPr>
      <w:bookmarkStart w:id="487" w:name="tbl_hatzmadaTmura"/>
      <w:r w:rsidRPr="00327FD9">
        <w:rPr>
          <w:rFonts w:eastAsia="David" w:hint="cs"/>
          <w:rtl/>
        </w:rPr>
        <w:t>הצמדה – התמורה תהיה צמודה לדולר.</w:t>
      </w:r>
      <w:bookmarkEnd w:id="487"/>
    </w:p>
    <w:p w14:paraId="2BA42E2A" w14:textId="77777777" w:rsidR="00407055" w:rsidRPr="00327FD9" w:rsidRDefault="00DE50D9" w:rsidP="00B0494D">
      <w:pPr>
        <w:pStyle w:val="2-1"/>
        <w:rPr>
          <w:rtl/>
        </w:rPr>
      </w:pPr>
      <w:r w:rsidRPr="00327FD9">
        <w:rPr>
          <w:rFonts w:hint="cs"/>
          <w:rtl/>
        </w:rPr>
        <w:t xml:space="preserve">תאריך הבסיס – </w:t>
      </w:r>
      <w:bookmarkStart w:id="488" w:name="TaarichBasisTmura"/>
      <w:r w:rsidRPr="00327FD9">
        <w:rPr>
          <w:rFonts w:hint="cs"/>
          <w:rtl/>
        </w:rPr>
        <w:t>המועד האחרון להגשת הצעות</w:t>
      </w:r>
      <w:bookmarkEnd w:id="488"/>
      <w:r w:rsidRPr="00327FD9">
        <w:rPr>
          <w:rFonts w:hint="cs"/>
          <w:rtl/>
        </w:rPr>
        <w:t>.</w:t>
      </w:r>
    </w:p>
    <w:p w14:paraId="548BD866" w14:textId="77777777" w:rsidR="00407055" w:rsidRPr="00327FD9" w:rsidRDefault="00DE50D9" w:rsidP="00B0494D">
      <w:pPr>
        <w:pStyle w:val="2-1"/>
        <w:rPr>
          <w:b/>
          <w:bCs/>
          <w:rtl/>
        </w:rPr>
      </w:pPr>
      <w:r w:rsidRPr="00327FD9">
        <w:rPr>
          <w:rFonts w:hint="cs"/>
          <w:rtl/>
        </w:rPr>
        <w:t xml:space="preserve">התאריך הקובע – </w:t>
      </w:r>
      <w:bookmarkStart w:id="489" w:name="TaarichKoveaTmura"/>
      <w:r w:rsidRPr="00327FD9">
        <w:rPr>
          <w:rFonts w:hint="cs"/>
          <w:rtl/>
        </w:rPr>
        <w:t>תאריך הגשת החשבונית</w:t>
      </w:r>
      <w:bookmarkEnd w:id="489"/>
      <w:r w:rsidRPr="00327FD9">
        <w:rPr>
          <w:rFonts w:hint="cs"/>
          <w:rtl/>
        </w:rPr>
        <w:t>.</w:t>
      </w:r>
    </w:p>
    <w:p w14:paraId="13F9A46A" w14:textId="77777777" w:rsidR="00407055" w:rsidRPr="00327FD9" w:rsidRDefault="00DE50D9" w:rsidP="00B0494D">
      <w:pPr>
        <w:pStyle w:val="2-1"/>
        <w:rPr>
          <w:rtl/>
        </w:rPr>
      </w:pPr>
      <w:r w:rsidRPr="00327FD9">
        <w:rPr>
          <w:rFonts w:hint="cs"/>
          <w:rtl/>
        </w:rPr>
        <w:t xml:space="preserve">תדירות ההצמדה – </w:t>
      </w:r>
      <w:bookmarkStart w:id="490" w:name="TadirutHatzmadaTmura"/>
      <w:r w:rsidRPr="00327FD9">
        <w:rPr>
          <w:rFonts w:hint="cs"/>
          <w:rtl/>
        </w:rPr>
        <w:t>חודשית</w:t>
      </w:r>
      <w:bookmarkEnd w:id="490"/>
      <w:r w:rsidRPr="00327FD9">
        <w:rPr>
          <w:rFonts w:hint="cs"/>
          <w:rtl/>
        </w:rPr>
        <w:t>.</w:t>
      </w:r>
    </w:p>
    <w:p w14:paraId="6B252470" w14:textId="77777777" w:rsidR="00C21D13" w:rsidRPr="00327FD9" w:rsidRDefault="00C21D13" w:rsidP="00925707"/>
    <w:p w14:paraId="0AF3C3CB" w14:textId="77777777" w:rsidR="00C21D13" w:rsidRPr="00327FD9" w:rsidRDefault="00DE50D9" w:rsidP="00915100">
      <w:pPr>
        <w:pStyle w:val="1-"/>
        <w:rPr>
          <w:rtl/>
        </w:rPr>
      </w:pPr>
      <w:r w:rsidRPr="00327FD9">
        <w:rPr>
          <w:rFonts w:hint="cs"/>
          <w:rtl/>
        </w:rPr>
        <w:t>ביצוע ההצמדה</w:t>
      </w:r>
    </w:p>
    <w:p w14:paraId="44AAF3D3" w14:textId="77777777" w:rsidR="00C21D13" w:rsidRPr="00327FD9" w:rsidRDefault="00DE50D9" w:rsidP="00B0494D">
      <w:pPr>
        <w:pStyle w:val="2-1"/>
        <w:rPr>
          <w:rtl/>
        </w:rPr>
      </w:pPr>
      <w:r w:rsidRPr="00327FD9">
        <w:rPr>
          <w:rFonts w:hint="cs"/>
          <w:rtl/>
        </w:rPr>
        <w:t>ביצוע ההצמדה יחל מהחשבונית הראשונה להתקשרות.</w:t>
      </w:r>
    </w:p>
    <w:p w14:paraId="6D58BE84" w14:textId="77777777" w:rsidR="00C21D13" w:rsidRPr="00327FD9" w:rsidRDefault="00DE50D9" w:rsidP="00B0494D">
      <w:pPr>
        <w:pStyle w:val="2-1"/>
        <w:rPr>
          <w:rtl/>
        </w:rPr>
      </w:pPr>
      <w:r w:rsidRPr="00327FD9">
        <w:rPr>
          <w:rFonts w:hint="cs"/>
          <w:rtl/>
        </w:rPr>
        <w:t xml:space="preserve">אופן חישוב ההצמדה - </w:t>
      </w:r>
    </w:p>
    <w:p w14:paraId="0091B821" w14:textId="77777777" w:rsidR="009463FC" w:rsidRPr="00327FD9" w:rsidRDefault="00DE50D9" w:rsidP="00915100">
      <w:pPr>
        <w:pStyle w:val="3-7"/>
        <w:rPr>
          <w:rtl/>
        </w:rPr>
      </w:pPr>
      <w:r w:rsidRPr="00327FD9">
        <w:rPr>
          <w:rFonts w:hint="cs"/>
          <w:rtl/>
        </w:rPr>
        <w:t xml:space="preserve">ההצמדה בפועל תתבצע בהתאם למועד פרסום המדד הרלוונטי. </w:t>
      </w:r>
      <w:r w:rsidR="005E6E17" w:rsidRPr="00327FD9">
        <w:rPr>
          <w:rFonts w:hint="cs"/>
          <w:rtl/>
        </w:rPr>
        <w:t xml:space="preserve">במקרה </w:t>
      </w:r>
      <w:r w:rsidRPr="00327FD9">
        <w:rPr>
          <w:rFonts w:hint="cs"/>
          <w:rtl/>
        </w:rPr>
        <w:t xml:space="preserve">שהתאריך הקובע אינו יום עדכון המדד, ביצוע ההצמדה יחל ביום עדכון המדד האחרון הקודם לתאריך הקובע. </w:t>
      </w:r>
    </w:p>
    <w:p w14:paraId="71518C4C" w14:textId="77777777" w:rsidR="00C21D13" w:rsidRPr="00327FD9" w:rsidRDefault="00DE50D9" w:rsidP="00915100">
      <w:pPr>
        <w:pStyle w:val="3-7"/>
        <w:rPr>
          <w:rtl/>
        </w:rPr>
      </w:pPr>
      <w:r w:rsidRPr="00327FD9">
        <w:rPr>
          <w:rFonts w:hint="cs"/>
          <w:rtl/>
        </w:rPr>
        <w:t xml:space="preserve">חישוב ההצמדה יבוצע אחת לתקופה, בהתאם לתדירות </w:t>
      </w:r>
      <w:r w:rsidR="009463FC" w:rsidRPr="00327FD9">
        <w:rPr>
          <w:rFonts w:hint="cs"/>
          <w:rtl/>
        </w:rPr>
        <w:t>ההצמדה הקבוע לעיל</w:t>
      </w:r>
      <w:r w:rsidRPr="00327FD9">
        <w:rPr>
          <w:rFonts w:hint="cs"/>
          <w:rtl/>
        </w:rPr>
        <w:t xml:space="preserve">. </w:t>
      </w:r>
    </w:p>
    <w:p w14:paraId="6080364C" w14:textId="77777777" w:rsidR="004159EC" w:rsidRPr="00327FD9" w:rsidRDefault="00DE50D9" w:rsidP="00915100">
      <w:pPr>
        <w:pStyle w:val="3-7"/>
        <w:rPr>
          <w:rtl/>
        </w:rPr>
      </w:pPr>
      <w:r w:rsidRPr="00327FD9">
        <w:rPr>
          <w:rFonts w:hint="cs"/>
          <w:rtl/>
        </w:rPr>
        <w:t>סכום ההצמדה שיחושב יתווסף או יופחת לתעריפים שנקבעו בהתקשר</w:t>
      </w:r>
      <w:r w:rsidR="0090476E" w:rsidRPr="00327FD9">
        <w:rPr>
          <w:rFonts w:hint="cs"/>
          <w:rtl/>
        </w:rPr>
        <w:t>ות.</w:t>
      </w:r>
    </w:p>
    <w:p w14:paraId="31AFDC33" w14:textId="77777777" w:rsidR="00D2172C" w:rsidRPr="00327FD9" w:rsidRDefault="00D2172C" w:rsidP="00E0309B">
      <w:pPr>
        <w:rPr>
          <w:rtl/>
        </w:rPr>
      </w:pPr>
      <w:bookmarkStart w:id="491" w:name="show_isNotCyberDetailsOrAttach_2"/>
      <w:bookmarkEnd w:id="484"/>
      <w:bookmarkEnd w:id="485"/>
      <w:bookmarkEnd w:id="491"/>
    </w:p>
    <w:sectPr w:rsidR="00D2172C" w:rsidRPr="00327FD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DAB37" w14:textId="77777777" w:rsidR="0030717E" w:rsidRDefault="0030717E">
      <w:r>
        <w:separator/>
      </w:r>
    </w:p>
  </w:endnote>
  <w:endnote w:type="continuationSeparator" w:id="0">
    <w:p w14:paraId="6347D116" w14:textId="77777777" w:rsidR="0030717E" w:rsidRDefault="003071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02860" w14:textId="77777777" w:rsidR="001000B8" w:rsidRDefault="00DE50D9" w:rsidP="00264E54">
    <w:pPr>
      <w:pStyle w:val="a"/>
      <w:numPr>
        <w:ilvl w:val="0"/>
        <w:numId w:val="0"/>
      </w:numPr>
      <w:jc w:val="center"/>
    </w:pPr>
    <w:r>
      <w:fldChar w:fldCharType="begin"/>
    </w:r>
    <w:r>
      <w:instrText>PAGE   \* MERGEFORMAT</w:instrText>
    </w:r>
    <w:r>
      <w:fldChar w:fldCharType="separate"/>
    </w:r>
    <w:r w:rsidRPr="0065536C">
      <w:rPr>
        <w:lang w:val="he-IL"/>
      </w:rPr>
      <w:t>58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C0C7A"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AD39FAB" w14:textId="77777777" w:rsidR="001000B8" w:rsidRDefault="00DE50D9"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55</w:t>
        </w:r>
        <w:r>
          <w:fldChar w:fldCharType="end"/>
        </w:r>
      </w:p>
    </w:sdtContent>
  </w:sdt>
  <w:p w14:paraId="23A16772"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291CAD" w14:textId="77777777" w:rsidR="0030717E" w:rsidRDefault="0030717E">
      <w:r>
        <w:separator/>
      </w:r>
    </w:p>
  </w:footnote>
  <w:footnote w:type="continuationSeparator" w:id="0">
    <w:p w14:paraId="660A78D6" w14:textId="77777777" w:rsidR="0030717E" w:rsidRDefault="003071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50E1B06">
      <w:start w:val="1"/>
      <w:numFmt w:val="bullet"/>
      <w:lvlText w:val=""/>
      <w:lvlJc w:val="left"/>
      <w:pPr>
        <w:ind w:left="720" w:hanging="360"/>
      </w:pPr>
      <w:rPr>
        <w:rFonts w:ascii="Symbol" w:hAnsi="Symbol" w:hint="default"/>
      </w:rPr>
    </w:lvl>
    <w:lvl w:ilvl="1" w:tplc="197873CA" w:tentative="1">
      <w:start w:val="1"/>
      <w:numFmt w:val="bullet"/>
      <w:lvlText w:val="o"/>
      <w:lvlJc w:val="left"/>
      <w:pPr>
        <w:ind w:left="1440" w:hanging="360"/>
      </w:pPr>
      <w:rPr>
        <w:rFonts w:ascii="Courier New" w:hAnsi="Courier New" w:cs="Courier New" w:hint="default"/>
      </w:rPr>
    </w:lvl>
    <w:lvl w:ilvl="2" w:tplc="99DE58CA" w:tentative="1">
      <w:start w:val="1"/>
      <w:numFmt w:val="bullet"/>
      <w:lvlText w:val=""/>
      <w:lvlJc w:val="left"/>
      <w:pPr>
        <w:ind w:left="2160" w:hanging="360"/>
      </w:pPr>
      <w:rPr>
        <w:rFonts w:ascii="Wingdings" w:hAnsi="Wingdings" w:hint="default"/>
      </w:rPr>
    </w:lvl>
    <w:lvl w:ilvl="3" w:tplc="C6E247BE">
      <w:start w:val="1"/>
      <w:numFmt w:val="bullet"/>
      <w:lvlText w:val=""/>
      <w:lvlJc w:val="left"/>
      <w:pPr>
        <w:ind w:left="2880" w:hanging="360"/>
      </w:pPr>
      <w:rPr>
        <w:rFonts w:ascii="Symbol" w:hAnsi="Symbol" w:hint="default"/>
      </w:rPr>
    </w:lvl>
    <w:lvl w:ilvl="4" w:tplc="D42425B4" w:tentative="1">
      <w:start w:val="1"/>
      <w:numFmt w:val="bullet"/>
      <w:lvlText w:val="o"/>
      <w:lvlJc w:val="left"/>
      <w:pPr>
        <w:ind w:left="3600" w:hanging="360"/>
      </w:pPr>
      <w:rPr>
        <w:rFonts w:ascii="Courier New" w:hAnsi="Courier New" w:cs="Courier New" w:hint="default"/>
      </w:rPr>
    </w:lvl>
    <w:lvl w:ilvl="5" w:tplc="CA3050AC">
      <w:start w:val="1"/>
      <w:numFmt w:val="bullet"/>
      <w:pStyle w:val="60"/>
      <w:lvlText w:val=""/>
      <w:lvlJc w:val="left"/>
      <w:pPr>
        <w:ind w:left="4320" w:hanging="360"/>
      </w:pPr>
      <w:rPr>
        <w:rFonts w:ascii="Wingdings" w:hAnsi="Wingdings" w:hint="default"/>
      </w:rPr>
    </w:lvl>
    <w:lvl w:ilvl="6" w:tplc="379E2000">
      <w:start w:val="1"/>
      <w:numFmt w:val="bullet"/>
      <w:pStyle w:val="7"/>
      <w:lvlText w:val=""/>
      <w:lvlJc w:val="left"/>
      <w:pPr>
        <w:ind w:left="5040" w:hanging="360"/>
      </w:pPr>
      <w:rPr>
        <w:rFonts w:ascii="Symbol" w:hAnsi="Symbol" w:hint="default"/>
      </w:rPr>
    </w:lvl>
    <w:lvl w:ilvl="7" w:tplc="0E46D18A" w:tentative="1">
      <w:start w:val="1"/>
      <w:numFmt w:val="bullet"/>
      <w:lvlText w:val="o"/>
      <w:lvlJc w:val="left"/>
      <w:pPr>
        <w:ind w:left="5760" w:hanging="360"/>
      </w:pPr>
      <w:rPr>
        <w:rFonts w:ascii="Courier New" w:hAnsi="Courier New" w:cs="Courier New" w:hint="default"/>
      </w:rPr>
    </w:lvl>
    <w:lvl w:ilvl="8" w:tplc="4FEA3CB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8A0FBB0">
      <w:start w:val="1"/>
      <w:numFmt w:val="hebrew1"/>
      <w:pStyle w:val="-"/>
      <w:lvlText w:val="%1."/>
      <w:lvlJc w:val="center"/>
      <w:pPr>
        <w:tabs>
          <w:tab w:val="num" w:pos="227"/>
        </w:tabs>
        <w:ind w:left="227" w:hanging="227"/>
      </w:pPr>
      <w:rPr>
        <w:rFonts w:hint="default"/>
        <w:color w:val="auto"/>
        <w:lang w:val="en-US"/>
      </w:rPr>
    </w:lvl>
    <w:lvl w:ilvl="1" w:tplc="496C1E8A">
      <w:start w:val="1"/>
      <w:numFmt w:val="lowerLetter"/>
      <w:lvlText w:val="%2."/>
      <w:lvlJc w:val="left"/>
      <w:pPr>
        <w:tabs>
          <w:tab w:val="num" w:pos="1440"/>
        </w:tabs>
        <w:ind w:left="1440" w:hanging="360"/>
      </w:pPr>
    </w:lvl>
    <w:lvl w:ilvl="2" w:tplc="F6386D40" w:tentative="1">
      <w:start w:val="1"/>
      <w:numFmt w:val="lowerRoman"/>
      <w:lvlText w:val="%3."/>
      <w:lvlJc w:val="right"/>
      <w:pPr>
        <w:tabs>
          <w:tab w:val="num" w:pos="2160"/>
        </w:tabs>
        <w:ind w:left="2160" w:hanging="180"/>
      </w:pPr>
    </w:lvl>
    <w:lvl w:ilvl="3" w:tplc="C6C02A30" w:tentative="1">
      <w:start w:val="1"/>
      <w:numFmt w:val="decimal"/>
      <w:lvlText w:val="%4."/>
      <w:lvlJc w:val="left"/>
      <w:pPr>
        <w:tabs>
          <w:tab w:val="num" w:pos="2880"/>
        </w:tabs>
        <w:ind w:left="2880" w:hanging="360"/>
      </w:pPr>
    </w:lvl>
    <w:lvl w:ilvl="4" w:tplc="C51A1000" w:tentative="1">
      <w:start w:val="1"/>
      <w:numFmt w:val="lowerLetter"/>
      <w:lvlText w:val="%5."/>
      <w:lvlJc w:val="left"/>
      <w:pPr>
        <w:tabs>
          <w:tab w:val="num" w:pos="3600"/>
        </w:tabs>
        <w:ind w:left="3600" w:hanging="360"/>
      </w:pPr>
    </w:lvl>
    <w:lvl w:ilvl="5" w:tplc="0B062B24" w:tentative="1">
      <w:start w:val="1"/>
      <w:numFmt w:val="lowerRoman"/>
      <w:lvlText w:val="%6."/>
      <w:lvlJc w:val="right"/>
      <w:pPr>
        <w:tabs>
          <w:tab w:val="num" w:pos="4320"/>
        </w:tabs>
        <w:ind w:left="4320" w:hanging="180"/>
      </w:pPr>
    </w:lvl>
    <w:lvl w:ilvl="6" w:tplc="6A6E8AE4" w:tentative="1">
      <w:start w:val="1"/>
      <w:numFmt w:val="decimal"/>
      <w:lvlText w:val="%7."/>
      <w:lvlJc w:val="left"/>
      <w:pPr>
        <w:tabs>
          <w:tab w:val="num" w:pos="5040"/>
        </w:tabs>
        <w:ind w:left="5040" w:hanging="360"/>
      </w:pPr>
    </w:lvl>
    <w:lvl w:ilvl="7" w:tplc="EF484D1C" w:tentative="1">
      <w:start w:val="1"/>
      <w:numFmt w:val="lowerLetter"/>
      <w:lvlText w:val="%8."/>
      <w:lvlJc w:val="left"/>
      <w:pPr>
        <w:tabs>
          <w:tab w:val="num" w:pos="5760"/>
        </w:tabs>
        <w:ind w:left="5760" w:hanging="360"/>
      </w:pPr>
    </w:lvl>
    <w:lvl w:ilvl="8" w:tplc="C470787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587A16"/>
    <w:multiLevelType w:val="hybridMultilevel"/>
    <w:tmpl w:val="3B0CC11A"/>
    <w:lvl w:ilvl="0" w:tplc="32BCDE7E">
      <w:numFmt w:val="bullet"/>
      <w:lvlText w:val="-"/>
      <w:lvlJc w:val="left"/>
      <w:pPr>
        <w:ind w:left="1080" w:hanging="360"/>
      </w:pPr>
      <w:rPr>
        <w:rFonts w:ascii="David" w:eastAsiaTheme="minorHAnsi" w:hAnsi="David" w:cs="David"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C8FCE8F0">
      <w:start w:val="1"/>
      <w:numFmt w:val="bullet"/>
      <w:pStyle w:val="ListBullet7"/>
      <w:lvlText w:val=""/>
      <w:lvlJc w:val="left"/>
      <w:pPr>
        <w:tabs>
          <w:tab w:val="num" w:pos="3240"/>
        </w:tabs>
        <w:ind w:left="3240" w:right="3240" w:hanging="360"/>
      </w:pPr>
      <w:rPr>
        <w:rFonts w:ascii="Symbol" w:hAnsi="Symbol" w:hint="default"/>
      </w:rPr>
    </w:lvl>
    <w:lvl w:ilvl="1" w:tplc="D078033E" w:tentative="1">
      <w:start w:val="1"/>
      <w:numFmt w:val="bullet"/>
      <w:lvlText w:val="o"/>
      <w:lvlJc w:val="left"/>
      <w:pPr>
        <w:tabs>
          <w:tab w:val="num" w:pos="1440"/>
        </w:tabs>
        <w:ind w:left="1440" w:right="1440" w:hanging="360"/>
      </w:pPr>
      <w:rPr>
        <w:rFonts w:ascii="Courier New" w:hAnsi="Courier New" w:hint="default"/>
      </w:rPr>
    </w:lvl>
    <w:lvl w:ilvl="2" w:tplc="CB389AC4" w:tentative="1">
      <w:start w:val="1"/>
      <w:numFmt w:val="bullet"/>
      <w:lvlText w:val=""/>
      <w:lvlJc w:val="left"/>
      <w:pPr>
        <w:tabs>
          <w:tab w:val="num" w:pos="2160"/>
        </w:tabs>
        <w:ind w:left="2160" w:right="2160" w:hanging="360"/>
      </w:pPr>
      <w:rPr>
        <w:rFonts w:ascii="Wingdings" w:hAnsi="Wingdings" w:hint="default"/>
      </w:rPr>
    </w:lvl>
    <w:lvl w:ilvl="3" w:tplc="C450D956" w:tentative="1">
      <w:start w:val="1"/>
      <w:numFmt w:val="bullet"/>
      <w:lvlText w:val=""/>
      <w:lvlJc w:val="left"/>
      <w:pPr>
        <w:tabs>
          <w:tab w:val="num" w:pos="2880"/>
        </w:tabs>
        <w:ind w:left="2880" w:right="2880" w:hanging="360"/>
      </w:pPr>
      <w:rPr>
        <w:rFonts w:ascii="Symbol" w:hAnsi="Symbol" w:hint="default"/>
      </w:rPr>
    </w:lvl>
    <w:lvl w:ilvl="4" w:tplc="6130DAE8" w:tentative="1">
      <w:start w:val="1"/>
      <w:numFmt w:val="bullet"/>
      <w:lvlText w:val="o"/>
      <w:lvlJc w:val="left"/>
      <w:pPr>
        <w:tabs>
          <w:tab w:val="num" w:pos="3600"/>
        </w:tabs>
        <w:ind w:left="3600" w:right="3600" w:hanging="360"/>
      </w:pPr>
      <w:rPr>
        <w:rFonts w:ascii="Courier New" w:hAnsi="Courier New" w:hint="default"/>
      </w:rPr>
    </w:lvl>
    <w:lvl w:ilvl="5" w:tplc="B350A3BA" w:tentative="1">
      <w:start w:val="1"/>
      <w:numFmt w:val="bullet"/>
      <w:lvlText w:val=""/>
      <w:lvlJc w:val="left"/>
      <w:pPr>
        <w:tabs>
          <w:tab w:val="num" w:pos="4320"/>
        </w:tabs>
        <w:ind w:left="4320" w:right="4320" w:hanging="360"/>
      </w:pPr>
      <w:rPr>
        <w:rFonts w:ascii="Wingdings" w:hAnsi="Wingdings" w:hint="default"/>
      </w:rPr>
    </w:lvl>
    <w:lvl w:ilvl="6" w:tplc="A89E5692" w:tentative="1">
      <w:start w:val="1"/>
      <w:numFmt w:val="bullet"/>
      <w:lvlText w:val=""/>
      <w:lvlJc w:val="left"/>
      <w:pPr>
        <w:tabs>
          <w:tab w:val="num" w:pos="5040"/>
        </w:tabs>
        <w:ind w:left="5040" w:right="5040" w:hanging="360"/>
      </w:pPr>
      <w:rPr>
        <w:rFonts w:ascii="Symbol" w:hAnsi="Symbol" w:hint="default"/>
      </w:rPr>
    </w:lvl>
    <w:lvl w:ilvl="7" w:tplc="A8C89400" w:tentative="1">
      <w:start w:val="1"/>
      <w:numFmt w:val="bullet"/>
      <w:lvlText w:val="o"/>
      <w:lvlJc w:val="left"/>
      <w:pPr>
        <w:tabs>
          <w:tab w:val="num" w:pos="5760"/>
        </w:tabs>
        <w:ind w:left="5760" w:right="5760" w:hanging="360"/>
      </w:pPr>
      <w:rPr>
        <w:rFonts w:ascii="Courier New" w:hAnsi="Courier New" w:hint="default"/>
      </w:rPr>
    </w:lvl>
    <w:lvl w:ilvl="8" w:tplc="3DF4093E"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04B160A"/>
    <w:multiLevelType w:val="multilevel"/>
    <w:tmpl w:val="5B706ED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4"/>
        <w:szCs w:val="24"/>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sz w:val="22"/>
        <w:szCs w:val="24"/>
      </w:rPr>
    </w:lvl>
    <w:lvl w:ilvl="4">
      <w:start w:val="1"/>
      <w:numFmt w:val="decimal"/>
      <w:lvlText w:val="%1.%2.%3.%4.%5"/>
      <w:lvlJc w:val="left"/>
      <w:pPr>
        <w:tabs>
          <w:tab w:val="num" w:pos="1836"/>
        </w:tabs>
        <w:ind w:left="1836" w:hanging="1080"/>
      </w:pPr>
      <w:rPr>
        <w:rFonts w:hint="default"/>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530586E"/>
    <w:multiLevelType w:val="hybridMultilevel"/>
    <w:tmpl w:val="7D8CF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A3C7A8E"/>
    <w:multiLevelType w:val="hybridMultilevel"/>
    <w:tmpl w:val="C8748890"/>
    <w:lvl w:ilvl="0" w:tplc="08090001">
      <w:start w:val="1"/>
      <w:numFmt w:val="bullet"/>
      <w:lvlText w:val=""/>
      <w:lvlJc w:val="left"/>
      <w:pPr>
        <w:ind w:left="1710" w:hanging="360"/>
      </w:pPr>
      <w:rPr>
        <w:rFonts w:ascii="Symbol" w:hAnsi="Symbol" w:hint="default"/>
      </w:rPr>
    </w:lvl>
    <w:lvl w:ilvl="1" w:tplc="08090003" w:tentative="1">
      <w:start w:val="1"/>
      <w:numFmt w:val="bullet"/>
      <w:lvlText w:val="o"/>
      <w:lvlJc w:val="left"/>
      <w:pPr>
        <w:ind w:left="2430" w:hanging="360"/>
      </w:pPr>
      <w:rPr>
        <w:rFonts w:ascii="Courier New" w:hAnsi="Courier New" w:cs="Courier New" w:hint="default"/>
      </w:rPr>
    </w:lvl>
    <w:lvl w:ilvl="2" w:tplc="08090005" w:tentative="1">
      <w:start w:val="1"/>
      <w:numFmt w:val="bullet"/>
      <w:lvlText w:val=""/>
      <w:lvlJc w:val="left"/>
      <w:pPr>
        <w:ind w:left="3150" w:hanging="360"/>
      </w:pPr>
      <w:rPr>
        <w:rFonts w:ascii="Wingdings" w:hAnsi="Wingdings" w:hint="default"/>
      </w:rPr>
    </w:lvl>
    <w:lvl w:ilvl="3" w:tplc="08090001" w:tentative="1">
      <w:start w:val="1"/>
      <w:numFmt w:val="bullet"/>
      <w:lvlText w:val=""/>
      <w:lvlJc w:val="left"/>
      <w:pPr>
        <w:ind w:left="3870" w:hanging="360"/>
      </w:pPr>
      <w:rPr>
        <w:rFonts w:ascii="Symbol" w:hAnsi="Symbol" w:hint="default"/>
      </w:rPr>
    </w:lvl>
    <w:lvl w:ilvl="4" w:tplc="08090003" w:tentative="1">
      <w:start w:val="1"/>
      <w:numFmt w:val="bullet"/>
      <w:lvlText w:val="o"/>
      <w:lvlJc w:val="left"/>
      <w:pPr>
        <w:ind w:left="4590" w:hanging="360"/>
      </w:pPr>
      <w:rPr>
        <w:rFonts w:ascii="Courier New" w:hAnsi="Courier New" w:cs="Courier New" w:hint="default"/>
      </w:rPr>
    </w:lvl>
    <w:lvl w:ilvl="5" w:tplc="08090005" w:tentative="1">
      <w:start w:val="1"/>
      <w:numFmt w:val="bullet"/>
      <w:lvlText w:val=""/>
      <w:lvlJc w:val="left"/>
      <w:pPr>
        <w:ind w:left="5310" w:hanging="360"/>
      </w:pPr>
      <w:rPr>
        <w:rFonts w:ascii="Wingdings" w:hAnsi="Wingdings" w:hint="default"/>
      </w:rPr>
    </w:lvl>
    <w:lvl w:ilvl="6" w:tplc="08090001" w:tentative="1">
      <w:start w:val="1"/>
      <w:numFmt w:val="bullet"/>
      <w:lvlText w:val=""/>
      <w:lvlJc w:val="left"/>
      <w:pPr>
        <w:ind w:left="6030" w:hanging="360"/>
      </w:pPr>
      <w:rPr>
        <w:rFonts w:ascii="Symbol" w:hAnsi="Symbol" w:hint="default"/>
      </w:rPr>
    </w:lvl>
    <w:lvl w:ilvl="7" w:tplc="08090003" w:tentative="1">
      <w:start w:val="1"/>
      <w:numFmt w:val="bullet"/>
      <w:lvlText w:val="o"/>
      <w:lvlJc w:val="left"/>
      <w:pPr>
        <w:ind w:left="6750" w:hanging="360"/>
      </w:pPr>
      <w:rPr>
        <w:rFonts w:ascii="Courier New" w:hAnsi="Courier New" w:cs="Courier New" w:hint="default"/>
      </w:rPr>
    </w:lvl>
    <w:lvl w:ilvl="8" w:tplc="08090005" w:tentative="1">
      <w:start w:val="1"/>
      <w:numFmt w:val="bullet"/>
      <w:lvlText w:val=""/>
      <w:lvlJc w:val="left"/>
      <w:pPr>
        <w:ind w:left="7470" w:hanging="360"/>
      </w:pPr>
      <w:rPr>
        <w:rFonts w:ascii="Wingdings" w:hAnsi="Wingding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D4508354">
      <w:start w:val="1"/>
      <w:numFmt w:val="hebrew1"/>
      <w:pStyle w:val="a3"/>
      <w:lvlText w:val="%1."/>
      <w:lvlJc w:val="center"/>
      <w:pPr>
        <w:tabs>
          <w:tab w:val="num" w:pos="360"/>
        </w:tabs>
        <w:ind w:left="360" w:right="1117" w:hanging="360"/>
      </w:pPr>
    </w:lvl>
    <w:lvl w:ilvl="1" w:tplc="ADE4AA36">
      <w:start w:val="1"/>
      <w:numFmt w:val="decimal"/>
      <w:lvlText w:val="%2."/>
      <w:lvlJc w:val="left"/>
      <w:pPr>
        <w:tabs>
          <w:tab w:val="num" w:pos="1440"/>
        </w:tabs>
        <w:ind w:left="1440" w:hanging="360"/>
      </w:pPr>
    </w:lvl>
    <w:lvl w:ilvl="2" w:tplc="56A4555E" w:tentative="1">
      <w:start w:val="1"/>
      <w:numFmt w:val="lowerRoman"/>
      <w:lvlText w:val="%3."/>
      <w:lvlJc w:val="right"/>
      <w:pPr>
        <w:tabs>
          <w:tab w:val="num" w:pos="2160"/>
        </w:tabs>
        <w:ind w:left="2160" w:hanging="180"/>
      </w:pPr>
    </w:lvl>
    <w:lvl w:ilvl="3" w:tplc="72A8F3CC" w:tentative="1">
      <w:start w:val="1"/>
      <w:numFmt w:val="decimal"/>
      <w:lvlText w:val="%4."/>
      <w:lvlJc w:val="left"/>
      <w:pPr>
        <w:tabs>
          <w:tab w:val="num" w:pos="2880"/>
        </w:tabs>
        <w:ind w:left="2880" w:hanging="360"/>
      </w:pPr>
    </w:lvl>
    <w:lvl w:ilvl="4" w:tplc="78BE8394" w:tentative="1">
      <w:start w:val="1"/>
      <w:numFmt w:val="lowerLetter"/>
      <w:lvlText w:val="%5."/>
      <w:lvlJc w:val="left"/>
      <w:pPr>
        <w:tabs>
          <w:tab w:val="num" w:pos="3600"/>
        </w:tabs>
        <w:ind w:left="3600" w:hanging="360"/>
      </w:pPr>
    </w:lvl>
    <w:lvl w:ilvl="5" w:tplc="2B7CA504" w:tentative="1">
      <w:start w:val="1"/>
      <w:numFmt w:val="lowerRoman"/>
      <w:lvlText w:val="%6."/>
      <w:lvlJc w:val="right"/>
      <w:pPr>
        <w:tabs>
          <w:tab w:val="num" w:pos="4320"/>
        </w:tabs>
        <w:ind w:left="4320" w:hanging="180"/>
      </w:pPr>
    </w:lvl>
    <w:lvl w:ilvl="6" w:tplc="10B40DB2" w:tentative="1">
      <w:start w:val="1"/>
      <w:numFmt w:val="decimal"/>
      <w:lvlText w:val="%7."/>
      <w:lvlJc w:val="left"/>
      <w:pPr>
        <w:tabs>
          <w:tab w:val="num" w:pos="5040"/>
        </w:tabs>
        <w:ind w:left="5040" w:hanging="360"/>
      </w:pPr>
    </w:lvl>
    <w:lvl w:ilvl="7" w:tplc="D01C4ACE" w:tentative="1">
      <w:start w:val="1"/>
      <w:numFmt w:val="lowerLetter"/>
      <w:lvlText w:val="%8."/>
      <w:lvlJc w:val="left"/>
      <w:pPr>
        <w:tabs>
          <w:tab w:val="num" w:pos="5760"/>
        </w:tabs>
        <w:ind w:left="5760" w:hanging="360"/>
      </w:pPr>
    </w:lvl>
    <w:lvl w:ilvl="8" w:tplc="2D9C008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61B8635C">
      <w:start w:val="3"/>
      <w:numFmt w:val="bullet"/>
      <w:lvlText w:val="-"/>
      <w:lvlJc w:val="left"/>
      <w:pPr>
        <w:ind w:left="746" w:hanging="360"/>
      </w:pPr>
      <w:rPr>
        <w:rFonts w:ascii="Times New Roman" w:eastAsiaTheme="minorEastAsia" w:hAnsi="Times New Roman" w:cs="David" w:hint="default"/>
      </w:rPr>
    </w:lvl>
    <w:lvl w:ilvl="1" w:tplc="4C220DD2" w:tentative="1">
      <w:start w:val="1"/>
      <w:numFmt w:val="bullet"/>
      <w:pStyle w:val="21"/>
      <w:lvlText w:val="o"/>
      <w:lvlJc w:val="left"/>
      <w:pPr>
        <w:ind w:left="1466" w:hanging="360"/>
      </w:pPr>
      <w:rPr>
        <w:rFonts w:ascii="Courier New" w:hAnsi="Courier New" w:cs="Courier New" w:hint="default"/>
      </w:rPr>
    </w:lvl>
    <w:lvl w:ilvl="2" w:tplc="8CA2C7BE" w:tentative="1">
      <w:start w:val="1"/>
      <w:numFmt w:val="bullet"/>
      <w:lvlText w:val=""/>
      <w:lvlJc w:val="left"/>
      <w:pPr>
        <w:ind w:left="2186" w:hanging="360"/>
      </w:pPr>
      <w:rPr>
        <w:rFonts w:ascii="Wingdings" w:hAnsi="Wingdings" w:hint="default"/>
      </w:rPr>
    </w:lvl>
    <w:lvl w:ilvl="3" w:tplc="5454B00E" w:tentative="1">
      <w:start w:val="1"/>
      <w:numFmt w:val="bullet"/>
      <w:lvlText w:val=""/>
      <w:lvlJc w:val="left"/>
      <w:pPr>
        <w:ind w:left="2906" w:hanging="360"/>
      </w:pPr>
      <w:rPr>
        <w:rFonts w:ascii="Symbol" w:hAnsi="Symbol" w:hint="default"/>
      </w:rPr>
    </w:lvl>
    <w:lvl w:ilvl="4" w:tplc="78A4C64A" w:tentative="1">
      <w:start w:val="1"/>
      <w:numFmt w:val="bullet"/>
      <w:lvlText w:val="o"/>
      <w:lvlJc w:val="left"/>
      <w:pPr>
        <w:ind w:left="3626" w:hanging="360"/>
      </w:pPr>
      <w:rPr>
        <w:rFonts w:ascii="Courier New" w:hAnsi="Courier New" w:cs="Courier New" w:hint="default"/>
      </w:rPr>
    </w:lvl>
    <w:lvl w:ilvl="5" w:tplc="C19C3778" w:tentative="1">
      <w:start w:val="1"/>
      <w:numFmt w:val="bullet"/>
      <w:lvlText w:val=""/>
      <w:lvlJc w:val="left"/>
      <w:pPr>
        <w:ind w:left="4346" w:hanging="360"/>
      </w:pPr>
      <w:rPr>
        <w:rFonts w:ascii="Wingdings" w:hAnsi="Wingdings" w:hint="default"/>
      </w:rPr>
    </w:lvl>
    <w:lvl w:ilvl="6" w:tplc="4D38E250" w:tentative="1">
      <w:start w:val="1"/>
      <w:numFmt w:val="bullet"/>
      <w:lvlText w:val=""/>
      <w:lvlJc w:val="left"/>
      <w:pPr>
        <w:ind w:left="5066" w:hanging="360"/>
      </w:pPr>
      <w:rPr>
        <w:rFonts w:ascii="Symbol" w:hAnsi="Symbol" w:hint="default"/>
      </w:rPr>
    </w:lvl>
    <w:lvl w:ilvl="7" w:tplc="B830A1EC" w:tentative="1">
      <w:start w:val="1"/>
      <w:numFmt w:val="bullet"/>
      <w:lvlText w:val="o"/>
      <w:lvlJc w:val="left"/>
      <w:pPr>
        <w:ind w:left="5786" w:hanging="360"/>
      </w:pPr>
      <w:rPr>
        <w:rFonts w:ascii="Courier New" w:hAnsi="Courier New" w:cs="Courier New" w:hint="default"/>
      </w:rPr>
    </w:lvl>
    <w:lvl w:ilvl="8" w:tplc="8CC2670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9998ED28">
      <w:start w:val="1"/>
      <w:numFmt w:val="decimal"/>
      <w:lvlText w:val="%1."/>
      <w:lvlJc w:val="left"/>
      <w:pPr>
        <w:tabs>
          <w:tab w:val="num" w:pos="720"/>
        </w:tabs>
        <w:ind w:left="720" w:hanging="360"/>
      </w:pPr>
      <w:rPr>
        <w:rFonts w:ascii="David" w:hAnsi="David" w:cs="David" w:hint="default"/>
      </w:rPr>
    </w:lvl>
    <w:lvl w:ilvl="1" w:tplc="9626AF78">
      <w:start w:val="1"/>
      <w:numFmt w:val="lowerLetter"/>
      <w:lvlText w:val="%2."/>
      <w:lvlJc w:val="left"/>
      <w:pPr>
        <w:tabs>
          <w:tab w:val="num" w:pos="1440"/>
        </w:tabs>
        <w:ind w:left="1440" w:hanging="360"/>
      </w:pPr>
      <w:rPr>
        <w:rFonts w:cs="Times New Roman"/>
      </w:rPr>
    </w:lvl>
    <w:lvl w:ilvl="2" w:tplc="3948F030">
      <w:start w:val="1"/>
      <w:numFmt w:val="lowerRoman"/>
      <w:lvlText w:val="%3."/>
      <w:lvlJc w:val="right"/>
      <w:pPr>
        <w:tabs>
          <w:tab w:val="num" w:pos="2160"/>
        </w:tabs>
        <w:ind w:left="2160" w:hanging="180"/>
      </w:pPr>
      <w:rPr>
        <w:rFonts w:cs="Times New Roman"/>
      </w:rPr>
    </w:lvl>
    <w:lvl w:ilvl="3" w:tplc="14E6FA1A">
      <w:start w:val="1"/>
      <w:numFmt w:val="decimal"/>
      <w:lvlText w:val="%4."/>
      <w:lvlJc w:val="left"/>
      <w:pPr>
        <w:tabs>
          <w:tab w:val="num" w:pos="2880"/>
        </w:tabs>
        <w:ind w:left="2880" w:hanging="360"/>
      </w:pPr>
      <w:rPr>
        <w:rFonts w:cs="Times New Roman"/>
      </w:rPr>
    </w:lvl>
    <w:lvl w:ilvl="4" w:tplc="4BB83D24">
      <w:start w:val="1"/>
      <w:numFmt w:val="lowerLetter"/>
      <w:pStyle w:val="5-0"/>
      <w:lvlText w:val="%5."/>
      <w:lvlJc w:val="left"/>
      <w:pPr>
        <w:tabs>
          <w:tab w:val="num" w:pos="3600"/>
        </w:tabs>
        <w:ind w:left="3600" w:hanging="360"/>
      </w:pPr>
      <w:rPr>
        <w:rFonts w:cs="Times New Roman"/>
      </w:rPr>
    </w:lvl>
    <w:lvl w:ilvl="5" w:tplc="08C82B48">
      <w:start w:val="1"/>
      <w:numFmt w:val="lowerRoman"/>
      <w:lvlText w:val="%6."/>
      <w:lvlJc w:val="right"/>
      <w:pPr>
        <w:tabs>
          <w:tab w:val="num" w:pos="4320"/>
        </w:tabs>
        <w:ind w:left="4320" w:hanging="180"/>
      </w:pPr>
      <w:rPr>
        <w:rFonts w:cs="Times New Roman"/>
      </w:rPr>
    </w:lvl>
    <w:lvl w:ilvl="6" w:tplc="B722209A">
      <w:start w:val="1"/>
      <w:numFmt w:val="decimal"/>
      <w:pStyle w:val="7-1"/>
      <w:lvlText w:val="%7."/>
      <w:lvlJc w:val="left"/>
      <w:pPr>
        <w:tabs>
          <w:tab w:val="num" w:pos="5040"/>
        </w:tabs>
        <w:ind w:left="5040" w:hanging="360"/>
      </w:pPr>
      <w:rPr>
        <w:rFonts w:cs="Times New Roman"/>
      </w:rPr>
    </w:lvl>
    <w:lvl w:ilvl="7" w:tplc="2DFECDE8">
      <w:start w:val="1"/>
      <w:numFmt w:val="lowerLetter"/>
      <w:lvlText w:val="%8."/>
      <w:lvlJc w:val="left"/>
      <w:pPr>
        <w:tabs>
          <w:tab w:val="num" w:pos="5760"/>
        </w:tabs>
        <w:ind w:left="5760" w:hanging="360"/>
      </w:pPr>
      <w:rPr>
        <w:rFonts w:cs="Times New Roman"/>
      </w:rPr>
    </w:lvl>
    <w:lvl w:ilvl="8" w:tplc="D0305734">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2A2418D2">
      <w:start w:val="1"/>
      <w:numFmt w:val="bullet"/>
      <w:lvlText w:val=""/>
      <w:lvlJc w:val="left"/>
      <w:pPr>
        <w:tabs>
          <w:tab w:val="num" w:pos="360"/>
        </w:tabs>
        <w:ind w:left="360" w:hanging="360"/>
      </w:pPr>
      <w:rPr>
        <w:rFonts w:ascii="Symbol" w:hAnsi="Symbol" w:hint="default"/>
      </w:rPr>
    </w:lvl>
    <w:lvl w:ilvl="1" w:tplc="9F923674">
      <w:start w:val="1"/>
      <w:numFmt w:val="bullet"/>
      <w:lvlText w:val="o"/>
      <w:lvlJc w:val="left"/>
      <w:pPr>
        <w:tabs>
          <w:tab w:val="num" w:pos="1080"/>
        </w:tabs>
        <w:ind w:left="1080" w:hanging="360"/>
      </w:pPr>
      <w:rPr>
        <w:rFonts w:ascii="Courier New" w:hAnsi="Courier New" w:cs="Courier New" w:hint="default"/>
      </w:rPr>
    </w:lvl>
    <w:lvl w:ilvl="2" w:tplc="479EE6FA">
      <w:start w:val="1"/>
      <w:numFmt w:val="bullet"/>
      <w:lvlText w:val=""/>
      <w:lvlJc w:val="left"/>
      <w:pPr>
        <w:tabs>
          <w:tab w:val="num" w:pos="1800"/>
        </w:tabs>
        <w:ind w:left="1800" w:hanging="360"/>
      </w:pPr>
      <w:rPr>
        <w:rFonts w:ascii="Wingdings" w:hAnsi="Wingdings" w:hint="default"/>
      </w:rPr>
    </w:lvl>
    <w:lvl w:ilvl="3" w:tplc="BF8A9696">
      <w:start w:val="1"/>
      <w:numFmt w:val="bullet"/>
      <w:lvlText w:val=""/>
      <w:lvlJc w:val="left"/>
      <w:pPr>
        <w:tabs>
          <w:tab w:val="num" w:pos="2520"/>
        </w:tabs>
        <w:ind w:left="2520" w:hanging="360"/>
      </w:pPr>
      <w:rPr>
        <w:rFonts w:ascii="Symbol" w:hAnsi="Symbol" w:hint="default"/>
      </w:rPr>
    </w:lvl>
    <w:lvl w:ilvl="4" w:tplc="6C8C95FA">
      <w:start w:val="1"/>
      <w:numFmt w:val="bullet"/>
      <w:lvlText w:val="o"/>
      <w:lvlJc w:val="left"/>
      <w:pPr>
        <w:tabs>
          <w:tab w:val="num" w:pos="3240"/>
        </w:tabs>
        <w:ind w:left="3240" w:hanging="360"/>
      </w:pPr>
      <w:rPr>
        <w:rFonts w:ascii="Courier New" w:hAnsi="Courier New" w:cs="Courier New" w:hint="default"/>
      </w:rPr>
    </w:lvl>
    <w:lvl w:ilvl="5" w:tplc="3B080C66" w:tentative="1">
      <w:start w:val="1"/>
      <w:numFmt w:val="bullet"/>
      <w:lvlText w:val=""/>
      <w:lvlJc w:val="left"/>
      <w:pPr>
        <w:tabs>
          <w:tab w:val="num" w:pos="3960"/>
        </w:tabs>
        <w:ind w:left="3960" w:hanging="360"/>
      </w:pPr>
      <w:rPr>
        <w:rFonts w:ascii="Wingdings" w:hAnsi="Wingdings" w:hint="default"/>
      </w:rPr>
    </w:lvl>
    <w:lvl w:ilvl="6" w:tplc="1932EB38" w:tentative="1">
      <w:start w:val="1"/>
      <w:numFmt w:val="bullet"/>
      <w:lvlText w:val=""/>
      <w:lvlJc w:val="left"/>
      <w:pPr>
        <w:tabs>
          <w:tab w:val="num" w:pos="4680"/>
        </w:tabs>
        <w:ind w:left="4680" w:hanging="360"/>
      </w:pPr>
      <w:rPr>
        <w:rFonts w:ascii="Symbol" w:hAnsi="Symbol" w:hint="default"/>
      </w:rPr>
    </w:lvl>
    <w:lvl w:ilvl="7" w:tplc="4D762E4E" w:tentative="1">
      <w:start w:val="1"/>
      <w:numFmt w:val="bullet"/>
      <w:lvlText w:val="o"/>
      <w:lvlJc w:val="left"/>
      <w:pPr>
        <w:tabs>
          <w:tab w:val="num" w:pos="5400"/>
        </w:tabs>
        <w:ind w:left="5400" w:hanging="360"/>
      </w:pPr>
      <w:rPr>
        <w:rFonts w:ascii="Courier New" w:hAnsi="Courier New" w:cs="Courier New" w:hint="default"/>
      </w:rPr>
    </w:lvl>
    <w:lvl w:ilvl="8" w:tplc="C8BEB3AA"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42C4B466">
      <w:start w:val="1"/>
      <w:numFmt w:val="bullet"/>
      <w:pStyle w:val="Bullets-4-English"/>
      <w:lvlText w:val=""/>
      <w:lvlJc w:val="left"/>
      <w:pPr>
        <w:tabs>
          <w:tab w:val="num" w:pos="1063"/>
        </w:tabs>
        <w:ind w:left="1063" w:hanging="360"/>
      </w:pPr>
      <w:rPr>
        <w:rFonts w:ascii="Symbol" w:hAnsi="Symbol" w:hint="default"/>
        <w:color w:val="auto"/>
      </w:rPr>
    </w:lvl>
    <w:lvl w:ilvl="1" w:tplc="4762D3CA">
      <w:start w:val="1"/>
      <w:numFmt w:val="bullet"/>
      <w:lvlText w:val="o"/>
      <w:lvlJc w:val="left"/>
      <w:pPr>
        <w:tabs>
          <w:tab w:val="num" w:pos="1423"/>
        </w:tabs>
        <w:ind w:left="1423" w:hanging="360"/>
      </w:pPr>
      <w:rPr>
        <w:rFonts w:ascii="Courier New" w:hAnsi="Courier New" w:cs="Courier New" w:hint="default"/>
      </w:rPr>
    </w:lvl>
    <w:lvl w:ilvl="2" w:tplc="84A64A6E">
      <w:start w:val="1"/>
      <w:numFmt w:val="bullet"/>
      <w:lvlText w:val=""/>
      <w:lvlJc w:val="left"/>
      <w:pPr>
        <w:tabs>
          <w:tab w:val="num" w:pos="2143"/>
        </w:tabs>
        <w:ind w:left="2143" w:hanging="360"/>
      </w:pPr>
      <w:rPr>
        <w:rFonts w:ascii="Wingdings" w:hAnsi="Wingdings" w:hint="default"/>
      </w:rPr>
    </w:lvl>
    <w:lvl w:ilvl="3" w:tplc="E3F4837A" w:tentative="1">
      <w:start w:val="1"/>
      <w:numFmt w:val="bullet"/>
      <w:lvlText w:val=""/>
      <w:lvlJc w:val="left"/>
      <w:pPr>
        <w:tabs>
          <w:tab w:val="num" w:pos="2863"/>
        </w:tabs>
        <w:ind w:left="2863" w:hanging="360"/>
      </w:pPr>
      <w:rPr>
        <w:rFonts w:ascii="Symbol" w:hAnsi="Symbol" w:hint="default"/>
      </w:rPr>
    </w:lvl>
    <w:lvl w:ilvl="4" w:tplc="503098A6" w:tentative="1">
      <w:start w:val="1"/>
      <w:numFmt w:val="bullet"/>
      <w:lvlText w:val="o"/>
      <w:lvlJc w:val="left"/>
      <w:pPr>
        <w:tabs>
          <w:tab w:val="num" w:pos="3583"/>
        </w:tabs>
        <w:ind w:left="3583" w:hanging="360"/>
      </w:pPr>
      <w:rPr>
        <w:rFonts w:ascii="Courier New" w:hAnsi="Courier New" w:cs="Courier New" w:hint="default"/>
      </w:rPr>
    </w:lvl>
    <w:lvl w:ilvl="5" w:tplc="BC327354" w:tentative="1">
      <w:start w:val="1"/>
      <w:numFmt w:val="bullet"/>
      <w:lvlText w:val=""/>
      <w:lvlJc w:val="left"/>
      <w:pPr>
        <w:tabs>
          <w:tab w:val="num" w:pos="4303"/>
        </w:tabs>
        <w:ind w:left="4303" w:hanging="360"/>
      </w:pPr>
      <w:rPr>
        <w:rFonts w:ascii="Wingdings" w:hAnsi="Wingdings" w:hint="default"/>
      </w:rPr>
    </w:lvl>
    <w:lvl w:ilvl="6" w:tplc="D5C21FCA" w:tentative="1">
      <w:start w:val="1"/>
      <w:numFmt w:val="bullet"/>
      <w:lvlText w:val=""/>
      <w:lvlJc w:val="left"/>
      <w:pPr>
        <w:tabs>
          <w:tab w:val="num" w:pos="5023"/>
        </w:tabs>
        <w:ind w:left="5023" w:hanging="360"/>
      </w:pPr>
      <w:rPr>
        <w:rFonts w:ascii="Symbol" w:hAnsi="Symbol" w:hint="default"/>
      </w:rPr>
    </w:lvl>
    <w:lvl w:ilvl="7" w:tplc="F2703828" w:tentative="1">
      <w:start w:val="1"/>
      <w:numFmt w:val="bullet"/>
      <w:lvlText w:val="o"/>
      <w:lvlJc w:val="left"/>
      <w:pPr>
        <w:tabs>
          <w:tab w:val="num" w:pos="5743"/>
        </w:tabs>
        <w:ind w:left="5743" w:hanging="360"/>
      </w:pPr>
      <w:rPr>
        <w:rFonts w:ascii="Courier New" w:hAnsi="Courier New" w:cs="Courier New" w:hint="default"/>
      </w:rPr>
    </w:lvl>
    <w:lvl w:ilvl="8" w:tplc="AFCE1FA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2748619C">
      <w:start w:val="1"/>
      <w:numFmt w:val="decimal"/>
      <w:lvlText w:val="%1."/>
      <w:lvlJc w:val="left"/>
      <w:pPr>
        <w:tabs>
          <w:tab w:val="num" w:pos="720"/>
        </w:tabs>
        <w:ind w:left="720" w:right="720" w:hanging="360"/>
      </w:pPr>
    </w:lvl>
    <w:lvl w:ilvl="1" w:tplc="F34A2614">
      <w:start w:val="1"/>
      <w:numFmt w:val="decimal"/>
      <w:lvlText w:val="%2)"/>
      <w:lvlJc w:val="left"/>
      <w:pPr>
        <w:tabs>
          <w:tab w:val="num" w:pos="1440"/>
        </w:tabs>
        <w:ind w:left="1440" w:right="1440" w:hanging="360"/>
      </w:pPr>
    </w:lvl>
    <w:lvl w:ilvl="2" w:tplc="52DC550A" w:tentative="1">
      <w:start w:val="1"/>
      <w:numFmt w:val="lowerRoman"/>
      <w:lvlText w:val="%3."/>
      <w:lvlJc w:val="right"/>
      <w:pPr>
        <w:tabs>
          <w:tab w:val="num" w:pos="2160"/>
        </w:tabs>
        <w:ind w:left="2160" w:right="2160" w:hanging="180"/>
      </w:pPr>
    </w:lvl>
    <w:lvl w:ilvl="3" w:tplc="BE78B5CA" w:tentative="1">
      <w:start w:val="1"/>
      <w:numFmt w:val="decimal"/>
      <w:lvlText w:val="%4."/>
      <w:lvlJc w:val="left"/>
      <w:pPr>
        <w:tabs>
          <w:tab w:val="num" w:pos="2880"/>
        </w:tabs>
        <w:ind w:left="2880" w:right="2880" w:hanging="360"/>
      </w:pPr>
    </w:lvl>
    <w:lvl w:ilvl="4" w:tplc="91F29A28" w:tentative="1">
      <w:start w:val="1"/>
      <w:numFmt w:val="lowerLetter"/>
      <w:lvlText w:val="%5."/>
      <w:lvlJc w:val="left"/>
      <w:pPr>
        <w:tabs>
          <w:tab w:val="num" w:pos="3600"/>
        </w:tabs>
        <w:ind w:left="3600" w:right="3600" w:hanging="360"/>
      </w:pPr>
    </w:lvl>
    <w:lvl w:ilvl="5" w:tplc="689A3B14" w:tentative="1">
      <w:start w:val="1"/>
      <w:numFmt w:val="lowerRoman"/>
      <w:lvlText w:val="%6."/>
      <w:lvlJc w:val="right"/>
      <w:pPr>
        <w:tabs>
          <w:tab w:val="num" w:pos="4320"/>
        </w:tabs>
        <w:ind w:left="4320" w:right="4320" w:hanging="180"/>
      </w:pPr>
    </w:lvl>
    <w:lvl w:ilvl="6" w:tplc="D51AECDC" w:tentative="1">
      <w:start w:val="1"/>
      <w:numFmt w:val="decimal"/>
      <w:lvlText w:val="%7."/>
      <w:lvlJc w:val="left"/>
      <w:pPr>
        <w:tabs>
          <w:tab w:val="num" w:pos="5040"/>
        </w:tabs>
        <w:ind w:left="5040" w:right="5040" w:hanging="360"/>
      </w:pPr>
    </w:lvl>
    <w:lvl w:ilvl="7" w:tplc="4FDC30AE" w:tentative="1">
      <w:start w:val="1"/>
      <w:numFmt w:val="lowerLetter"/>
      <w:lvlText w:val="%8."/>
      <w:lvlJc w:val="left"/>
      <w:pPr>
        <w:tabs>
          <w:tab w:val="num" w:pos="5760"/>
        </w:tabs>
        <w:ind w:left="5760" w:right="5760" w:hanging="360"/>
      </w:pPr>
    </w:lvl>
    <w:lvl w:ilvl="8" w:tplc="CA5CBFF6"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168533A"/>
    <w:multiLevelType w:val="hybridMultilevel"/>
    <w:tmpl w:val="402A0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E69A37F0">
      <w:start w:val="1"/>
      <w:numFmt w:val="decimal"/>
      <w:pStyle w:val="-2"/>
      <w:lvlText w:val="%1)"/>
      <w:lvlJc w:val="left"/>
      <w:pPr>
        <w:tabs>
          <w:tab w:val="num" w:pos="1080"/>
        </w:tabs>
        <w:ind w:left="1080" w:hanging="360"/>
      </w:pPr>
      <w:rPr>
        <w:rFonts w:hint="default"/>
      </w:rPr>
    </w:lvl>
    <w:lvl w:ilvl="1" w:tplc="3D64A9D2">
      <w:start w:val="1"/>
      <w:numFmt w:val="lowerLetter"/>
      <w:lvlText w:val="%2."/>
      <w:lvlJc w:val="left"/>
      <w:pPr>
        <w:tabs>
          <w:tab w:val="num" w:pos="1800"/>
        </w:tabs>
        <w:ind w:left="1800" w:hanging="360"/>
      </w:pPr>
    </w:lvl>
    <w:lvl w:ilvl="2" w:tplc="6E60CCA8" w:tentative="1">
      <w:start w:val="1"/>
      <w:numFmt w:val="lowerRoman"/>
      <w:lvlText w:val="%3."/>
      <w:lvlJc w:val="right"/>
      <w:pPr>
        <w:tabs>
          <w:tab w:val="num" w:pos="2520"/>
        </w:tabs>
        <w:ind w:left="2520" w:hanging="180"/>
      </w:pPr>
    </w:lvl>
    <w:lvl w:ilvl="3" w:tplc="E19E036A" w:tentative="1">
      <w:start w:val="1"/>
      <w:numFmt w:val="decimal"/>
      <w:lvlText w:val="%4."/>
      <w:lvlJc w:val="left"/>
      <w:pPr>
        <w:tabs>
          <w:tab w:val="num" w:pos="3240"/>
        </w:tabs>
        <w:ind w:left="3240" w:hanging="360"/>
      </w:pPr>
    </w:lvl>
    <w:lvl w:ilvl="4" w:tplc="42146892" w:tentative="1">
      <w:start w:val="1"/>
      <w:numFmt w:val="lowerLetter"/>
      <w:lvlText w:val="%5."/>
      <w:lvlJc w:val="left"/>
      <w:pPr>
        <w:tabs>
          <w:tab w:val="num" w:pos="3960"/>
        </w:tabs>
        <w:ind w:left="3960" w:hanging="360"/>
      </w:pPr>
    </w:lvl>
    <w:lvl w:ilvl="5" w:tplc="0B1C6F02" w:tentative="1">
      <w:start w:val="1"/>
      <w:numFmt w:val="lowerRoman"/>
      <w:lvlText w:val="%6."/>
      <w:lvlJc w:val="right"/>
      <w:pPr>
        <w:tabs>
          <w:tab w:val="num" w:pos="4680"/>
        </w:tabs>
        <w:ind w:left="4680" w:hanging="180"/>
      </w:pPr>
    </w:lvl>
    <w:lvl w:ilvl="6" w:tplc="422A9D24" w:tentative="1">
      <w:start w:val="1"/>
      <w:numFmt w:val="decimal"/>
      <w:lvlText w:val="%7."/>
      <w:lvlJc w:val="left"/>
      <w:pPr>
        <w:tabs>
          <w:tab w:val="num" w:pos="5400"/>
        </w:tabs>
        <w:ind w:left="5400" w:hanging="360"/>
      </w:pPr>
    </w:lvl>
    <w:lvl w:ilvl="7" w:tplc="F8A0A8D6" w:tentative="1">
      <w:start w:val="1"/>
      <w:numFmt w:val="lowerLetter"/>
      <w:lvlText w:val="%8."/>
      <w:lvlJc w:val="left"/>
      <w:pPr>
        <w:tabs>
          <w:tab w:val="num" w:pos="6120"/>
        </w:tabs>
        <w:ind w:left="6120" w:hanging="360"/>
      </w:pPr>
    </w:lvl>
    <w:lvl w:ilvl="8" w:tplc="C54EB5C8"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C9D80C70">
      <w:start w:val="1"/>
      <w:numFmt w:val="decimal"/>
      <w:lvlText w:val="%1."/>
      <w:lvlJc w:val="left"/>
      <w:pPr>
        <w:ind w:left="720" w:hanging="360"/>
      </w:pPr>
      <w:rPr>
        <w:rFonts w:hint="default"/>
      </w:rPr>
    </w:lvl>
    <w:lvl w:ilvl="1" w:tplc="7706C41A" w:tentative="1">
      <w:start w:val="1"/>
      <w:numFmt w:val="lowerLetter"/>
      <w:lvlText w:val="%2."/>
      <w:lvlJc w:val="left"/>
      <w:pPr>
        <w:ind w:left="1440" w:hanging="360"/>
      </w:pPr>
    </w:lvl>
    <w:lvl w:ilvl="2" w:tplc="8C5C438C" w:tentative="1">
      <w:start w:val="1"/>
      <w:numFmt w:val="lowerRoman"/>
      <w:lvlText w:val="%3."/>
      <w:lvlJc w:val="right"/>
      <w:pPr>
        <w:ind w:left="2160" w:hanging="180"/>
      </w:pPr>
    </w:lvl>
    <w:lvl w:ilvl="3" w:tplc="E7DEB86C" w:tentative="1">
      <w:start w:val="1"/>
      <w:numFmt w:val="decimal"/>
      <w:pStyle w:val="4-0"/>
      <w:lvlText w:val="%4."/>
      <w:lvlJc w:val="left"/>
      <w:pPr>
        <w:ind w:left="2880" w:hanging="360"/>
      </w:pPr>
    </w:lvl>
    <w:lvl w:ilvl="4" w:tplc="A1CC8802" w:tentative="1">
      <w:start w:val="1"/>
      <w:numFmt w:val="lowerLetter"/>
      <w:lvlText w:val="%5."/>
      <w:lvlJc w:val="left"/>
      <w:pPr>
        <w:ind w:left="3600" w:hanging="360"/>
      </w:pPr>
    </w:lvl>
    <w:lvl w:ilvl="5" w:tplc="3A566038" w:tentative="1">
      <w:start w:val="1"/>
      <w:numFmt w:val="lowerRoman"/>
      <w:lvlText w:val="%6."/>
      <w:lvlJc w:val="right"/>
      <w:pPr>
        <w:ind w:left="4320" w:hanging="180"/>
      </w:pPr>
    </w:lvl>
    <w:lvl w:ilvl="6" w:tplc="D7F66F82" w:tentative="1">
      <w:start w:val="1"/>
      <w:numFmt w:val="decimal"/>
      <w:lvlText w:val="%7."/>
      <w:lvlJc w:val="left"/>
      <w:pPr>
        <w:ind w:left="5040" w:hanging="360"/>
      </w:pPr>
    </w:lvl>
    <w:lvl w:ilvl="7" w:tplc="4FF4A9C6" w:tentative="1">
      <w:start w:val="1"/>
      <w:numFmt w:val="lowerLetter"/>
      <w:lvlText w:val="%8."/>
      <w:lvlJc w:val="left"/>
      <w:pPr>
        <w:ind w:left="5760" w:hanging="360"/>
      </w:pPr>
    </w:lvl>
    <w:lvl w:ilvl="8" w:tplc="B240BCE8"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092C33D4">
      <w:start w:val="1"/>
      <w:numFmt w:val="hebrew1"/>
      <w:pStyle w:val="AlphaList"/>
      <w:lvlText w:val="%1."/>
      <w:lvlJc w:val="left"/>
      <w:pPr>
        <w:tabs>
          <w:tab w:val="num" w:pos="1559"/>
        </w:tabs>
        <w:ind w:left="1559" w:hanging="425"/>
      </w:pPr>
      <w:rPr>
        <w:rFonts w:hint="default"/>
      </w:rPr>
    </w:lvl>
    <w:lvl w:ilvl="1" w:tplc="D7C64CC8" w:tentative="1">
      <w:start w:val="1"/>
      <w:numFmt w:val="lowerLetter"/>
      <w:lvlText w:val="%2."/>
      <w:lvlJc w:val="left"/>
      <w:pPr>
        <w:tabs>
          <w:tab w:val="num" w:pos="1440"/>
        </w:tabs>
        <w:ind w:left="1440" w:hanging="360"/>
      </w:pPr>
    </w:lvl>
    <w:lvl w:ilvl="2" w:tplc="FB2C61E0" w:tentative="1">
      <w:start w:val="1"/>
      <w:numFmt w:val="lowerRoman"/>
      <w:lvlText w:val="%3."/>
      <w:lvlJc w:val="right"/>
      <w:pPr>
        <w:tabs>
          <w:tab w:val="num" w:pos="2160"/>
        </w:tabs>
        <w:ind w:left="2160" w:hanging="180"/>
      </w:pPr>
    </w:lvl>
    <w:lvl w:ilvl="3" w:tplc="32B476D2" w:tentative="1">
      <w:start w:val="1"/>
      <w:numFmt w:val="decimal"/>
      <w:lvlText w:val="%4."/>
      <w:lvlJc w:val="left"/>
      <w:pPr>
        <w:tabs>
          <w:tab w:val="num" w:pos="2880"/>
        </w:tabs>
        <w:ind w:left="2880" w:hanging="360"/>
      </w:pPr>
    </w:lvl>
    <w:lvl w:ilvl="4" w:tplc="EB6AFB14" w:tentative="1">
      <w:start w:val="1"/>
      <w:numFmt w:val="lowerLetter"/>
      <w:lvlText w:val="%5."/>
      <w:lvlJc w:val="left"/>
      <w:pPr>
        <w:tabs>
          <w:tab w:val="num" w:pos="3600"/>
        </w:tabs>
        <w:ind w:left="3600" w:hanging="360"/>
      </w:pPr>
    </w:lvl>
    <w:lvl w:ilvl="5" w:tplc="BA9EC216" w:tentative="1">
      <w:start w:val="1"/>
      <w:numFmt w:val="lowerRoman"/>
      <w:lvlText w:val="%6."/>
      <w:lvlJc w:val="right"/>
      <w:pPr>
        <w:tabs>
          <w:tab w:val="num" w:pos="4320"/>
        </w:tabs>
        <w:ind w:left="4320" w:hanging="180"/>
      </w:pPr>
    </w:lvl>
    <w:lvl w:ilvl="6" w:tplc="67A49572" w:tentative="1">
      <w:start w:val="1"/>
      <w:numFmt w:val="decimal"/>
      <w:lvlText w:val="%7."/>
      <w:lvlJc w:val="left"/>
      <w:pPr>
        <w:tabs>
          <w:tab w:val="num" w:pos="5040"/>
        </w:tabs>
        <w:ind w:left="5040" w:hanging="360"/>
      </w:pPr>
    </w:lvl>
    <w:lvl w:ilvl="7" w:tplc="B9F46A6E" w:tentative="1">
      <w:start w:val="1"/>
      <w:numFmt w:val="lowerLetter"/>
      <w:lvlText w:val="%8."/>
      <w:lvlJc w:val="left"/>
      <w:pPr>
        <w:tabs>
          <w:tab w:val="num" w:pos="5760"/>
        </w:tabs>
        <w:ind w:left="5760" w:hanging="360"/>
      </w:pPr>
    </w:lvl>
    <w:lvl w:ilvl="8" w:tplc="553AEBDA" w:tentative="1">
      <w:start w:val="1"/>
      <w:numFmt w:val="lowerRoman"/>
      <w:lvlText w:val="%9."/>
      <w:lvlJc w:val="right"/>
      <w:pPr>
        <w:tabs>
          <w:tab w:val="num" w:pos="6480"/>
        </w:tabs>
        <w:ind w:left="6480" w:hanging="180"/>
      </w:p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2276C1"/>
    <w:multiLevelType w:val="hybridMultilevel"/>
    <w:tmpl w:val="3502E438"/>
    <w:name w:val="listhnumber43222"/>
    <w:lvl w:ilvl="0" w:tplc="C4FC6EA8">
      <w:start w:val="1"/>
      <w:numFmt w:val="decimal"/>
      <w:lvlText w:val="%1."/>
      <w:lvlJc w:val="left"/>
      <w:pPr>
        <w:tabs>
          <w:tab w:val="num" w:pos="720"/>
        </w:tabs>
        <w:ind w:left="720" w:hanging="360"/>
      </w:pPr>
      <w:rPr>
        <w:rFonts w:cs="Times New Roman"/>
      </w:rPr>
    </w:lvl>
    <w:lvl w:ilvl="1" w:tplc="ADAE6B7C">
      <w:start w:val="1"/>
      <w:numFmt w:val="hebrew1"/>
      <w:pStyle w:val="Letter2"/>
      <w:lvlText w:val="%2."/>
      <w:lvlJc w:val="left"/>
      <w:pPr>
        <w:tabs>
          <w:tab w:val="num" w:pos="1440"/>
        </w:tabs>
        <w:ind w:left="1440" w:hanging="360"/>
      </w:pPr>
      <w:rPr>
        <w:rFonts w:cs="Times New Roman" w:hint="default"/>
        <w:sz w:val="2"/>
        <w:szCs w:val="24"/>
      </w:rPr>
    </w:lvl>
    <w:lvl w:ilvl="2" w:tplc="001C68CE">
      <w:start w:val="1"/>
      <w:numFmt w:val="lowerRoman"/>
      <w:lvlText w:val="%3."/>
      <w:lvlJc w:val="right"/>
      <w:pPr>
        <w:tabs>
          <w:tab w:val="num" w:pos="2160"/>
        </w:tabs>
        <w:ind w:left="2160" w:hanging="180"/>
      </w:pPr>
      <w:rPr>
        <w:rFonts w:cs="Times New Roman"/>
      </w:rPr>
    </w:lvl>
    <w:lvl w:ilvl="3" w:tplc="3146D4C2">
      <w:start w:val="1"/>
      <w:numFmt w:val="decimal"/>
      <w:lvlText w:val="%4."/>
      <w:lvlJc w:val="left"/>
      <w:pPr>
        <w:tabs>
          <w:tab w:val="num" w:pos="2880"/>
        </w:tabs>
        <w:ind w:left="2880" w:hanging="360"/>
      </w:pPr>
      <w:rPr>
        <w:rFonts w:cs="Times New Roman"/>
      </w:rPr>
    </w:lvl>
    <w:lvl w:ilvl="4" w:tplc="9B5C7F3E">
      <w:start w:val="1"/>
      <w:numFmt w:val="lowerLetter"/>
      <w:lvlText w:val="%5."/>
      <w:lvlJc w:val="left"/>
      <w:pPr>
        <w:tabs>
          <w:tab w:val="num" w:pos="3600"/>
        </w:tabs>
        <w:ind w:left="3600" w:hanging="360"/>
      </w:pPr>
      <w:rPr>
        <w:rFonts w:cs="Times New Roman"/>
      </w:rPr>
    </w:lvl>
    <w:lvl w:ilvl="5" w:tplc="ECE475C0">
      <w:start w:val="1"/>
      <w:numFmt w:val="lowerRoman"/>
      <w:lvlText w:val="%6."/>
      <w:lvlJc w:val="right"/>
      <w:pPr>
        <w:tabs>
          <w:tab w:val="num" w:pos="4320"/>
        </w:tabs>
        <w:ind w:left="4320" w:hanging="180"/>
      </w:pPr>
      <w:rPr>
        <w:rFonts w:cs="Times New Roman"/>
      </w:rPr>
    </w:lvl>
    <w:lvl w:ilvl="6" w:tplc="E4D8E9AC">
      <w:start w:val="1"/>
      <w:numFmt w:val="decimal"/>
      <w:lvlText w:val="%7."/>
      <w:lvlJc w:val="left"/>
      <w:pPr>
        <w:tabs>
          <w:tab w:val="num" w:pos="5040"/>
        </w:tabs>
        <w:ind w:left="5040" w:hanging="360"/>
      </w:pPr>
      <w:rPr>
        <w:rFonts w:cs="Times New Roman"/>
      </w:rPr>
    </w:lvl>
    <w:lvl w:ilvl="7" w:tplc="26AE5DFC">
      <w:start w:val="1"/>
      <w:numFmt w:val="lowerLetter"/>
      <w:lvlText w:val="%8."/>
      <w:lvlJc w:val="left"/>
      <w:pPr>
        <w:tabs>
          <w:tab w:val="num" w:pos="5760"/>
        </w:tabs>
        <w:ind w:left="5760" w:hanging="360"/>
      </w:pPr>
      <w:rPr>
        <w:rFonts w:cs="Times New Roman"/>
      </w:rPr>
    </w:lvl>
    <w:lvl w:ilvl="8" w:tplc="E67A7BE6">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D44A939A">
      <w:start w:val="1"/>
      <w:numFmt w:val="decimal"/>
      <w:pStyle w:val="Letter1"/>
      <w:lvlText w:val="%1."/>
      <w:lvlJc w:val="left"/>
      <w:pPr>
        <w:tabs>
          <w:tab w:val="num" w:pos="720"/>
        </w:tabs>
        <w:ind w:left="720" w:hanging="360"/>
      </w:pPr>
      <w:rPr>
        <w:rFonts w:cs="Times New Roman"/>
        <w:b w:val="0"/>
        <w:bCs w:val="0"/>
      </w:rPr>
    </w:lvl>
    <w:lvl w:ilvl="1" w:tplc="FD2C4DB2">
      <w:start w:val="1"/>
      <w:numFmt w:val="hebrew1"/>
      <w:lvlText w:val="%2."/>
      <w:lvlJc w:val="left"/>
      <w:pPr>
        <w:tabs>
          <w:tab w:val="num" w:pos="1440"/>
        </w:tabs>
        <w:ind w:left="1440" w:hanging="360"/>
      </w:pPr>
      <w:rPr>
        <w:rFonts w:cs="Times New Roman" w:hint="default"/>
        <w:sz w:val="2"/>
        <w:szCs w:val="24"/>
      </w:rPr>
    </w:lvl>
    <w:lvl w:ilvl="2" w:tplc="1F00B1B0">
      <w:start w:val="1"/>
      <w:numFmt w:val="lowerRoman"/>
      <w:lvlText w:val="%3."/>
      <w:lvlJc w:val="right"/>
      <w:pPr>
        <w:tabs>
          <w:tab w:val="num" w:pos="2160"/>
        </w:tabs>
        <w:ind w:left="2160" w:hanging="180"/>
      </w:pPr>
      <w:rPr>
        <w:rFonts w:cs="Times New Roman"/>
      </w:rPr>
    </w:lvl>
    <w:lvl w:ilvl="3" w:tplc="29F04C80">
      <w:start w:val="1"/>
      <w:numFmt w:val="decimal"/>
      <w:lvlText w:val="%4."/>
      <w:lvlJc w:val="left"/>
      <w:pPr>
        <w:tabs>
          <w:tab w:val="num" w:pos="2880"/>
        </w:tabs>
        <w:ind w:left="2880" w:hanging="360"/>
      </w:pPr>
      <w:rPr>
        <w:rFonts w:cs="Times New Roman"/>
      </w:rPr>
    </w:lvl>
    <w:lvl w:ilvl="4" w:tplc="5880B278">
      <w:start w:val="1"/>
      <w:numFmt w:val="lowerLetter"/>
      <w:lvlText w:val="%5."/>
      <w:lvlJc w:val="left"/>
      <w:pPr>
        <w:tabs>
          <w:tab w:val="num" w:pos="3600"/>
        </w:tabs>
        <w:ind w:left="3600" w:hanging="360"/>
      </w:pPr>
      <w:rPr>
        <w:rFonts w:cs="Times New Roman"/>
      </w:rPr>
    </w:lvl>
    <w:lvl w:ilvl="5" w:tplc="4F5E5CEE">
      <w:start w:val="1"/>
      <w:numFmt w:val="lowerRoman"/>
      <w:lvlText w:val="%6."/>
      <w:lvlJc w:val="right"/>
      <w:pPr>
        <w:tabs>
          <w:tab w:val="num" w:pos="4320"/>
        </w:tabs>
        <w:ind w:left="4320" w:hanging="180"/>
      </w:pPr>
      <w:rPr>
        <w:rFonts w:cs="Times New Roman"/>
      </w:rPr>
    </w:lvl>
    <w:lvl w:ilvl="6" w:tplc="A6386034">
      <w:start w:val="1"/>
      <w:numFmt w:val="decimal"/>
      <w:lvlText w:val="%7."/>
      <w:lvlJc w:val="left"/>
      <w:pPr>
        <w:tabs>
          <w:tab w:val="num" w:pos="5040"/>
        </w:tabs>
        <w:ind w:left="5040" w:hanging="360"/>
      </w:pPr>
      <w:rPr>
        <w:rFonts w:cs="Times New Roman"/>
      </w:rPr>
    </w:lvl>
    <w:lvl w:ilvl="7" w:tplc="25C6725C">
      <w:start w:val="1"/>
      <w:numFmt w:val="lowerLetter"/>
      <w:lvlText w:val="%8."/>
      <w:lvlJc w:val="left"/>
      <w:pPr>
        <w:tabs>
          <w:tab w:val="num" w:pos="5760"/>
        </w:tabs>
        <w:ind w:left="5760" w:hanging="360"/>
      </w:pPr>
      <w:rPr>
        <w:rFonts w:cs="Times New Roman"/>
      </w:rPr>
    </w:lvl>
    <w:lvl w:ilvl="8" w:tplc="8F845BD6">
      <w:start w:val="1"/>
      <w:numFmt w:val="lowerRoman"/>
      <w:lvlText w:val="%9."/>
      <w:lvlJc w:val="right"/>
      <w:pPr>
        <w:tabs>
          <w:tab w:val="num" w:pos="6480"/>
        </w:tabs>
        <w:ind w:left="6480" w:hanging="180"/>
      </w:pPr>
      <w:rPr>
        <w:rFonts w:cs="Times New Roman"/>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5"/>
  </w:num>
  <w:num w:numId="5">
    <w:abstractNumId w:val="1"/>
  </w:num>
  <w:num w:numId="6">
    <w:abstractNumId w:val="61"/>
  </w:num>
  <w:num w:numId="7">
    <w:abstractNumId w:val="31"/>
  </w:num>
  <w:num w:numId="8">
    <w:abstractNumId w:val="21"/>
  </w:num>
  <w:num w:numId="9">
    <w:abstractNumId w:val="51"/>
  </w:num>
  <w:num w:numId="10">
    <w:abstractNumId w:val="68"/>
  </w:num>
  <w:num w:numId="11">
    <w:abstractNumId w:val="28"/>
  </w:num>
  <w:num w:numId="12">
    <w:abstractNumId w:val="2"/>
  </w:num>
  <w:num w:numId="13">
    <w:abstractNumId w:val="19"/>
  </w:num>
  <w:num w:numId="14">
    <w:abstractNumId w:val="24"/>
  </w:num>
  <w:num w:numId="15">
    <w:abstractNumId w:val="54"/>
  </w:num>
  <w:num w:numId="16">
    <w:abstractNumId w:val="12"/>
  </w:num>
  <w:num w:numId="17">
    <w:abstractNumId w:val="47"/>
  </w:num>
  <w:num w:numId="18">
    <w:abstractNumId w:val="22"/>
  </w:num>
  <w:num w:numId="19">
    <w:abstractNumId w:val="40"/>
  </w:num>
  <w:num w:numId="20">
    <w:abstractNumId w:val="57"/>
  </w:num>
  <w:num w:numId="21">
    <w:abstractNumId w:val="37"/>
  </w:num>
  <w:num w:numId="22">
    <w:abstractNumId w:val="64"/>
  </w:num>
  <w:num w:numId="23">
    <w:abstractNumId w:val="4"/>
  </w:num>
  <w:num w:numId="24">
    <w:abstractNumId w:val="7"/>
  </w:num>
  <w:num w:numId="25">
    <w:abstractNumId w:val="34"/>
  </w:num>
  <w:num w:numId="26">
    <w:abstractNumId w:val="67"/>
  </w:num>
  <w:num w:numId="27">
    <w:abstractNumId w:val="62"/>
  </w:num>
  <w:num w:numId="28">
    <w:abstractNumId w:val="20"/>
  </w:num>
  <w:num w:numId="29">
    <w:abstractNumId w:val="56"/>
  </w:num>
  <w:num w:numId="30">
    <w:abstractNumId w:val="26"/>
  </w:num>
  <w:num w:numId="31">
    <w:abstractNumId w:val="30"/>
  </w:num>
  <w:num w:numId="32">
    <w:abstractNumId w:val="18"/>
  </w:num>
  <w:num w:numId="33">
    <w:abstractNumId w:val="53"/>
  </w:num>
  <w:num w:numId="34">
    <w:abstractNumId w:val="59"/>
  </w:num>
  <w:num w:numId="35">
    <w:abstractNumId w:val="41"/>
  </w:num>
  <w:num w:numId="36">
    <w:abstractNumId w:val="17"/>
  </w:num>
  <w:num w:numId="37">
    <w:abstractNumId w:val="46"/>
  </w:num>
  <w:num w:numId="38">
    <w:abstractNumId w:val="32"/>
  </w:num>
  <w:num w:numId="39">
    <w:abstractNumId w:val="72"/>
  </w:num>
  <w:num w:numId="40">
    <w:abstractNumId w:val="71"/>
  </w:num>
  <w:num w:numId="41">
    <w:abstractNumId w:val="66"/>
  </w:num>
  <w:num w:numId="42">
    <w:abstractNumId w:val="44"/>
  </w:num>
  <w:num w:numId="43">
    <w:abstractNumId w:val="73"/>
  </w:num>
  <w:num w:numId="44">
    <w:abstractNumId w:val="65"/>
  </w:num>
  <w:num w:numId="45">
    <w:abstractNumId w:val="9"/>
  </w:num>
  <w:num w:numId="46">
    <w:abstractNumId w:val="36"/>
  </w:num>
  <w:num w:numId="47">
    <w:abstractNumId w:val="10"/>
  </w:num>
  <w:num w:numId="48">
    <w:abstractNumId w:val="42"/>
  </w:num>
  <w:num w:numId="49">
    <w:abstractNumId w:val="6"/>
  </w:num>
  <w:num w:numId="50">
    <w:abstractNumId w:val="69"/>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0"/>
  </w:num>
  <w:num w:numId="59">
    <w:abstractNumId w:val="23"/>
  </w:num>
  <w:num w:numId="60">
    <w:abstractNumId w:val="39"/>
  </w:num>
  <w:num w:numId="61">
    <w:abstractNumId w:val="74"/>
  </w:num>
  <w:num w:numId="62">
    <w:abstractNumId w:val="33"/>
  </w:num>
  <w:num w:numId="63">
    <w:abstractNumId w:val="14"/>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8"/>
  </w:num>
  <w:num w:numId="66">
    <w:abstractNumId w:val="49"/>
  </w:num>
  <w:num w:numId="67">
    <w:abstractNumId w:val="58"/>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5"/>
  </w:num>
  <w:num w:numId="73">
    <w:abstractNumId w:val="76"/>
  </w:num>
  <w:num w:numId="74">
    <w:abstractNumId w:val="77"/>
  </w:num>
  <w:num w:numId="75">
    <w:abstractNumId w:val="78"/>
  </w:num>
  <w:num w:numId="76">
    <w:abstractNumId w:val="33"/>
  </w:num>
  <w:num w:numId="77">
    <w:abstractNumId w:val="33"/>
  </w:num>
  <w:num w:numId="78">
    <w:abstractNumId w:val="33"/>
  </w:num>
  <w:num w:numId="79">
    <w:abstractNumId w:val="29"/>
  </w:num>
  <w:num w:numId="80">
    <w:abstractNumId w:val="50"/>
  </w:num>
  <w:num w:numId="81">
    <w:abstractNumId w:val="27"/>
  </w:num>
  <w:num w:numId="82">
    <w:abstractNumId w:val="33"/>
  </w:num>
  <w:num w:numId="83">
    <w:abstractNumId w:val="16"/>
  </w:num>
  <w:num w:numId="84">
    <w:abstractNumId w:val="25"/>
  </w:num>
  <w:num w:numId="85">
    <w:abstractNumId w:val="33"/>
  </w:num>
  <w:num w:numId="86">
    <w:abstractNumId w:val="33"/>
  </w:num>
  <w:num w:numId="87">
    <w:abstractNumId w:val="33"/>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AF5"/>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BCC"/>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296"/>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3EC"/>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68A2"/>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39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9"/>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59B"/>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72E"/>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17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D9"/>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0D0F"/>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85A"/>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865"/>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92"/>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DDF"/>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209"/>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D1F"/>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532"/>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5E03"/>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33E"/>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943"/>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10"/>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9FC"/>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3FE9"/>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144"/>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A30"/>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5CD6"/>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96B"/>
    <w:rsid w:val="00A64E4A"/>
    <w:rsid w:val="00A64FCA"/>
    <w:rsid w:val="00A6554D"/>
    <w:rsid w:val="00A6556F"/>
    <w:rsid w:val="00A65605"/>
    <w:rsid w:val="00A65735"/>
    <w:rsid w:val="00A65BAD"/>
    <w:rsid w:val="00A65D26"/>
    <w:rsid w:val="00A66487"/>
    <w:rsid w:val="00A66A0A"/>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77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D4"/>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635"/>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0E1"/>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38E"/>
    <w:rsid w:val="00BA25CD"/>
    <w:rsid w:val="00BA276A"/>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2E"/>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5D5A"/>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47C"/>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191"/>
    <w:rsid w:val="00DE2C65"/>
    <w:rsid w:val="00DE2E56"/>
    <w:rsid w:val="00DE3420"/>
    <w:rsid w:val="00DE3566"/>
    <w:rsid w:val="00DE3E2F"/>
    <w:rsid w:val="00DE40A6"/>
    <w:rsid w:val="00DE4544"/>
    <w:rsid w:val="00DE471C"/>
    <w:rsid w:val="00DE47AE"/>
    <w:rsid w:val="00DE48B0"/>
    <w:rsid w:val="00DE50D9"/>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10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038"/>
    <w:rsid w:val="00E2723D"/>
    <w:rsid w:val="00E27993"/>
    <w:rsid w:val="00E27AEC"/>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893"/>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25"/>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4B4E"/>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BF70C9"/>
  <w15:docId w15:val="{6E174C66-9A62-4B63-89A1-F1F604414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MsoNormal0">
    <w:name w:val="MsoNormal"/>
    <w:basedOn w:val="2-0"/>
  </w:style>
  <w:style w:type="character" w:customStyle="1" w:styleId="ng-star-inserted">
    <w:name w:val="ng-star-inserted"/>
    <w:basedOn w:val="ad"/>
  </w:style>
  <w:style w:type="character" w:customStyle="1" w:styleId="Normal50">
    <w:name w:val="Normal_________5 תו"/>
    <w:basedOn w:val="ad"/>
    <w:link w:val="Normal51"/>
    <w:locked/>
    <w:rsid w:val="00025AF5"/>
    <w:rPr>
      <w:rFonts w:eastAsia="Times New Roman"/>
      <w:noProof/>
      <w:color w:val="000000" w:themeColor="text1"/>
      <w:lang w:eastAsia="he-IL"/>
    </w:rPr>
  </w:style>
  <w:style w:type="paragraph" w:customStyle="1" w:styleId="Normal51">
    <w:name w:val="Normal_________5"/>
    <w:basedOn w:val="25"/>
    <w:link w:val="Normal50"/>
    <w:rsid w:val="00025AF5"/>
    <w:pPr>
      <w:spacing w:before="40" w:line="360" w:lineRule="auto"/>
      <w:contextualSpacing/>
      <w:outlineLvl w:val="9"/>
    </w:pPr>
    <w:rPr>
      <w:rFonts w:eastAsia="Times New Roman"/>
      <w:b w:val="0"/>
      <w:bCs w:val="0"/>
      <w:caps w:val="0"/>
      <w:noProof/>
      <w:color w:val="000000" w:themeColor="text1"/>
      <w:spacing w:val="0"/>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media/2w2imw23/%D7%9E%D7%93%D7%A8%D7%99%D7%9A-%D7%AA%D7%99%D7%91%D7%94-%D7%93%D7%99%D7%92%D7%99%D7%98%D7%9C%D7%99%D7%AA-%D7%99%D7%94%D7%9C%D7%95%D7%9D-%D7%A6%D7%93-%D7%A1%D7%A4%D7%A7-1.pdf" TargetMode="External"/><Relationship Id="rId26"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https://fs.knesset.gov.il/20/law/20_lsr_528760.pdf"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https://www.nevo.co.il/law_html/law00/23359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www.mr.gov.il/OfficesTenders/Pages/SearchOfficeTenders.aspx"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mygovchat.gov.il/icr/bot.aspx?l=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922F81-59A1-48D0-8A35-6C978FC51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51</Pages>
  <Words>9711</Words>
  <Characters>55359</Characters>
  <Application>Microsoft Office Word</Application>
  <DocSecurity>4</DocSecurity>
  <Lines>461</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רישוי Google Maps API  52</vt:lpstr>
      <vt:lpstr>4.4.7.dotx</vt:lpstr>
    </vt:vector>
  </TitlesOfParts>
  <Company/>
  <LinksUpToDate>false</LinksUpToDate>
  <CharactersWithSpaces>64941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רישוי Google Maps API  52</dc:title>
  <dc:subject>CreatedByYotamSystem</dc:subject>
  <dc:creator>בר פלש</dc:creator>
  <cp:keywords>Version_4.3</cp:keywords>
  <cp:lastModifiedBy>נחמה ויינר</cp:lastModifiedBy>
  <cp:revision>2</cp:revision>
  <dcterms:created xsi:type="dcterms:W3CDTF">2025-11-12T15:03:00Z</dcterms:created>
  <dcterms:modified xsi:type="dcterms:W3CDTF">2025-11-12T15:03:00Z</dcterms:modified>
</cp:coreProperties>
</file>